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19a33" w14:paraId="d319a33" w:rsidRDefault="00C75245" w:rsidP="00C75245" w:rsidR="00C75245" w:rsidRPr="00F31CAD">
      <w:pPr>
        <w:ind w:firstLine="708"/>
        <w15:collapsed w:val="false"/>
        <w:rPr>
          <w:rFonts w:cs="Times New Roman"/>
          <w:szCs w:val="24"/>
        </w:rPr>
      </w:pPr>
      <w:bookmarkStart w:name="_GoBack" w:id="0"/>
      <w:bookmarkEnd w:id="0"/>
      <w:r w:rsidRPr="00F31CAD">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F31CAD">
      <w:pPr>
        <w:rPr>
          <w:rFonts w:cs="Times New Roman"/>
          <w:szCs w:val="24"/>
        </w:rPr>
      </w:pPr>
      <w:r w:rsidRPr="00F31CAD">
        <w:rPr>
          <w:rFonts w:cs="Times New Roman" w:eastAsia="MS Mincho"/>
          <w:szCs w:val="24"/>
        </w:rPr>
        <w:t>REPUBLIKA HRVATSKA</w:t>
      </w:r>
    </w:p>
    <w:p w:rsidRDefault="00C75245" w:rsidP="00C75245" w:rsidR="00C75245" w:rsidRPr="00F31CAD">
      <w:pPr>
        <w:rPr>
          <w:rFonts w:cs="Times New Roman"/>
          <w:szCs w:val="24"/>
        </w:rPr>
      </w:pPr>
      <w:r w:rsidRPr="00F31CAD">
        <w:rPr>
          <w:rFonts w:cs="Times New Roman" w:eastAsia="MS Mincho"/>
          <w:szCs w:val="24"/>
        </w:rPr>
        <w:t>TRGOVAČKI SUD U RIJECI</w:t>
      </w:r>
    </w:p>
    <w:p w:rsidRDefault="00C75245" w:rsidP="00C75245" w:rsidR="00C75245" w:rsidRPr="00F31CAD">
      <w:pPr>
        <w:rPr>
          <w:rFonts w:cs="Times New Roman" w:eastAsia="MS Mincho"/>
          <w:szCs w:val="24"/>
        </w:rPr>
      </w:pPr>
      <w:r w:rsidRPr="00F31CAD">
        <w:rPr>
          <w:rFonts w:cs="Times New Roman" w:eastAsia="MS Mincho"/>
          <w:szCs w:val="24"/>
        </w:rPr>
        <w:t xml:space="preserve">      Rijeka, Zadarska 1 i 3</w:t>
      </w:r>
    </w:p>
    <w:p w:rsidRDefault="000E593A" w:rsidP="000E593A" w:rsidR="000E593A" w:rsidRPr="00F31CAD">
      <w:pPr>
        <w:rPr>
          <w:rFonts w:cs="Times New Roman"/>
          <w:szCs w:val="24"/>
        </w:rPr>
      </w:pPr>
    </w:p>
    <w:p w:rsidRDefault="000E593A" w:rsidP="000E593A" w:rsidR="000E593A" w:rsidRPr="00F31CAD">
      <w:pPr>
        <w:pStyle w:val="Naslov1"/>
        <w:rPr>
          <w:b w:val="false"/>
          <w:sz w:val="24"/>
          <w:szCs w:val="24"/>
        </w:rPr>
      </w:pPr>
      <w:r w:rsidRPr="00F31CAD">
        <w:rPr>
          <w:b w:val="false"/>
          <w:sz w:val="24"/>
          <w:szCs w:val="24"/>
        </w:rPr>
        <w:t>R E P U B L I K A    H R V A T S K A</w:t>
      </w:r>
    </w:p>
    <w:p w:rsidRDefault="000E593A" w:rsidP="000E593A" w:rsidR="000E593A" w:rsidRPr="00F31CAD">
      <w:pPr>
        <w:pStyle w:val="Naslov1"/>
        <w:rPr>
          <w:b w:val="false"/>
          <w:sz w:val="24"/>
          <w:szCs w:val="24"/>
        </w:rPr>
      </w:pPr>
      <w:r w:rsidRPr="00F31CAD">
        <w:rPr>
          <w:b w:val="false"/>
          <w:sz w:val="24"/>
          <w:szCs w:val="24"/>
        </w:rPr>
        <w:t>R J E Š E N J E</w:t>
      </w:r>
    </w:p>
    <w:p w:rsidRDefault="000E593A" w:rsidP="000E593A" w:rsidR="000E593A" w:rsidRPr="00F31CAD">
      <w:pPr>
        <w:rPr>
          <w:rFonts w:cs="Times New Roman"/>
          <w:szCs w:val="24"/>
        </w:rPr>
      </w:pPr>
    </w:p>
    <w:p w:rsidRDefault="00F31CAD" w:rsidP="000E593A" w:rsidR="000E593A">
      <w:pPr>
        <w:jc w:val="both"/>
        <w:rPr>
          <w:rFonts w:cs="Times New Roman"/>
          <w:szCs w:val="24"/>
        </w:rPr>
      </w:pPr>
      <w:r>
        <w:rPr>
          <w:rFonts w:cs="Times New Roman"/>
          <w:szCs w:val="24"/>
        </w:rPr>
        <w:tab/>
      </w:r>
      <w:r w:rsidR="000E593A" w:rsidRPr="00F31CAD">
        <w:rPr>
          <w:rFonts w:cs="Times New Roman"/>
          <w:szCs w:val="24"/>
        </w:rPr>
        <w:t>Trgovački sud u Rijeci, po stečajnom sucu Veri Jelenović, u stečajnom postupku nad dužnikom ŠARE društvo s ograničenom odgovornošću za trgovinu, turizam i ugostiteljstvo u stečaju Omišalj (Općina Omišalj), Bjanižov 19, OIB: 11799343691,</w:t>
      </w:r>
      <w:r w:rsidR="000E593A" w:rsidRPr="00F31CAD">
        <w:rPr>
          <w:rFonts w:cs="Times New Roman"/>
          <w:bCs/>
          <w:szCs w:val="24"/>
        </w:rPr>
        <w:t xml:space="preserve"> </w:t>
      </w:r>
      <w:r w:rsidR="000E593A" w:rsidRPr="00F31CAD">
        <w:rPr>
          <w:rFonts w:cs="Times New Roman"/>
          <w:szCs w:val="24"/>
        </w:rPr>
        <w:t xml:space="preserve">nakon ispitnog ročišta održanog dana 7. ožujka 2018.  </w:t>
      </w:r>
    </w:p>
    <w:p w:rsidRDefault="00F31CAD" w:rsidP="000E593A" w:rsidR="00F31CAD" w:rsidRPr="00F31CAD">
      <w:pPr>
        <w:jc w:val="both"/>
        <w:rPr>
          <w:rFonts w:cs="Times New Roman"/>
          <w:szCs w:val="24"/>
        </w:rPr>
      </w:pPr>
    </w:p>
    <w:p w:rsidRDefault="000E593A" w:rsidP="000E593A" w:rsidR="000E593A" w:rsidRPr="00F31CAD">
      <w:pPr>
        <w:jc w:val="center"/>
        <w:rPr>
          <w:rFonts w:cs="Times New Roman"/>
          <w:szCs w:val="24"/>
        </w:rPr>
      </w:pPr>
      <w:r w:rsidRPr="00F31CAD">
        <w:rPr>
          <w:rFonts w:cs="Times New Roman"/>
          <w:szCs w:val="24"/>
        </w:rPr>
        <w:t>r i j e š i o  j e</w:t>
      </w:r>
    </w:p>
    <w:p w:rsidRDefault="000E593A" w:rsidP="000E593A" w:rsidR="000E593A" w:rsidRPr="00F31CAD">
      <w:pPr>
        <w:jc w:val="center"/>
        <w:rPr>
          <w:rFonts w:cs="Times New Roman"/>
          <w:szCs w:val="24"/>
        </w:rPr>
      </w:pPr>
    </w:p>
    <w:p w:rsidRDefault="000E593A" w:rsidP="000E593A" w:rsidR="000E593A" w:rsidRPr="00F31CAD">
      <w:pPr>
        <w:jc w:val="both"/>
        <w:rPr>
          <w:rFonts w:cs="Times New Roman"/>
          <w:szCs w:val="24"/>
        </w:rPr>
      </w:pPr>
      <w:r w:rsidRPr="00F31CAD">
        <w:rPr>
          <w:rFonts w:cs="Times New Roman"/>
          <w:szCs w:val="24"/>
        </w:rPr>
        <w:tab/>
        <w:t>I. Utvrđene su tražbine sljedećih vjerovnika viših isplatnih redova:</w:t>
      </w:r>
    </w:p>
    <w:p w:rsidRDefault="000E593A" w:rsidP="000E593A" w:rsidR="000E593A" w:rsidRPr="00F31CAD">
      <w:pPr>
        <w:rPr>
          <w:rFonts w:cs="Times New Roman"/>
          <w:bCs/>
          <w:szCs w:val="24"/>
        </w:rPr>
      </w:pPr>
      <w:r w:rsidRPr="00F31CAD">
        <w:rPr>
          <w:rFonts w:cs="Times New Roman"/>
          <w:bCs/>
          <w:szCs w:val="24"/>
        </w:rPr>
        <w:t>prvi viši isplatni red</w:t>
      </w:r>
    </w:p>
    <w:p w:rsidRDefault="000E593A" w:rsidP="00F31CAD" w:rsidR="00F31CAD" w:rsidRPr="00F31CAD">
      <w:pPr>
        <w:numPr>
          <w:ilvl w:val="0"/>
          <w:numId w:val="2"/>
        </w:numPr>
        <w:jc w:val="both"/>
        <w:rPr>
          <w:rFonts w:cs="Times New Roman"/>
          <w:bCs/>
          <w:szCs w:val="24"/>
        </w:rPr>
      </w:pPr>
      <w:r w:rsidRPr="00F31CAD">
        <w:rPr>
          <w:rFonts w:cs="Times New Roman"/>
          <w:szCs w:val="24"/>
        </w:rPr>
        <w:t xml:space="preserve">Republika Hrvatska, Ministarstvo financija - Porezna uprava, OIB: 52634238587  </w:t>
      </w:r>
    </w:p>
    <w:p w:rsidRDefault="000E593A" w:rsidP="00F31CAD" w:rsidR="000E593A" w:rsidRPr="00F31CAD">
      <w:pPr>
        <w:ind w:left="480"/>
        <w:jc w:val="right"/>
        <w:rPr>
          <w:rFonts w:cs="Times New Roman"/>
          <w:bCs/>
          <w:szCs w:val="24"/>
        </w:rPr>
      </w:pPr>
      <w:r w:rsidRPr="00F31CAD">
        <w:rPr>
          <w:rFonts w:cs="Times New Roman"/>
          <w:szCs w:val="24"/>
        </w:rPr>
        <w:t xml:space="preserve">                              197.138,58 kn</w:t>
      </w:r>
    </w:p>
    <w:p w:rsidRDefault="000E593A" w:rsidP="000E593A" w:rsidR="000E593A" w:rsidRPr="00F31CAD">
      <w:pPr>
        <w:rPr>
          <w:rFonts w:cs="Times New Roman"/>
          <w:bCs/>
          <w:szCs w:val="24"/>
        </w:rPr>
      </w:pPr>
    </w:p>
    <w:p w:rsidRDefault="000E593A" w:rsidP="00F31CAD" w:rsidR="00F31CAD">
      <w:pPr>
        <w:rPr>
          <w:rFonts w:cs="Times New Roman"/>
          <w:bCs/>
          <w:szCs w:val="24"/>
        </w:rPr>
      </w:pPr>
      <w:r w:rsidRPr="00F31CAD">
        <w:rPr>
          <w:rFonts w:cs="Times New Roman"/>
          <w:bCs/>
          <w:szCs w:val="24"/>
        </w:rPr>
        <w:t>drugi viši isplatni red</w:t>
      </w:r>
    </w:p>
    <w:p w:rsidRDefault="00F31CAD" w:rsidP="00F31CAD" w:rsidR="00F31CAD" w:rsidRPr="00F31CAD">
      <w:pPr>
        <w:rPr>
          <w:rFonts w:cs="Times New Roman"/>
          <w:bCs/>
          <w:szCs w:val="24"/>
        </w:rPr>
      </w:pPr>
      <w:r>
        <w:rPr>
          <w:rFonts w:cs="Times New Roman"/>
          <w:bCs/>
          <w:szCs w:val="24"/>
        </w:rPr>
        <w:t xml:space="preserve">   </w:t>
      </w:r>
      <w:r>
        <w:rPr>
          <w:rFonts w:cs="Times New Roman"/>
          <w:szCs w:val="24"/>
        </w:rPr>
        <w:t xml:space="preserve">1. </w:t>
      </w:r>
      <w:r w:rsidR="000E593A" w:rsidRPr="00F31CAD">
        <w:rPr>
          <w:rFonts w:cs="Times New Roman"/>
          <w:szCs w:val="24"/>
        </w:rPr>
        <w:t xml:space="preserve">COCA-COLA HBC HRVATSKA d.o.o. Zagreb, Sachsova 1, OIB: 00228269289   </w:t>
      </w:r>
    </w:p>
    <w:p w:rsidRDefault="000E593A" w:rsidP="00F31CAD" w:rsidR="000E593A" w:rsidRPr="00F31CAD">
      <w:pPr>
        <w:ind w:left="480"/>
        <w:jc w:val="right"/>
        <w:rPr>
          <w:rFonts w:cs="Times New Roman"/>
          <w:bCs/>
          <w:szCs w:val="24"/>
        </w:rPr>
      </w:pPr>
      <w:r w:rsidRPr="00F31CAD">
        <w:rPr>
          <w:rFonts w:cs="Times New Roman"/>
          <w:szCs w:val="24"/>
        </w:rPr>
        <w:t xml:space="preserve">                784.049,01 kn</w:t>
      </w:r>
      <w:r w:rsidRPr="00F31CAD">
        <w:rPr>
          <w:rFonts w:cs="Times New Roman"/>
          <w:bCs/>
          <w:szCs w:val="24"/>
        </w:rPr>
        <w:t xml:space="preserve"> </w:t>
      </w:r>
    </w:p>
    <w:p w:rsidRDefault="00F31CAD" w:rsidP="00F31CAD" w:rsidR="00F31CAD">
      <w:pPr>
        <w:jc w:val="both"/>
        <w:rPr>
          <w:rFonts w:cs="Times New Roman"/>
          <w:szCs w:val="24"/>
        </w:rPr>
      </w:pPr>
      <w:r>
        <w:rPr>
          <w:rFonts w:cs="Times New Roman"/>
          <w:szCs w:val="24"/>
        </w:rPr>
        <w:t xml:space="preserve"> </w:t>
      </w:r>
      <w:r w:rsidR="000E593A" w:rsidRPr="00F31CAD">
        <w:rPr>
          <w:rFonts w:cs="Times New Roman"/>
          <w:szCs w:val="24"/>
        </w:rPr>
        <w:t xml:space="preserve">  2. HRVATSKI   TELEKOM  d.d. Zagreb, Roberta Frangeša Mihanovića 9, OIB: </w:t>
      </w:r>
    </w:p>
    <w:p w:rsidRDefault="00F31CAD" w:rsidP="00F31CAD" w:rsidR="00F31CAD">
      <w:pPr>
        <w:jc w:val="both"/>
        <w:rPr>
          <w:rFonts w:cs="Times New Roman"/>
          <w:szCs w:val="24"/>
        </w:rPr>
      </w:pPr>
      <w:r>
        <w:rPr>
          <w:rFonts w:cs="Times New Roman"/>
          <w:szCs w:val="24"/>
        </w:rPr>
        <w:t xml:space="preserve">       </w:t>
      </w:r>
      <w:r w:rsidR="000E593A" w:rsidRPr="00F31CAD">
        <w:rPr>
          <w:rFonts w:cs="Times New Roman"/>
          <w:szCs w:val="24"/>
        </w:rPr>
        <w:t xml:space="preserve">81793146560      </w:t>
      </w:r>
      <w:r>
        <w:rPr>
          <w:rFonts w:cs="Times New Roman"/>
          <w:szCs w:val="24"/>
        </w:rPr>
        <w:t xml:space="preserve">                                                                                              </w:t>
      </w:r>
      <w:r w:rsidR="000E593A" w:rsidRPr="00F31CAD">
        <w:rPr>
          <w:rFonts w:cs="Times New Roman"/>
          <w:szCs w:val="24"/>
        </w:rPr>
        <w:t>10.899,22 kn</w:t>
      </w:r>
    </w:p>
    <w:p w:rsidRDefault="00F31CAD" w:rsidP="00F31CAD" w:rsidR="00F31CAD">
      <w:pPr>
        <w:jc w:val="both"/>
        <w:rPr>
          <w:rFonts w:cs="Times New Roman"/>
          <w:szCs w:val="24"/>
        </w:rPr>
      </w:pPr>
      <w:r>
        <w:rPr>
          <w:rFonts w:cs="Times New Roman"/>
          <w:szCs w:val="24"/>
        </w:rPr>
        <w:t xml:space="preserve">  3. </w:t>
      </w:r>
      <w:r w:rsidR="000E593A" w:rsidRPr="00F31CAD">
        <w:rPr>
          <w:rFonts w:cs="Times New Roman"/>
          <w:szCs w:val="24"/>
        </w:rPr>
        <w:t xml:space="preserve">ERSTE &amp; STEIERMARKISCHE S-LEASING d.o.o. Zagreb, Zelinska 3, OIB: </w:t>
      </w:r>
      <w:r>
        <w:rPr>
          <w:rFonts w:cs="Times New Roman"/>
          <w:szCs w:val="24"/>
        </w:rPr>
        <w:t xml:space="preserve">    </w:t>
      </w:r>
      <w:r w:rsidR="000E593A" w:rsidRPr="00F31CAD">
        <w:rPr>
          <w:rFonts w:cs="Times New Roman"/>
          <w:szCs w:val="24"/>
        </w:rPr>
        <w:t>46550671661</w:t>
      </w:r>
    </w:p>
    <w:p w:rsidRDefault="000E593A" w:rsidP="00F31CAD" w:rsidR="000E593A" w:rsidRPr="00F31CAD">
      <w:pPr>
        <w:jc w:val="right"/>
        <w:rPr>
          <w:rFonts w:cs="Times New Roman"/>
          <w:szCs w:val="24"/>
        </w:rPr>
      </w:pPr>
      <w:r w:rsidRPr="00F31CAD">
        <w:rPr>
          <w:rFonts w:cs="Times New Roman"/>
          <w:szCs w:val="24"/>
        </w:rPr>
        <w:t xml:space="preserve">                                       83.914,60 kn</w:t>
      </w:r>
    </w:p>
    <w:p w:rsidRDefault="000E593A" w:rsidP="000E593A" w:rsidR="00F31CAD">
      <w:pPr>
        <w:rPr>
          <w:rFonts w:cs="Times New Roman"/>
          <w:szCs w:val="24"/>
        </w:rPr>
      </w:pPr>
      <w:r w:rsidRPr="00F31CAD">
        <w:rPr>
          <w:rFonts w:cs="Times New Roman"/>
          <w:szCs w:val="24"/>
        </w:rPr>
        <w:t xml:space="preserve">  4. HRVATSKE  ŠUME d.o.o. Zagreb, Ljudevita Farkaša Vukotinovića 2, OIB: </w:t>
      </w:r>
    </w:p>
    <w:p w:rsidRDefault="000E593A" w:rsidP="000E593A" w:rsidR="000E593A" w:rsidRPr="00F31CAD">
      <w:pPr>
        <w:rPr>
          <w:rFonts w:cs="Times New Roman"/>
          <w:szCs w:val="24"/>
        </w:rPr>
      </w:pPr>
      <w:r w:rsidRPr="00F31CAD">
        <w:rPr>
          <w:rFonts w:cs="Times New Roman"/>
          <w:szCs w:val="24"/>
        </w:rPr>
        <w:t xml:space="preserve">69693144506          </w:t>
      </w:r>
      <w:r w:rsidR="00F31CAD">
        <w:rPr>
          <w:rFonts w:cs="Times New Roman"/>
          <w:szCs w:val="24"/>
        </w:rPr>
        <w:tab/>
      </w:r>
      <w:r w:rsidR="00F31CAD">
        <w:rPr>
          <w:rFonts w:cs="Times New Roman"/>
          <w:szCs w:val="24"/>
        </w:rPr>
        <w:tab/>
      </w:r>
      <w:r w:rsidR="00F31CAD">
        <w:rPr>
          <w:rFonts w:cs="Times New Roman"/>
          <w:szCs w:val="24"/>
        </w:rPr>
        <w:tab/>
      </w:r>
      <w:r w:rsidR="00F31CAD">
        <w:rPr>
          <w:rFonts w:cs="Times New Roman"/>
          <w:szCs w:val="24"/>
        </w:rPr>
        <w:tab/>
      </w:r>
      <w:r w:rsidR="00F31CAD">
        <w:rPr>
          <w:rFonts w:cs="Times New Roman"/>
          <w:szCs w:val="24"/>
        </w:rPr>
        <w:tab/>
      </w:r>
      <w:r w:rsidR="00F31CAD">
        <w:rPr>
          <w:rFonts w:cs="Times New Roman"/>
          <w:szCs w:val="24"/>
        </w:rPr>
        <w:tab/>
      </w:r>
      <w:r w:rsidR="00F31CAD">
        <w:rPr>
          <w:rFonts w:cs="Times New Roman"/>
          <w:szCs w:val="24"/>
        </w:rPr>
        <w:tab/>
      </w:r>
      <w:r w:rsidR="00F31CAD">
        <w:rPr>
          <w:rFonts w:cs="Times New Roman"/>
          <w:szCs w:val="24"/>
        </w:rPr>
        <w:tab/>
        <w:t xml:space="preserve">          </w:t>
      </w:r>
      <w:r w:rsidRPr="00F31CAD">
        <w:rPr>
          <w:rFonts w:cs="Times New Roman"/>
          <w:szCs w:val="24"/>
        </w:rPr>
        <w:t xml:space="preserve">  61.361,24 kn</w:t>
      </w:r>
    </w:p>
    <w:p w:rsidRDefault="000E593A" w:rsidP="000E593A" w:rsidR="00F31CAD">
      <w:pPr>
        <w:rPr>
          <w:rFonts w:cs="Times New Roman"/>
          <w:szCs w:val="24"/>
        </w:rPr>
      </w:pPr>
      <w:r w:rsidRPr="00F31CAD">
        <w:rPr>
          <w:rFonts w:cs="Times New Roman"/>
          <w:szCs w:val="24"/>
        </w:rPr>
        <w:t xml:space="preserve">  5. HRVATSKE  VODE,  Zagreb, Ulica grada  Vukovara 220, OIB: 28921383001       </w:t>
      </w:r>
    </w:p>
    <w:p w:rsidRDefault="000E593A" w:rsidP="00F31CAD" w:rsidR="000E593A">
      <w:pPr>
        <w:jc w:val="right"/>
        <w:rPr>
          <w:rFonts w:cs="Times New Roman"/>
          <w:szCs w:val="24"/>
        </w:rPr>
      </w:pPr>
      <w:r w:rsidRPr="00F31CAD">
        <w:rPr>
          <w:rFonts w:cs="Times New Roman"/>
          <w:szCs w:val="24"/>
        </w:rPr>
        <w:t>2.139,17 kn</w:t>
      </w:r>
    </w:p>
    <w:p w:rsidRDefault="000E593A" w:rsidP="000E593A" w:rsidR="000E593A" w:rsidRPr="00F31CAD">
      <w:pPr>
        <w:rPr>
          <w:rFonts w:cs="Times New Roman"/>
          <w:szCs w:val="24"/>
        </w:rPr>
      </w:pPr>
      <w:r w:rsidRPr="00F31CAD">
        <w:rPr>
          <w:rFonts w:cs="Times New Roman"/>
          <w:szCs w:val="24"/>
        </w:rPr>
        <w:t xml:space="preserve">  6. ISTARSKA  KREDITNA BANKA UMAG  d.d. Umag, Ernesta Miloša 1, OIB: 65723536010</w:t>
      </w:r>
    </w:p>
    <w:p w:rsidRDefault="000E593A" w:rsidP="000E593A" w:rsidR="000E593A" w:rsidRPr="00F31CAD">
      <w:pPr>
        <w:jc w:val="right"/>
        <w:rPr>
          <w:rFonts w:cs="Times New Roman"/>
          <w:szCs w:val="24"/>
        </w:rPr>
      </w:pPr>
      <w:r w:rsidRPr="00F31CAD">
        <w:rPr>
          <w:rFonts w:cs="Times New Roman"/>
          <w:szCs w:val="24"/>
        </w:rPr>
        <w:t xml:space="preserve">                1.365.175,58 kn</w:t>
      </w:r>
    </w:p>
    <w:p w:rsidRDefault="000E593A" w:rsidP="00F31CAD" w:rsidR="00F31CAD">
      <w:pPr>
        <w:jc w:val="both"/>
        <w:rPr>
          <w:rFonts w:cs="Times New Roman"/>
          <w:szCs w:val="24"/>
        </w:rPr>
      </w:pPr>
      <w:r w:rsidRPr="00F31CAD">
        <w:rPr>
          <w:rFonts w:cs="Times New Roman"/>
          <w:szCs w:val="24"/>
        </w:rPr>
        <w:t xml:space="preserve">  7. CENTAR  BANKA d.d. u stečaju Zagreb, Heinzelova 47 A, OIB: 89296739230  </w:t>
      </w:r>
    </w:p>
    <w:p w:rsidRDefault="000E593A" w:rsidP="00F31CAD" w:rsidR="000E593A" w:rsidRPr="00F31CAD">
      <w:pPr>
        <w:jc w:val="right"/>
        <w:rPr>
          <w:rFonts w:cs="Times New Roman"/>
          <w:szCs w:val="24"/>
        </w:rPr>
      </w:pPr>
      <w:r w:rsidRPr="00F31CAD">
        <w:rPr>
          <w:rFonts w:cs="Times New Roman"/>
          <w:szCs w:val="24"/>
        </w:rPr>
        <w:t xml:space="preserve">                                     300.539,50 kn</w:t>
      </w:r>
    </w:p>
    <w:p w:rsidRDefault="000E593A" w:rsidP="000E593A" w:rsidR="000E593A" w:rsidRPr="00F31CAD">
      <w:pPr>
        <w:rPr>
          <w:rFonts w:cs="Times New Roman"/>
          <w:szCs w:val="24"/>
        </w:rPr>
      </w:pPr>
      <w:r w:rsidRPr="00F31CAD">
        <w:rPr>
          <w:rFonts w:cs="Times New Roman"/>
          <w:szCs w:val="24"/>
        </w:rPr>
        <w:t xml:space="preserve">  8. PONIKVE  VODA d.o.o. Krk, Vršanska  14, OIB: 64125437677</w:t>
      </w:r>
    </w:p>
    <w:p w:rsidRDefault="000E593A" w:rsidP="000E593A" w:rsidR="000E593A" w:rsidRPr="00F31CAD">
      <w:pPr>
        <w:jc w:val="right"/>
        <w:rPr>
          <w:rFonts w:cs="Times New Roman"/>
          <w:szCs w:val="24"/>
        </w:rPr>
      </w:pPr>
      <w:r w:rsidRPr="00F31CAD">
        <w:rPr>
          <w:rFonts w:cs="Times New Roman"/>
          <w:szCs w:val="24"/>
        </w:rPr>
        <w:t xml:space="preserve">        13.778,56  kn</w:t>
      </w:r>
    </w:p>
    <w:p w:rsidRDefault="000E593A" w:rsidP="000E593A" w:rsidR="00F31CAD">
      <w:pPr>
        <w:rPr>
          <w:rFonts w:cs="Times New Roman"/>
          <w:szCs w:val="24"/>
        </w:rPr>
      </w:pPr>
      <w:r w:rsidRPr="00F31CAD">
        <w:rPr>
          <w:rFonts w:cs="Times New Roman"/>
          <w:szCs w:val="24"/>
        </w:rPr>
        <w:t xml:space="preserve">  9. PONIKVE  USLUGA d.o.o. Krk, Vršanska  14, OIB: 92143159456      </w:t>
      </w:r>
    </w:p>
    <w:p w:rsidRDefault="000E593A" w:rsidP="00F31CAD" w:rsidR="000E593A" w:rsidRPr="00F31CAD">
      <w:pPr>
        <w:jc w:val="right"/>
        <w:rPr>
          <w:rFonts w:cs="Times New Roman"/>
          <w:szCs w:val="24"/>
        </w:rPr>
      </w:pPr>
      <w:r w:rsidRPr="00F31CAD">
        <w:rPr>
          <w:rFonts w:cs="Times New Roman"/>
          <w:szCs w:val="24"/>
        </w:rPr>
        <w:t xml:space="preserve">                                               1.461,70 kn</w:t>
      </w:r>
    </w:p>
    <w:p w:rsidRDefault="000E593A" w:rsidP="000E593A" w:rsidR="00F31CAD">
      <w:pPr>
        <w:rPr>
          <w:rFonts w:cs="Times New Roman"/>
          <w:szCs w:val="24"/>
        </w:rPr>
      </w:pPr>
      <w:r w:rsidRPr="00F31CAD">
        <w:rPr>
          <w:rFonts w:cs="Times New Roman"/>
          <w:szCs w:val="24"/>
        </w:rPr>
        <w:t xml:space="preserve">  10. REPUBLIKA HRVATSKA Ministarstvo financija - Porezna uprava , OIB: </w:t>
      </w:r>
    </w:p>
    <w:p w:rsidRDefault="00F31CAD" w:rsidP="000E593A" w:rsidR="00F31CAD">
      <w:pPr>
        <w:rPr>
          <w:rFonts w:cs="Times New Roman"/>
          <w:szCs w:val="24"/>
        </w:rPr>
      </w:pPr>
      <w:r>
        <w:rPr>
          <w:rFonts w:cs="Times New Roman"/>
          <w:szCs w:val="24"/>
        </w:rPr>
        <w:t xml:space="preserve">        </w:t>
      </w:r>
      <w:r w:rsidR="000E593A" w:rsidRPr="00F31CAD">
        <w:rPr>
          <w:rFonts w:cs="Times New Roman"/>
          <w:szCs w:val="24"/>
        </w:rPr>
        <w:t xml:space="preserve">52634238587                          </w:t>
      </w:r>
      <w:r>
        <w:rPr>
          <w:rFonts w:cs="Times New Roman"/>
          <w:szCs w:val="24"/>
        </w:rPr>
        <w:t xml:space="preserve"> </w:t>
      </w:r>
    </w:p>
    <w:p w:rsidRDefault="00F31CAD" w:rsidP="000E593A" w:rsidR="000E593A" w:rsidRPr="00F31CAD">
      <w:pPr>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t xml:space="preserve">                                                                               </w:t>
      </w:r>
      <w:r w:rsidR="000E593A" w:rsidRPr="00F31CAD">
        <w:rPr>
          <w:rFonts w:cs="Times New Roman"/>
          <w:szCs w:val="24"/>
        </w:rPr>
        <w:t xml:space="preserve"> 185.454,78  kn</w:t>
      </w:r>
    </w:p>
    <w:p w:rsidRDefault="00F31CAD" w:rsidP="000E593A" w:rsidR="00F31CAD" w:rsidRPr="00F31CAD">
      <w:pPr>
        <w:jc w:val="both"/>
        <w:rPr>
          <w:rFonts w:cs="Times New Roman"/>
          <w:szCs w:val="24"/>
        </w:rPr>
      </w:pPr>
    </w:p>
    <w:p w:rsidRDefault="000E593A" w:rsidP="000E593A" w:rsidR="000E593A" w:rsidRPr="00F31CAD">
      <w:pPr>
        <w:jc w:val="both"/>
        <w:rPr>
          <w:rFonts w:cs="Times New Roman"/>
          <w:szCs w:val="24"/>
        </w:rPr>
      </w:pPr>
      <w:r w:rsidRPr="00F31CAD">
        <w:rPr>
          <w:rFonts w:cs="Times New Roman"/>
          <w:szCs w:val="24"/>
        </w:rPr>
        <w:tab/>
      </w:r>
      <w:r w:rsidRPr="00F31CAD">
        <w:rPr>
          <w:rFonts w:cs="Times New Roman"/>
          <w:szCs w:val="24"/>
        </w:rPr>
        <w:tab/>
        <w:t>II.Osporene su sljedeće tražbine viših isplatnih redova:</w:t>
      </w:r>
    </w:p>
    <w:p w:rsidRDefault="000E593A" w:rsidP="000E593A" w:rsidR="000E593A" w:rsidRPr="00F31CAD">
      <w:pPr>
        <w:jc w:val="both"/>
        <w:rPr>
          <w:rFonts w:cs="Times New Roman"/>
          <w:szCs w:val="24"/>
        </w:rPr>
      </w:pPr>
    </w:p>
    <w:p w:rsidRDefault="000E593A" w:rsidP="000E593A" w:rsidR="000E593A" w:rsidRPr="00F31CAD">
      <w:pPr>
        <w:jc w:val="both"/>
        <w:rPr>
          <w:rFonts w:cs="Times New Roman"/>
          <w:szCs w:val="24"/>
        </w:rPr>
      </w:pPr>
      <w:r w:rsidRPr="00F31CAD">
        <w:rPr>
          <w:rFonts w:cs="Times New Roman"/>
          <w:szCs w:val="24"/>
        </w:rPr>
        <w:t>drugi viši isplatni red</w:t>
      </w:r>
    </w:p>
    <w:p w:rsidRDefault="000E593A" w:rsidP="000E593A" w:rsidR="000E593A" w:rsidRPr="00F31CAD">
      <w:pPr>
        <w:ind w:left="120"/>
        <w:jc w:val="both"/>
        <w:rPr>
          <w:rFonts w:cs="Times New Roman"/>
          <w:bCs/>
          <w:szCs w:val="24"/>
        </w:rPr>
      </w:pPr>
      <w:r w:rsidRPr="00F31CAD">
        <w:rPr>
          <w:rFonts w:cs="Times New Roman"/>
          <w:szCs w:val="24"/>
        </w:rPr>
        <w:lastRenderedPageBreak/>
        <w:t xml:space="preserve">1. </w:t>
      </w:r>
      <w:r w:rsidR="00F31CAD" w:rsidRPr="00F31CAD">
        <w:rPr>
          <w:rFonts w:cs="Times New Roman"/>
          <w:szCs w:val="24"/>
        </w:rPr>
        <w:t>D.M. d.o.o. Viškovo, Marinići bb, OIB: 21391982159</w:t>
      </w:r>
    </w:p>
    <w:p w:rsidRDefault="000E593A" w:rsidP="000E593A" w:rsidR="000E593A" w:rsidRPr="00F31CAD">
      <w:pPr>
        <w:ind w:left="480"/>
        <w:jc w:val="right"/>
        <w:rPr>
          <w:rFonts w:cs="Times New Roman"/>
          <w:bCs/>
          <w:szCs w:val="24"/>
        </w:rPr>
      </w:pPr>
      <w:r w:rsidRPr="00F31CAD">
        <w:rPr>
          <w:rFonts w:cs="Times New Roman"/>
          <w:szCs w:val="24"/>
        </w:rPr>
        <w:t xml:space="preserve">                   </w:t>
      </w:r>
      <w:r w:rsidR="00F31CAD" w:rsidRPr="00F31CAD">
        <w:rPr>
          <w:rFonts w:cs="Times New Roman"/>
          <w:szCs w:val="24"/>
        </w:rPr>
        <w:t xml:space="preserve">101,182,11 </w:t>
      </w:r>
      <w:r w:rsidRPr="00F31CAD">
        <w:rPr>
          <w:rFonts w:cs="Times New Roman"/>
          <w:szCs w:val="24"/>
        </w:rPr>
        <w:t>kn</w:t>
      </w:r>
      <w:r w:rsidRPr="00F31CAD">
        <w:rPr>
          <w:rFonts w:cs="Times New Roman"/>
          <w:bCs/>
          <w:szCs w:val="24"/>
        </w:rPr>
        <w:t xml:space="preserve"> </w:t>
      </w:r>
    </w:p>
    <w:p w:rsidRDefault="000E593A" w:rsidP="000E593A" w:rsidR="000E593A" w:rsidRPr="00F31CAD">
      <w:pPr>
        <w:jc w:val="both"/>
        <w:rPr>
          <w:rFonts w:cs="Times New Roman"/>
          <w:szCs w:val="24"/>
        </w:rPr>
      </w:pPr>
    </w:p>
    <w:p w:rsidRDefault="000E593A" w:rsidP="000E593A" w:rsidR="000E593A" w:rsidRPr="00F31CAD">
      <w:pPr>
        <w:jc w:val="both"/>
        <w:rPr>
          <w:rFonts w:cs="Times New Roman"/>
          <w:szCs w:val="24"/>
        </w:rPr>
      </w:pPr>
      <w:r w:rsidRPr="00F31CAD">
        <w:rPr>
          <w:rFonts w:cs="Times New Roman"/>
          <w:szCs w:val="24"/>
        </w:rPr>
        <w:t xml:space="preserve">Stečajni upravitelj osporio je tražbinu drugog višeg isplatnog reda stečajnog vjerovnika </w:t>
      </w:r>
      <w:r w:rsidR="00F31CAD" w:rsidRPr="00F31CAD">
        <w:rPr>
          <w:rFonts w:cs="Times New Roman"/>
          <w:szCs w:val="24"/>
        </w:rPr>
        <w:t xml:space="preserve">D.M. d.o.o. Viškovo, Marinići bb, OIB: 21391982159 </w:t>
      </w:r>
      <w:r w:rsidRPr="00F31CAD">
        <w:rPr>
          <w:rFonts w:cs="Times New Roman"/>
          <w:szCs w:val="24"/>
        </w:rPr>
        <w:t xml:space="preserve">u iznosu od </w:t>
      </w:r>
      <w:r w:rsidR="00F31CAD" w:rsidRPr="00F31CAD">
        <w:rPr>
          <w:rFonts w:cs="Times New Roman"/>
          <w:szCs w:val="24"/>
        </w:rPr>
        <w:t xml:space="preserve">101,182,11 </w:t>
      </w:r>
      <w:r w:rsidRPr="00F31CAD">
        <w:rPr>
          <w:rFonts w:cs="Times New Roman"/>
          <w:szCs w:val="24"/>
        </w:rPr>
        <w:t xml:space="preserve">kn. </w:t>
      </w:r>
    </w:p>
    <w:p w:rsidRDefault="000E593A" w:rsidP="000E593A" w:rsidR="000E593A" w:rsidRPr="00F31CAD">
      <w:pPr>
        <w:jc w:val="both"/>
        <w:rPr>
          <w:rFonts w:cs="Times New Roman"/>
          <w:szCs w:val="24"/>
        </w:rPr>
      </w:pPr>
      <w:r w:rsidRPr="00F31CAD">
        <w:rPr>
          <w:rFonts w:cs="Times New Roman"/>
          <w:szCs w:val="24"/>
        </w:rPr>
        <w:tab/>
      </w:r>
      <w:r w:rsidRPr="00F31CAD">
        <w:rPr>
          <w:rFonts w:cs="Times New Roman"/>
          <w:szCs w:val="24"/>
        </w:rPr>
        <w:tab/>
        <w:t xml:space="preserve">Stečajni vjerovnik </w:t>
      </w:r>
      <w:r w:rsidR="00F31CAD" w:rsidRPr="00F31CAD">
        <w:rPr>
          <w:rFonts w:cs="Times New Roman"/>
          <w:szCs w:val="24"/>
        </w:rPr>
        <w:t xml:space="preserve">D.M. d.o.o. Viškovo, Marinići bb, OIB: 21391982159 </w:t>
      </w:r>
      <w:r w:rsidRPr="00F31CAD">
        <w:rPr>
          <w:rFonts w:cs="Times New Roman"/>
          <w:szCs w:val="24"/>
        </w:rPr>
        <w:t xml:space="preserve">upućuje se na parnicu radi utvrđivanja osnovanosti osporene tražbine drugog višeg isplatnog reda tražbina u iznosu od </w:t>
      </w:r>
      <w:r w:rsidR="00F31CAD" w:rsidRPr="00F31CAD">
        <w:rPr>
          <w:rFonts w:cs="Times New Roman"/>
          <w:szCs w:val="24"/>
        </w:rPr>
        <w:t xml:space="preserve">101,182,11 </w:t>
      </w:r>
      <w:r w:rsidRPr="00F31CAD">
        <w:rPr>
          <w:rFonts w:cs="Times New Roman"/>
          <w:szCs w:val="24"/>
        </w:rPr>
        <w:t>kn u roku od 8 dana od dana pravomoćnosti rješenja o upućivanju u parnicu, odnosno primitka drugostupanjske odluke, inače će se smatrati da je odustao od prava na vođenje parnice.</w:t>
      </w:r>
    </w:p>
    <w:p w:rsidRDefault="000E593A" w:rsidP="000E593A" w:rsidR="000E593A" w:rsidRPr="00F31CAD">
      <w:pPr>
        <w:jc w:val="both"/>
        <w:rPr>
          <w:rFonts w:cs="Times New Roman"/>
          <w:szCs w:val="24"/>
        </w:rPr>
      </w:pPr>
    </w:p>
    <w:p w:rsidRDefault="000E593A" w:rsidP="000E593A" w:rsidR="000E593A" w:rsidRPr="00F31CAD">
      <w:pPr>
        <w:jc w:val="both"/>
        <w:rPr>
          <w:rFonts w:cs="Times New Roman"/>
          <w:szCs w:val="24"/>
        </w:rPr>
      </w:pPr>
    </w:p>
    <w:p w:rsidRDefault="000E593A" w:rsidP="000E593A" w:rsidR="000E593A" w:rsidRPr="00F31CAD">
      <w:pPr>
        <w:pStyle w:val="Naslov2"/>
        <w:jc w:val="center"/>
        <w:rPr>
          <w:b w:val="false"/>
          <w:bCs w:val="false"/>
          <w:szCs w:val="24"/>
        </w:rPr>
      </w:pPr>
      <w:r w:rsidRPr="00F31CAD">
        <w:rPr>
          <w:b w:val="false"/>
          <w:bCs w:val="false"/>
          <w:szCs w:val="24"/>
        </w:rPr>
        <w:t>Obrazloženje</w:t>
      </w:r>
    </w:p>
    <w:p w:rsidRDefault="000E593A" w:rsidP="000E593A" w:rsidR="000E593A" w:rsidRPr="00F31CAD">
      <w:pPr>
        <w:jc w:val="both"/>
        <w:rPr>
          <w:rFonts w:cs="Times New Roman"/>
          <w:szCs w:val="24"/>
          <w:lang w:eastAsia="hr-HR"/>
        </w:rPr>
      </w:pPr>
      <w:r w:rsidRPr="00F31CAD">
        <w:rPr>
          <w:rFonts w:cs="Times New Roman"/>
          <w:szCs w:val="24"/>
        </w:rPr>
        <w:tab/>
        <w:t>Na ispitnom ročištu održanom dana 7. ožujka 2018.  ispitane su sve prijavljene tražbine prij</w:t>
      </w:r>
      <w:r w:rsidR="00F31CAD">
        <w:rPr>
          <w:rFonts w:cs="Times New Roman"/>
          <w:szCs w:val="24"/>
        </w:rPr>
        <w:t>a</w:t>
      </w:r>
      <w:r w:rsidRPr="00F31CAD">
        <w:rPr>
          <w:rFonts w:cs="Times New Roman"/>
          <w:szCs w:val="24"/>
        </w:rPr>
        <w:t>vljene prema svojim iznosima i redu.</w:t>
      </w:r>
    </w:p>
    <w:p w:rsidRDefault="000E593A" w:rsidP="000E593A" w:rsidR="000E593A" w:rsidRPr="00F31CAD">
      <w:pPr>
        <w:jc w:val="both"/>
        <w:rPr>
          <w:rFonts w:cs="Times New Roman"/>
          <w:szCs w:val="24"/>
        </w:rPr>
      </w:pPr>
      <w:r w:rsidRPr="00F31CAD">
        <w:rPr>
          <w:rFonts w:cs="Times New Roman"/>
          <w:szCs w:val="24"/>
        </w:rPr>
        <w:tab/>
        <w:t xml:space="preserve">Sud je na temelju članka 264. Stečajnog zakona </w:t>
      </w:r>
      <w:r w:rsidRPr="00F31CAD">
        <w:rPr>
          <w:rFonts w:cs="Times New Roman"/>
          <w:bCs/>
          <w:szCs w:val="24"/>
        </w:rPr>
        <w:t>(objavljen u NN 71/15)</w:t>
      </w:r>
      <w:r w:rsidRPr="00F31CAD">
        <w:rPr>
          <w:rFonts w:cs="Times New Roman"/>
          <w:szCs w:val="24"/>
        </w:rPr>
        <w:t xml:space="preserve">  sastavio tablicu ispitanih tražbina u koju je za svaku prijavljenu tražbinu uneseno u kojoj je mjeri tražbina utvrđena prema svom iznosu i svom redu, odnosno tko je tražbinu osporio.</w:t>
      </w:r>
    </w:p>
    <w:p w:rsidRDefault="000E593A" w:rsidP="000E593A" w:rsidR="000E593A" w:rsidRPr="00F31CAD">
      <w:pPr>
        <w:jc w:val="both"/>
        <w:rPr>
          <w:rFonts w:cs="Times New Roman"/>
          <w:szCs w:val="24"/>
        </w:rPr>
      </w:pPr>
      <w:r w:rsidRPr="00F31CAD">
        <w:rPr>
          <w:rFonts w:cs="Times New Roman"/>
          <w:szCs w:val="24"/>
        </w:rPr>
        <w:t xml:space="preserve">           Tražbine označene u točki I. izreke ovog rješenja se na temelju članka 265. Stečajnog zakona </w:t>
      </w:r>
      <w:r w:rsidRPr="00F31CAD">
        <w:rPr>
          <w:rFonts w:cs="Times New Roman"/>
          <w:bCs/>
          <w:szCs w:val="24"/>
        </w:rPr>
        <w:t>(objavljen u NN 71/15, 104/2017)</w:t>
      </w:r>
      <w:r w:rsidRPr="00F31CAD">
        <w:rPr>
          <w:rFonts w:cs="Times New Roman"/>
          <w:szCs w:val="24"/>
        </w:rPr>
        <w:t xml:space="preserve"> smatraju utvrđenim, budući da ih nije osporio stečajni upravitelj niti koji od stečajnih vjerovnika.</w:t>
      </w:r>
    </w:p>
    <w:p w:rsidRDefault="000E593A" w:rsidP="000E593A" w:rsidR="000E593A" w:rsidRPr="00F31CAD">
      <w:pPr>
        <w:jc w:val="both"/>
        <w:rPr>
          <w:rFonts w:cs="Times New Roman"/>
          <w:szCs w:val="24"/>
        </w:rPr>
      </w:pPr>
      <w:r w:rsidRPr="00F31CAD">
        <w:rPr>
          <w:rFonts w:cs="Times New Roman"/>
          <w:szCs w:val="24"/>
        </w:rPr>
        <w:tab/>
        <w:t>Stečajni upravitelj je osporio uz obrazloženje kako slijedi:</w:t>
      </w:r>
    </w:p>
    <w:p w:rsidRDefault="00F31CAD" w:rsidP="000E593A" w:rsidR="000E593A" w:rsidRPr="00F31CAD">
      <w:pPr>
        <w:jc w:val="both"/>
        <w:rPr>
          <w:rFonts w:cs="Times New Roman"/>
          <w:szCs w:val="24"/>
        </w:rPr>
      </w:pPr>
      <w:r>
        <w:rPr>
          <w:rFonts w:cs="Times New Roman"/>
          <w:szCs w:val="24"/>
        </w:rPr>
        <w:tab/>
      </w:r>
      <w:r w:rsidR="000E593A" w:rsidRPr="00F31CAD">
        <w:rPr>
          <w:rFonts w:cs="Times New Roman"/>
          <w:szCs w:val="24"/>
        </w:rPr>
        <w:t xml:space="preserve">Stečajni upravitelj je osporio tražbinu drugog višeg isplatnog reda stečajnog vjerovnika </w:t>
      </w:r>
      <w:r w:rsidRPr="00F31CAD">
        <w:rPr>
          <w:rFonts w:cs="Times New Roman"/>
          <w:szCs w:val="24"/>
        </w:rPr>
        <w:t xml:space="preserve">D.M. d.o.o. Viškovo, Marinići bb, OIB: 21391982159 </w:t>
      </w:r>
      <w:r w:rsidR="000E593A" w:rsidRPr="00F31CAD">
        <w:rPr>
          <w:rFonts w:cs="Times New Roman"/>
          <w:szCs w:val="24"/>
        </w:rPr>
        <w:t xml:space="preserve">u iznosu od </w:t>
      </w:r>
      <w:r w:rsidRPr="00F31CAD">
        <w:rPr>
          <w:rFonts w:cs="Times New Roman"/>
          <w:szCs w:val="24"/>
        </w:rPr>
        <w:t xml:space="preserve">101,182,11 </w:t>
      </w:r>
      <w:r w:rsidR="000E593A" w:rsidRPr="00F31CAD">
        <w:rPr>
          <w:rFonts w:cs="Times New Roman"/>
          <w:szCs w:val="24"/>
        </w:rPr>
        <w:t>kn</w:t>
      </w:r>
      <w:r w:rsidR="000E593A" w:rsidRPr="00F31CAD">
        <w:rPr>
          <w:rFonts w:cs="Times New Roman"/>
          <w:noProof/>
          <w:szCs w:val="24"/>
        </w:rPr>
        <w:t xml:space="preserve"> s osnove </w:t>
      </w:r>
      <w:r w:rsidR="000E593A" w:rsidRPr="00F31CAD">
        <w:rPr>
          <w:rFonts w:cs="Times New Roman"/>
          <w:szCs w:val="24"/>
        </w:rPr>
        <w:t xml:space="preserve">računa </w:t>
      </w:r>
      <w:r w:rsidRPr="00F31CAD">
        <w:rPr>
          <w:rFonts w:cs="Times New Roman"/>
          <w:szCs w:val="24"/>
        </w:rPr>
        <w:t>za zakupninu (8 računa) od 02.prosinca 2008. do 04. ožujka 2009. zbog zastare</w:t>
      </w:r>
      <w:r w:rsidR="000E593A" w:rsidRPr="00F31CAD">
        <w:rPr>
          <w:rFonts w:cs="Times New Roman"/>
          <w:noProof/>
          <w:szCs w:val="24"/>
        </w:rPr>
        <w:t xml:space="preserve">. </w:t>
      </w:r>
    </w:p>
    <w:p w:rsidRDefault="000E593A" w:rsidP="000E593A" w:rsidR="000E593A" w:rsidRPr="00F31CAD">
      <w:pPr>
        <w:jc w:val="both"/>
        <w:rPr>
          <w:rFonts w:cs="Times New Roman"/>
          <w:szCs w:val="24"/>
        </w:rPr>
      </w:pPr>
      <w:r w:rsidRPr="00F31CAD">
        <w:rPr>
          <w:rFonts w:cs="Times New Roman"/>
          <w:szCs w:val="24"/>
        </w:rPr>
        <w:tab/>
      </w:r>
      <w:r w:rsidRPr="00F31CAD">
        <w:rPr>
          <w:rFonts w:cs="Times New Roman"/>
          <w:szCs w:val="24"/>
        </w:rPr>
        <w:tab/>
        <w:t xml:space="preserve">Valjalo je stoga vjerovnika na temelju članka 266. stavak 1. Stečajnog zakona uputiti na pokretanje parnice radi utvrđivanja osporene tražbine. </w:t>
      </w:r>
    </w:p>
    <w:p w:rsidRDefault="000E593A" w:rsidP="000E593A" w:rsidR="000E593A" w:rsidRPr="00F31CAD">
      <w:pPr>
        <w:jc w:val="center"/>
        <w:rPr>
          <w:rFonts w:cs="Times New Roman"/>
          <w:szCs w:val="24"/>
        </w:rPr>
      </w:pPr>
      <w:r w:rsidRPr="00F31CAD">
        <w:rPr>
          <w:rFonts w:cs="Times New Roman"/>
          <w:szCs w:val="24"/>
        </w:rPr>
        <w:t xml:space="preserve">Rijeka, 7. ožujka 2018. </w:t>
      </w:r>
    </w:p>
    <w:p w:rsidRDefault="000E593A" w:rsidP="000E593A" w:rsidR="000E593A" w:rsidRPr="00F31CAD">
      <w:pPr>
        <w:jc w:val="center"/>
        <w:rPr>
          <w:rFonts w:cs="Times New Roman"/>
          <w:szCs w:val="24"/>
        </w:rPr>
      </w:pPr>
    </w:p>
    <w:p w:rsidRDefault="000E593A" w:rsidP="000E593A" w:rsidR="000E593A" w:rsidRPr="00F31CAD">
      <w:pPr>
        <w:jc w:val="both"/>
        <w:rPr>
          <w:rFonts w:cs="Times New Roman"/>
          <w:szCs w:val="24"/>
        </w:rPr>
      </w:pPr>
      <w:r w:rsidRPr="00F31CAD">
        <w:rPr>
          <w:rFonts w:cs="Times New Roman"/>
          <w:szCs w:val="24"/>
        </w:rPr>
        <w:tab/>
      </w:r>
      <w:r w:rsidRPr="00F31CAD">
        <w:rPr>
          <w:rFonts w:cs="Times New Roman"/>
          <w:szCs w:val="24"/>
        </w:rPr>
        <w:tab/>
      </w:r>
      <w:r w:rsidRPr="00F31CAD">
        <w:rPr>
          <w:rFonts w:cs="Times New Roman"/>
          <w:szCs w:val="24"/>
        </w:rPr>
        <w:tab/>
      </w:r>
      <w:r w:rsidRPr="00F31CAD">
        <w:rPr>
          <w:rFonts w:cs="Times New Roman"/>
          <w:szCs w:val="24"/>
        </w:rPr>
        <w:tab/>
      </w:r>
      <w:r w:rsidRPr="00F31CAD">
        <w:rPr>
          <w:rFonts w:cs="Times New Roman"/>
          <w:szCs w:val="24"/>
        </w:rPr>
        <w:tab/>
      </w:r>
      <w:r w:rsidRPr="00F31CAD">
        <w:rPr>
          <w:rFonts w:cs="Times New Roman"/>
          <w:szCs w:val="24"/>
        </w:rPr>
        <w:tab/>
      </w:r>
      <w:r w:rsidRPr="00F31CAD">
        <w:rPr>
          <w:rFonts w:cs="Times New Roman"/>
          <w:szCs w:val="24"/>
        </w:rPr>
        <w:tab/>
        <w:t xml:space="preserve">                Sudac</w:t>
      </w:r>
    </w:p>
    <w:p w:rsidRDefault="000E593A" w:rsidP="000E593A" w:rsidR="000E593A" w:rsidRPr="00F31CAD">
      <w:pPr>
        <w:jc w:val="both"/>
        <w:rPr>
          <w:rFonts w:cs="Times New Roman"/>
          <w:szCs w:val="24"/>
        </w:rPr>
      </w:pPr>
      <w:r w:rsidRPr="00F31CAD">
        <w:rPr>
          <w:rFonts w:cs="Times New Roman"/>
          <w:szCs w:val="24"/>
        </w:rPr>
        <w:tab/>
      </w:r>
      <w:r w:rsidRPr="00F31CAD">
        <w:rPr>
          <w:rFonts w:cs="Times New Roman"/>
          <w:szCs w:val="24"/>
        </w:rPr>
        <w:tab/>
      </w:r>
      <w:r w:rsidRPr="00F31CAD">
        <w:rPr>
          <w:rFonts w:cs="Times New Roman"/>
          <w:szCs w:val="24"/>
        </w:rPr>
        <w:tab/>
      </w:r>
      <w:r w:rsidRPr="00F31CAD">
        <w:rPr>
          <w:rFonts w:cs="Times New Roman"/>
          <w:szCs w:val="24"/>
        </w:rPr>
        <w:tab/>
      </w:r>
      <w:r w:rsidRPr="00F31CAD">
        <w:rPr>
          <w:rFonts w:cs="Times New Roman"/>
          <w:szCs w:val="24"/>
        </w:rPr>
        <w:tab/>
      </w:r>
      <w:r w:rsidRPr="00F31CAD">
        <w:rPr>
          <w:rFonts w:cs="Times New Roman"/>
          <w:szCs w:val="24"/>
        </w:rPr>
        <w:tab/>
      </w:r>
      <w:r w:rsidRPr="00F31CAD">
        <w:rPr>
          <w:rFonts w:cs="Times New Roman"/>
          <w:szCs w:val="24"/>
        </w:rPr>
        <w:tab/>
        <w:t xml:space="preserve">          Vera Jelenović</w:t>
      </w:r>
    </w:p>
    <w:p w:rsidRDefault="000E593A" w:rsidP="000E593A" w:rsidR="000E593A" w:rsidRPr="00F31CAD">
      <w:pPr>
        <w:ind w:left="2160"/>
        <w:jc w:val="both"/>
        <w:rPr>
          <w:rFonts w:cs="Times New Roman"/>
          <w:szCs w:val="24"/>
        </w:rPr>
      </w:pPr>
    </w:p>
    <w:p w:rsidRDefault="000E593A" w:rsidP="000E593A" w:rsidR="000E593A" w:rsidRPr="00F31CAD">
      <w:pPr>
        <w:jc w:val="both"/>
        <w:rPr>
          <w:rFonts w:cs="Times New Roman"/>
          <w:szCs w:val="24"/>
        </w:rPr>
      </w:pPr>
      <w:r w:rsidRPr="00F31CAD">
        <w:rPr>
          <w:rFonts w:cs="Times New Roman"/>
          <w:szCs w:val="24"/>
        </w:rPr>
        <w:t>UPUTA O PRAVNOM LIJEKU:</w:t>
      </w:r>
    </w:p>
    <w:p w:rsidRDefault="000E593A" w:rsidP="000E593A" w:rsidR="000E593A" w:rsidRPr="00F31CAD">
      <w:pPr>
        <w:jc w:val="both"/>
        <w:rPr>
          <w:rFonts w:cs="Times New Roman"/>
          <w:szCs w:val="24"/>
        </w:rPr>
      </w:pPr>
      <w:r w:rsidRPr="00F31CAD">
        <w:rPr>
          <w:rFonts w:cs="Times New Roman"/>
          <w:szCs w:val="24"/>
        </w:rP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0E593A" w:rsidP="000E593A" w:rsidR="000E593A" w:rsidRPr="00F31CAD">
      <w:pPr>
        <w:jc w:val="both"/>
        <w:rPr>
          <w:rFonts w:cs="Times New Roman"/>
          <w:szCs w:val="24"/>
        </w:rPr>
      </w:pPr>
      <w:r w:rsidRPr="00F31CAD">
        <w:rPr>
          <w:rFonts w:cs="Times New Roman"/>
          <w:szCs w:val="24"/>
        </w:rP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sectPr w:rsidR="000E593A" w:rsidRPr="00F31CAD">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7B8A" w:rsidP="00C75245" w:rsidR="00997B8A">
      <w:r>
        <w:separator/>
      </w:r>
    </w:p>
  </w:endnote>
  <w:endnote w:id="0" w:type="continuationSeparator">
    <w:p w:rsidRDefault="00997B8A" w:rsidP="00C75245" w:rsidR="00997B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DA6F2D">
          <w:rPr>
            <w:noProof/>
          </w:rPr>
          <w:t>1</w:t>
        </w:r>
        <w:r>
          <w:fldChar w:fldCharType="end"/>
        </w:r>
      </w:p>
    </w:sdtContent>
  </w:sdt>
  <w:p w:rsidRDefault="00DA6F2D"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7B8A" w:rsidP="00C75245" w:rsidR="00997B8A">
      <w:r>
        <w:separator/>
      </w:r>
    </w:p>
  </w:footnote>
  <w:footnote w:id="0" w:type="continuationSeparator">
    <w:p w:rsidRDefault="00997B8A" w:rsidP="00C75245" w:rsidR="00997B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-220/2017-44</w:t>
    </w:r>
  </w:p>
  <w:p w:rsidRDefault="00DA6F2D"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E593A"/>
    <w:rsid w:val="0041565A"/>
    <w:rsid w:val="0072559B"/>
    <w:rsid w:val="00744572"/>
    <w:rsid w:val="00997B8A"/>
    <w:rsid w:val="00B4670B"/>
    <w:rsid w:val="00B54D90"/>
    <w:rsid w:val="00C75245"/>
    <w:rsid w:val="00D930A1"/>
    <w:rsid w:val="00DA6F2D"/>
    <w:rsid w:val="00F31CAD"/>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DA6F2D"/>
    <w:rPr>
      <w:color w:val="808080"/>
      <w:bdr w:space="0" w:sz="0" w:color="auto" w:val="none"/>
      <w:shd w:fill="auto" w:color="auto" w:val="clear"/>
    </w:rPr>
  </w:style>
  <w:style w:customStyle="true" w:styleId="eSPISCCParagraphDefaultFont" w:type="character">
    <w:name w:val="eSPIS_CC_Paragraph Default Font"/>
    <w:basedOn w:val="Zadanifontodlomka"/>
    <w:rsid w:val="00DA6F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6F2D"/>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A6F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6F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DA6F2D"/>
    <w:rPr>
      <w:color w:val="808080"/>
      <w:bdr w:color="auto" w:space="0" w:sz="0" w:val="none"/>
      <w:shd w:color="auto" w:fill="auto" w:val="clear"/>
    </w:rPr>
  </w:style>
  <w:style w:customStyle="1" w:styleId="eSPISCCParagraphDefaultFont" w:type="character">
    <w:name w:val="eSPIS_CC_Paragraph Default Font"/>
    <w:basedOn w:val="Zadanifontodlomka"/>
    <w:rsid w:val="00DA6F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6F2D"/>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A6F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6F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St-220/2017</izvorni_sadrzaj>
    <derivirana_varijabla naziv="DomainObject.Predmet.OznakaBroj_1">St-220/2017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ŠARE d.o.o. zastupanog po punomoćniku Domagoj Rešetar</izvorni_sadrzaj>
    <derivirana_varijabla naziv="DomainObject.Predmet.ProtustrankaFormated_1">  ŠARE d.o.o. zastupanog po punomoćniku Domagoj Rešetar</derivirana_varijabla>
  </DomainObject.Predmet.ProtustrankaFormated>
  <DomainObject.Predmet.ProtustrankaFormatedOIB>
    <izvorni_sadrzaj>  ŠARE d.o.o., OIB 11799343691 zastupanog po punomoćniku Domagoj Rešetar</izvorni_sadrzaj>
    <derivirana_varijabla naziv="DomainObject.Predmet.ProtustrankaFormatedOIB_1">  ŠARE d.o.o., OIB 11799343691 zastupanog po punomoćniku Domagoj Rešetar</derivirana_varijabla>
  </DomainObject.Predmet.ProtustrankaFormatedOIB>
  <DomainObject.Predmet.ProtustrankaFormatedWithAdress>
    <izvorni_sadrzaj> ŠARE d.o.o., Bjanižov 19, 51513 Omišalj zastupanog po punomoćniku Domagoj Rešetar</izvorni_sadrzaj>
    <derivirana_varijabla naziv="DomainObject.Predmet.ProtustrankaFormatedWithAdress_1"> ŠARE d.o.o., Bjanižov 19, 51513 Omišalj zastupanog po punomoćniku Domagoj Rešetar</derivirana_varijabla>
  </DomainObject.Predmet.ProtustrankaFormatedWithAdress>
  <DomainObject.Predmet.ProtustrankaFormatedWithAdressOIB>
    <izvorni_sadrzaj> ŠARE d.o.o., OIB 11799343691, Bjanižov 19, 51513 Omišalj zastupanog po punomoćniku Domagoj Rešetar</izvorni_sadrzaj>
    <derivirana_varijabla naziv="DomainObject.Predmet.ProtustrankaFormatedWithAdressOIB_1"> ŠARE d.o.o., OIB 11799343691, Bjanižov 19, 51513 Omišalj zastupanog po punomoćniku Domagoj Rešetar</derivirana_varijabla>
  </DomainObject.Predmet.ProtustrankaFormatedWithAdressOIB>
  <DomainObject.Predmet.ProtustrankaWithAdress>
    <izvorni_sadrzaj>ŠARE d.o.o. Bjanižov 19, 51513 Omišalj</izvorni_sadrzaj>
    <derivirana_varijabla naziv="DomainObject.Predmet.ProtustrankaWithAdress_1">ŠARE d.o.o. Bjanižov 19, 51513 Omišalj</derivirana_varijabla>
  </DomainObject.Predmet.ProtustrankaWithAdress>
  <DomainObject.Predmet.ProtustrankaWithAdressOIB>
    <izvorni_sadrzaj>ŠARE d.o.o., OIB 11799343691, Bjanižov 19, 51513 Omišalj</izvorni_sadrzaj>
    <derivirana_varijabla naziv="DomainObject.Predmet.ProtustrankaWithAdressOIB_1">ŠARE d.o.o., OIB 11799343691, Bjanižov 19, 51513 Omišalj</derivirana_varijabla>
  </DomainObject.Predmet.ProtustrankaWithAdressOIB>
  <DomainObject.Predmet.ProtustrankaNazivFormated>
    <izvorni_sadrzaj>ŠARE d.o.o.</izvorni_sadrzaj>
    <derivirana_varijabla naziv="DomainObject.Predmet.ProtustrankaNazivFormated_1">ŠARE d.o.o.</derivirana_varijabla>
  </DomainObject.Predmet.ProtustrankaNazivFormated>
  <DomainObject.Predmet.ProtustrankaNazivFormatedOIB>
    <izvorni_sadrzaj>ŠARE d.o.o., OIB 11799343691</izvorni_sadrzaj>
    <derivirana_varijabla naziv="DomainObject.Predmet.ProtustrankaNazivFormatedOIB_1">ŠARE d.o.o., OIB 11799343691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 ŠARE</izvorni_sadrzaj>
    <derivirana_varijabla naziv="DomainObject.Predmet.StrankaFormated_1">  MARTIN ŠARE</derivirana_varijabla>
  </DomainObject.Predmet.StrankaFormated>
  <DomainObject.Predmet.StrankaFormatedOIB>
    <izvorni_sadrzaj>  MARTIN ŠARE, OIB 89928478697</izvorni_sadrzaj>
    <derivirana_varijabla naziv="DomainObject.Predmet.StrankaFormatedOIB_1">  MARTIN ŠARE, OIB 89928478697</derivirana_varijabla>
  </DomainObject.Predmet.StrankaFormatedOIB>
  <DomainObject.Predmet.StrankaFormatedWithAdress>
    <izvorni_sadrzaj> MARTIN ŠARE, Bjanižov 19, 51513 Omišalj</izvorni_sadrzaj>
    <derivirana_varijabla naziv="DomainObject.Predmet.StrankaFormatedWithAdress_1"> MARTIN ŠARE, Bjanižov 19, 51513 Omišalj</derivirana_varijabla>
  </DomainObject.Predmet.StrankaFormatedWithAdress>
  <DomainObject.Predmet.StrankaFormatedWithAdressOIB>
    <izvorni_sadrzaj> MARTIN ŠARE, OIB 89928478697, Bjanižov 19, 51513 Omišalj</izvorni_sadrzaj>
    <derivirana_varijabla naziv="DomainObject.Predmet.StrankaFormatedWithAdressOIB_1"> MARTIN ŠARE, OIB 89928478697, Bjanižov 19, 51513 Omišalj</derivirana_varijabla>
  </DomainObject.Predmet.StrankaFormatedWithAdressOIB>
  <DomainObject.Predmet.StrankaWithAdress>
    <izvorni_sadrzaj>MARTIN ŠARE Bjanižov 19,51513 Omišalj</izvorni_sadrzaj>
    <derivirana_varijabla naziv="DomainObject.Predmet.StrankaWithAdress_1">MARTIN ŠARE Bjanižov 19,51513 Omišalj</derivirana_varijabla>
  </DomainObject.Predmet.StrankaWithAdress>
  <DomainObject.Predmet.StrankaWithAdressOIB>
    <izvorni_sadrzaj>MARTIN ŠARE, OIB 89928478697, Bjanižov 19,51513 Omišalj</izvorni_sadrzaj>
    <derivirana_varijabla naziv="DomainObject.Predmet.StrankaWithAdressOIB_1">MARTIN ŠARE, OIB 89928478697, Bjanižov 19,51513 Omišalj</derivirana_varijabla>
  </DomainObject.Predmet.StrankaWithAdressOIB>
  <DomainObject.Predmet.StrankaNazivFormated>
    <izvorni_sadrzaj>MARTIN ŠARE</izvorni_sadrzaj>
    <derivirana_varijabla naziv="DomainObject.Predmet.StrankaNazivFormated_1">MARTIN ŠARE</derivirana_varijabla>
  </DomainObject.Predmet.StrankaNazivFormated>
  <DomainObject.Predmet.StrankaNazivFormatedOIB>
    <izvorni_sadrzaj>MARTIN ŠARE, OIB 89928478697</izvorni_sadrzaj>
    <derivirana_varijabla naziv="DomainObject.Predmet.StrankaNazivFormatedOIB_1">MARTIN ŠARE, OIB 89928478697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Erdelja</izvorni_sadrzaj>
    <derivirana_varijabla naziv="DomainObject.Predmet.Zapisnicar_1">Valentina Erdelja</derivirana_varijabla>
  </DomainObject.Predmet.Zapisnicar>
  <DomainObject.Predmet.StrankaListFormated>
    <izvorni_sadrzaj>
      <item>MARTIN ŠARE</item>
    </izvorni_sadrzaj>
    <derivirana_varijabla naziv="DomainObject.Predmet.StrankaListFormated_1">
      <item>MARTIN ŠARE</item>
    </derivirana_varijabla>
  </DomainObject.Predmet.StrankaListFormated>
  <DomainObject.Predmet.StrankaListFormatedOIB>
    <izvorni_sadrzaj>
      <item>MARTIN ŠARE, OIB 89928478697</item>
    </izvorni_sadrzaj>
    <derivirana_varijabla naziv="DomainObject.Predmet.StrankaListFormatedOIB_1">
      <item>MARTIN ŠARE, OIB 89928478697</item>
    </derivirana_varijabla>
  </DomainObject.Predmet.StrankaListFormatedOIB>
  <DomainObject.Predmet.StrankaListFormatedWithAdress>
    <izvorni_sadrzaj>
      <item>MARTIN ŠARE, Bjanižov 19, 51513 Omišalj</item>
    </izvorni_sadrzaj>
    <derivirana_varijabla naziv="DomainObject.Predmet.StrankaListFormatedWithAdress_1">
      <item>MARTIN ŠARE, Bjanižov 19, 51513 Omišalj</item>
    </derivirana_varijabla>
  </DomainObject.Predmet.StrankaListFormatedWithAdress>
  <DomainObject.Predmet.StrankaListFormatedWithAdressOIB>
    <izvorni_sadrzaj>
      <item>MARTIN ŠARE, OIB 89928478697, Bjanižov 19, 51513 Omišalj</item>
    </izvorni_sadrzaj>
    <derivirana_varijabla naziv="DomainObject.Predmet.StrankaListFormatedWithAdressOIB_1">
      <item>MARTIN ŠARE, OIB 89928478697, Bjanižov 19, 51513 Omišalj</item>
    </derivirana_varijabla>
  </DomainObject.Predmet.StrankaListFormatedWithAdressOIB>
  <DomainObject.Predmet.StrankaListNazivFormated>
    <izvorni_sadrzaj>
      <item>MARTIN ŠARE</item>
    </izvorni_sadrzaj>
    <derivirana_varijabla naziv="DomainObject.Predmet.StrankaListNazivFormated_1">
      <item>MARTIN ŠARE</item>
    </derivirana_varijabla>
  </DomainObject.Predmet.StrankaListNazivFormated>
  <DomainObject.Predmet.StrankaListNazivFormatedOIB>
    <izvorni_sadrzaj>
      <item>MARTIN ŠARE, OIB 89928478697</item>
    </izvorni_sadrzaj>
    <derivirana_varijabla naziv="DomainObject.Predmet.StrankaListNazivFormatedOIB_1">
      <item>MARTIN ŠARE, OIB 89928478697</item>
    </derivirana_varijabla>
  </DomainObject.Predmet.StrankaListNazivFormatedOIB>
  <DomainObject.Predmet.ProtuStrankaListFormated>
    <izvorni_sadrzaj>
      <item>ŠARE d.o.o. zastupanog po punomoćniku Domagoj Rešetar</item>
    </izvorni_sadrzaj>
    <derivirana_varijabla naziv="DomainObject.Predmet.ProtuStrankaListFormated_1">
      <item>ŠARE d.o.o. zastupanog po punomoćniku Domagoj Rešetar</item>
    </derivirana_varijabla>
  </DomainObject.Predmet.ProtuStrankaListFormated>
  <DomainObject.Predmet.ProtuStrankaListFormatedOIB>
    <izvorni_sadrzaj>
      <item>ŠARE d.o.o., OIB 11799343691 zastupanog po punomoćniku Domagoj Rešetar</item>
    </izvorni_sadrzaj>
    <derivirana_varijabla naziv="DomainObject.Predmet.ProtuStrankaListFormatedOIB_1">
      <item>ŠARE d.o.o., OIB 11799343691 zastupanog po punomoćniku Domagoj Rešetar</item>
    </derivirana_varijabla>
  </DomainObject.Predmet.ProtuStrankaListFormatedOIB>
  <DomainObject.Predmet.ProtuStrankaListFormatedWithAdress>
    <izvorni_sadrzaj>
      <item>ŠARE d.o.o., Bjanižov 19, 51513 Omišalj zastupanog po punomoćniku Domagoj Rešetar</item>
    </izvorni_sadrzaj>
    <derivirana_varijabla naziv="DomainObject.Predmet.ProtuStrankaListFormatedWithAdress_1">
      <item>ŠARE d.o.o., Bjanižov 19, 51513 Omišalj zastupanog po punomoćniku Domagoj Rešetar</item>
    </derivirana_varijabla>
  </DomainObject.Predmet.ProtuStrankaListFormatedWithAdress>
  <DomainObject.Predmet.ProtuStrankaListFormatedWithAdressOIB>
    <izvorni_sadrzaj>
      <item>ŠARE d.o.o., OIB 11799343691, Bjanižov 19, 51513 Omišalj zastupanog po punomoćniku Domagoj Rešetar</item>
    </izvorni_sadrzaj>
    <derivirana_varijabla naziv="DomainObject.Predmet.ProtuStrankaListFormatedWithAdressOIB_1">
      <item>ŠARE d.o.o., OIB 11799343691, Bjanižov 19, 51513 Omišalj zastupanog po punomoćniku Domagoj Rešetar</item>
    </derivirana_varijabla>
  </DomainObject.Predmet.ProtuStrankaListFormatedWithAdressOIB>
  <DomainObject.Predmet.ProtuStrankaListNazivFormated>
    <izvorni_sadrzaj>
      <item>ŠARE d.o.o.</item>
    </izvorni_sadrzaj>
    <derivirana_varijabla naziv="DomainObject.Predmet.ProtuStrankaListNazivFormated_1">
      <item>ŠARE d.o.o.</item>
    </derivirana_varijabla>
  </DomainObject.Predmet.ProtuStrankaListNazivFormated>
  <DomainObject.Predmet.ProtuStrankaListNazivFormatedOIB>
    <izvorni_sadrzaj>
      <item>ŠARE d.o.o., OIB 11799343691</item>
    </izvorni_sadrzaj>
    <derivirana_varijabla naziv="DomainObject.Predmet.ProtuStrankaListNazivFormatedOIB_1">
      <item>ŠARE d.o.o., OIB 11799343691</item>
    </derivirana_varijabla>
  </DomainObject.Predmet.ProtuStrankaListNazivFormatedOIB>
  <DomainObject.Predmet.OstaliListFormated>
    <izvorni_sadrzaj>
      <item>Domagoj Rešetar punomoćnik sudionika u postupku ŠARE d.o.o.</item>
    </izvorni_sadrzaj>
    <derivirana_varijabla naziv="DomainObject.Predmet.OstaliListFormated_1">
      <item>Domagoj Rešetar punomoćnik sudionika u postupku ŠARE d.o.o.</item>
    </derivirana_varijabla>
  </DomainObject.Predmet.OstaliListFormated>
  <DomainObject.Predmet.OstaliListFormatedOIB>
    <izvorni_sadrzaj>
      <item>Domagoj Rešetar, OIB 80307547978 punomoćnik sudionika u postupku ŠARE d.o.o.</item>
    </izvorni_sadrzaj>
    <derivirana_varijabla naziv="DomainObject.Predmet.OstaliListFormatedOIB_1">
      <item>Domagoj Rešetar, OIB 80307547978 punomoćnik sudionika u postupku ŠARE d.o.o.</item>
    </derivirana_varijabla>
  </DomainObject.Predmet.OstaliListFormatedOIB>
  <DomainObject.Predmet.OstaliListFormatedWithAdress>
    <izvorni_sadrzaj>
      <item>Domagoj Rešetar, Miramarska 24, 10000 Zagreb punomoćnik sudionika u postupku ŠARE d.o.o.</item>
    </izvorni_sadrzaj>
    <derivirana_varijabla naziv="DomainObject.Predmet.OstaliListFormatedWithAdress_1">
      <item>Domagoj Rešetar, Miramarska 24, 10000 Zagreb punomoćnik sudionika u postupku ŠARE d.o.o.</item>
    </derivirana_varijabla>
  </DomainObject.Predmet.OstaliListFormatedWithAdress>
  <DomainObject.Predmet.OstaliListFormatedWithAdressOIB>
    <izvorni_sadrzaj>
      <item>Domagoj Rešetar, OIB 80307547978, Miramarska 24, 10000 Zagreb punomoćnik sudionika u postupku ŠARE d.o.o.</item>
    </izvorni_sadrzaj>
    <derivirana_varijabla naziv="DomainObject.Predmet.OstaliListFormatedWithAdressOIB_1">
      <item>Domagoj Rešetar, OIB 80307547978, Miramarska 24, 10000 Zagreb punomoćnik sudionika u postupku ŠARE d.o.o.</item>
    </derivirana_varijabla>
  </DomainObject.Predmet.OstaliListFormatedWithAdressOIB>
  <DomainObject.Predmet.OstaliListNazivFormated>
    <izvorni_sadrzaj>
      <item>Domagoj Rešetar</item>
    </izvorni_sadrzaj>
    <derivirana_varijabla naziv="DomainObject.Predmet.OstaliListNazivFormated_1">
      <item>Domagoj Rešetar</item>
    </derivirana_varijabla>
  </DomainObject.Predmet.OstaliListNazivFormated>
  <DomainObject.Predmet.OstaliListNazivFormatedOIB>
    <izvorni_sadrzaj>
      <item>Domagoj Rešetar, OIB 80307547978</item>
    </izvorni_sadrzaj>
    <derivirana_varijabla naziv="DomainObject.Predmet.OstaliListNazivFormatedOIB_1">
      <item>Domagoj Rešetar, OIB 80307547978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MARTIN ŠARE</izvorni_sadrzaj>
    <derivirana_varijabla naziv="DomainObject.Predmet.StrankaIDrugi_1">MARTIN ŠARE</derivirana_varijabla>
  </DomainObject.Predmet.StrankaIDrugi>
  <DomainObject.Predmet.ProtustrankaIDrugi>
    <izvorni_sadrzaj>ŠARE d.o.o.</izvorni_sadrzaj>
    <derivirana_varijabla naziv="DomainObject.Predmet.ProtustrankaIDrugi_1">ŠARE d.o.o.</derivirana_varijabla>
  </DomainObject.Predmet.ProtustrankaIDrugi>
  <DomainObject.Predmet.StrankaIDrugiAdressOIB>
    <izvorni_sadrzaj>MARTIN ŠARE, OIB 89928478697, Bjanižov 19, 51513 Omišalj</izvorni_sadrzaj>
    <derivirana_varijabla naziv="DomainObject.Predmet.StrankaIDrugiAdressOIB_1">MARTIN ŠARE, OIB 89928478697, Bjanižov 19, 51513 Omišalj</derivirana_varijabla>
  </DomainObject.Predmet.StrankaIDrugiAdressOIB>
  <DomainObject.Predmet.ProtustrankaIDrugiAdressOIB>
    <izvorni_sadrzaj>ŠARE d.o.o., OIB 11799343691, Bjanižov 19, 51513 Omišalj</izvorni_sadrzaj>
    <derivirana_varijabla naziv="DomainObject.Predmet.ProtustrankaIDrugiAdressOIB_1">ŠARE d.o.o., OIB 11799343691, Bjanižov 19,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 ŠARE</item>
      <item>ŠARE d.o.o.</item>
      <item>Domagoj Rešetar</item>
    </izvorni_sadrzaj>
    <derivirana_varijabla naziv="DomainObject.Predmet.SudioniciListNaziv_1">
      <item>MARTIN ŠARE</item>
      <item>ŠARE d.o.o.</item>
      <item>Domagoj Rešetar</item>
    </derivirana_varijabla>
  </DomainObject.Predmet.SudioniciListNaziv>
  <DomainObject.Predmet.SudioniciListAdressOIB>
    <izvorni_sadrzaj>
      <item>MARTIN ŠARE, OIB 89928478697, Bjanižov 19,51513 Omišalj</item>
      <item>ŠARE d.o.o., OIB 11799343691, Bjanižov 19,51513 Omišalj</item>
      <item>Domagoj Rešetar, OIB 80307547978, Miramarska 24,10000 Zagreb</item>
    </izvorni_sadrzaj>
    <derivirana_varijabla naziv="DomainObject.Predmet.SudioniciListAdressOIB_1">
      <item>MARTIN ŠARE, OIB 89928478697, Bjanižov 19,51513 Omišalj</item>
      <item>ŠARE d.o.o., OIB 11799343691, Bjanižov 19,51513 Omišalj</item>
      <item>Domagoj Rešetar, OIB 80307547978, Miramarska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89928478697</item>
      <item>, OIB 11799343691</item>
      <item>, OIB 80307547978</item>
    </izvorni_sadrzaj>
    <derivirana_varijabla naziv="DomainObject.Predmet.SudioniciListNazivOIB_1">
      <item>, OIB 89928478697</item>
      <item>, OIB 11799343691</item>
      <item>, OIB 80307547978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12CC8F-B3C2-4C3D-B8C8-C2097F587E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693</properties:Words>
  <properties:Characters>3751</properties:Characters>
  <properties:Lines>95</properties:Lines>
  <properties:Paragraphs>52</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5013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2018-03-07T10:36:00Z</dcterms:created>
  <dc:creator>Danijela Fumić</dc:creator>
  <cp:lastModifiedBy>Danijela Fumić</cp:lastModifiedBy>
  <dcterms:modified xmlns:xsi="http://www.w3.org/2001/XMLSchema-instance" xsi:type="dcterms:W3CDTF">2018-03-07T10:37:00Z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(220 17 rješenje priznato.docx)</vt:lpwstr>
  </prop:property>
  <prop:property name="CC_coloring" pid="4" fmtid="{D5CDD505-2E9C-101B-9397-08002B2CF9AE}">
    <vt:bool>false</vt:bool>
  </prop:property>
  <prop:property name="BrojStranica" pid="5" fmtid="{D5CDD505-2E9C-101B-9397-08002B2CF9AE}">
    <vt:i4>2</vt:i4>
  </prop:property>
</prop:Properties>
</file>