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a146" w14:paraId="3aaa146" w:rsidRDefault="00AE649C" w:rsidP="00FA5B5E" w:rsidR="00AE649C" w:rsidRPr="00B76F3C">
      <w:pPr>
        <w:pStyle w:val="Naslov3"/>
        <w15:collapsed w:val="false"/>
      </w:pPr>
    </w:p>
    <w:p w:rsidRDefault="00A65E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   5 St-488/2015-10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>R E P U B L I K A  H R V A T S K A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>R J E Š E N J E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skraćenom stečajnom postupku nad dužnikom MOIRA društvo s ograničenom odgovornošću za poljoprivredu, trgovinu i usluge,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Budakovac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 xml:space="preserve">, Novi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Budakovac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 xml:space="preserve"> 1/A, MBS: 010082727, OIB: 75079408537, odlučujući o prijedlogu  dužnika za povrat u prijašnje stanje, 9. lipnja 2016.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>r i j e š i o  j e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Prihvaća se prijedlog dužnika i dopušta se povrat u prijašnje stanje zbog propuštene radnje dostave Očevidnika o danima insolventnosti, ukida rješenje ovoga suda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 xml:space="preserve">. broj St-488/2015-3 od 22. travnja 2016. i skraćeni stečajni postupak se obustavlja.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>Obrazloženje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MOIRA društvo s ograničenom odgovornošću za poljoprivredu, trgovinu i usluge,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Budakovac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 xml:space="preserve">, sud je temeljem odredbe čl.430., 431. i 434. Stečajnog zakona ("Narodne novine" broj 71/15) oglasom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>. broj St-488/2015-2, koji je objavljen na mrežnoj stranici e-oglasna ploča Trgovačkog suda u Bjelovaru dana 21.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</w:t>
      </w:r>
      <w:r w:rsidRPr="00A65E70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S obzirom da iz podataka navedenih u zahtjevu sud nije mogao sa sigurnošću utvrditi da dužnik ima imovinu koja bi ušla u stečajnu masu i koja bi bila dovoljna za namirenje troškova stečajnog postupka, temeljem čl.431. SZ, je rješenjem od 22. travnja 2016. otvorio i istovremeno zaključio stečajni postupak nad dužnikom.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Zakonski zastupnik dužnika je 9. svibnja 2016. podnio prijedlog za povrat u prijašnje stanje u kom je naveo da je 18. travnja 2016. angažirao odvjetnika Jugoslava Puran iz Bjelovara s nalogom da mu za potrebe zastupanja pribavi dokaz da njegovo trgovačko društvo u trenutku podnošenja zahtjeva za provođenje skraćenog stečajnog postupka nije bilo blokirano. Odvjetnik Jugoslav Puran je preuzeo zastupanje zakonskog zastupnika dužnika, namjeravajući kod FINE pribaviti potvrdu da dužnik nije blokiran i da nije ispunjen stečajni razlog nesposobnosti za plaćanje. Međutim punomoćnik je u razdoblju od 20. travnja do 5. svibnja 2016. zbog zdravstvenih razloga bio spriječen za rad te nije mogao izvršiti nalog stranke, od FINE pribaviti potvrdu i dostaviti je sudu, kako bi se postupak obustavio. U međuvremenu je sud donio rješenje poslovni broj St-488/2015 od 22. travnja 2016. Zakonski zastupnik dužnika je u vrijeme trajanja nesposobnosti za rad njegova punomoćnika, 2. svibnja 2016. pribavio potvrdu FINE kojom se dokazuje nepostojanje stečajnog razloga. Zakonski zastupnik dužnika je predložio da sud dopusti povrat u prijašnje stanje zbog propuštene radnje dostave Očevidnika o danima insolventnosti, ukine rješenje </w:t>
      </w:r>
      <w:proofErr w:type="spellStart"/>
      <w:r w:rsidRPr="00A65E7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65E70">
        <w:rPr>
          <w:rFonts w:cs="Times New Roman" w:eastAsia="Times New Roman"/>
          <w:szCs w:val="20"/>
          <w:lang w:eastAsia="hr-HR"/>
        </w:rPr>
        <w:t>. broj St-488/2015-3 od 22. travnja 2016. i skraćeni stečajni postupak obustavi.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>Sud je povodom prijedloga za povrat održao ročište dana 8. lipnja 2016. na kojem je saslušan punomoćnik zakonskog zastupnika dužnika, odvjetnik Jugoslav Puran iz Bjelovara (list 24-25).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Odredbom čl.117. st.1. Zakona o parničnom postupku ("Narodne novine" broj 53/91, 91/92, 112/99, 117/03, 84/08, 123/08, 57/11 i 25/13, dalje: ZPP) propisano je da ako stranka propusti ročište ili rok za poduzimanje kakve radnje u postupku i zbog toga izgubi pravo na poduzimanje te radnje, sud će toj stranci na njezin prijedlog dopustiti da naknadno obavi tu radnju ako ocijeni da postoje opravdani razlozi za propuštanje.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Imajući u vidu navode prijedloga za povrat u prijašnje stanje, iskaz punomoćnika zakonskog zastupnika dužnika i liječničku potvrdu od 7. svibnja 2016., iz koje proizlazi da je punomoćnik dužnika Jugoslav Puran u razdoblju od 20. travnja 2016. do 5. svibnja 2016. bio bolestan i zbog toga spriječen u radu, sud ocjenjuje da su postojali opravdani razlozi zbog kojih je zakonski zastupnik dužnika propustio dostaviti Očevidnik o danima insolventnosti, kao dokaz nepostojanja stečajnog razloga nesposobnosti za plaćanje. Slijedom navedenog sud je dopustio povrat u prijašnje stanje i ukinuo rješenje od 22. travnja 2016.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 xml:space="preserve">Kako iz dostavljenog Očevidnika FINE o danima insolventnosti (list 13-18)  proizlazi da račun dužnika nije blokiran od  4. studenog 2015., a zahtjev za provedbu skraćenog stečajnog postupka podnijet je 16. prosinca 2015.n razvidno je da niti u vrijeme </w:t>
      </w:r>
      <w:r w:rsidRPr="00A65E70">
        <w:rPr>
          <w:rFonts w:cs="Times New Roman" w:eastAsia="Times New Roman"/>
          <w:szCs w:val="20"/>
          <w:lang w:eastAsia="hr-HR"/>
        </w:rPr>
        <w:lastRenderedPageBreak/>
        <w:t>podnošenja zahtjeva za provedbu skraćenog stečajnog postupka, a niti nakon toga dužnik nema nenamirenih tražbina koje bi na temelju valjanih osnova za plaćanje trebalo naplatiti s njegovih računa, pa ne postoji stečajni razlog nesposobnosti za plaćanje iz čl.6. SZ-a i nisu ispunjene pretpostavke za istodobno otvaranje i zaključenje stečajnog postupka. Stoga je sud, temeljem čl.433. SZ-a, skraćeni stečajni postupak obustavio.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>U Bjelovaru, 9. lipnja 2016.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MARIJA PETRINA KUBICA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E7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65E70">
        <w:rPr>
          <w:rFonts w:cs="Times New Roman" w:eastAsia="Times New Roman"/>
          <w:lang w:eastAsia="hr-HR"/>
        </w:rPr>
        <w:t>Rj</w:t>
      </w:r>
      <w:proofErr w:type="spellEnd"/>
      <w:r w:rsidRPr="00A65E70">
        <w:rPr>
          <w:rFonts w:cs="Times New Roman" w:eastAsia="Times New Roman"/>
          <w:lang w:eastAsia="hr-HR"/>
        </w:rPr>
        <w:t>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 putem sudskog dostavljača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punomoćniku dužnika - putem e-oglasne ploče suda i putem pošte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 xml:space="preserve">2. </w:t>
      </w:r>
      <w:proofErr w:type="spellStart"/>
      <w:r w:rsidRPr="00A65E70">
        <w:rPr>
          <w:rFonts w:cs="Times New Roman" w:eastAsia="Times New Roman"/>
          <w:lang w:eastAsia="hr-HR"/>
        </w:rPr>
        <w:t>Sc</w:t>
      </w:r>
      <w:proofErr w:type="spellEnd"/>
      <w:r w:rsidRPr="00A65E70">
        <w:rPr>
          <w:rFonts w:cs="Times New Roman" w:eastAsia="Times New Roman"/>
          <w:lang w:eastAsia="hr-HR"/>
        </w:rPr>
        <w:t xml:space="preserve"> pravomoćnost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5E70">
        <w:rPr>
          <w:rFonts w:cs="Times New Roman" w:eastAsia="Times New Roman"/>
          <w:lang w:eastAsia="hr-HR"/>
        </w:rPr>
        <w:t>Bj.9.6.2016.</w:t>
      </w:r>
    </w:p>
    <w:p w:rsidRDefault="00A65E70" w:rsidP="00A65E70" w:rsidR="00A65E70" w:rsidRPr="00A65E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5E70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7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St-488/2015-10</izvorni_sadrzaj>
    <derivirana_varijabla naziv="DomainObject.Oznaka_1">St-488/2015-10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MOIRA drušvo s ograničenom odgovornošću za poljoprivredu, trgovinu i usluge, Budakovac zastupanog po punomoćniku Milan Jasika; JUGOSLAV PURAN, odvj.</izvorni_sadrzaj>
    <derivirana_varijabla naziv="DomainObject.Predmet.ProtustrankaFormated_1">  MOIRA drušvo s ograničenom odgovornošću za poljoprivredu, trgovinu i usluge, Budakovac zastupanog po punomoćniku Milan Jasika; JUGOSLAV PURAN, odvj.</derivirana_varijabla>
  </DomainObject.Predmet.ProtustrankaFormated>
  <DomainObject.Predmet.ProtustrankaFormatedOIB>
    <izvorni_sadrzaj>  MOIRA drušvo s ograničenom odgovornošću za poljoprivredu, trgovinu i usluge, Budakovac, OIB 75079408537 zastupanog po punomoćniku Milan Jasika; JUGOSLAV PURAN, odvj.</izvorni_sadrzaj>
    <derivirana_varijabla naziv="DomainObject.Predmet.ProtustrankaFormatedOIB_1">  MOIRA drušvo s ograničenom odgovornošću za poljoprivredu, trgovinu i usluge, Budakovac, OIB 75079408537 zastupanog po punomoćniku Milan Jasika; JUGOSLAV PURAN, odvj.</derivirana_varijabla>
  </DomainObject.Predmet.ProtustrankaFormatedOIB>
  <DomainObject.Predmet.ProtustrankaFormatedWithAdress>
    <izvorni_sadrzaj> MOIRA drušvo s ograničenom odgovornošću za poljoprivredu, trgovinu i usluge, Budakovac, Novi Budakovac 1/A, 33411 Budakovac zastupanog po punomoćniku Milan Jasika; JUGOSLAV PURAN, odvj.</izvorni_sadrzaj>
    <derivirana_varijabla naziv="DomainObject.Predmet.ProtustrankaFormatedWithAdress_1"> MOIRA drušvo s ograničenom odgovornošću za poljoprivredu, trgovinu i usluge, Budakovac, Novi Budakovac 1/A, 33411 Budakovac zastupanog po punomoćniku Milan Jasika; JUGOSLAV PURAN, odvj.</derivirana_varijabla>
  </DomainObject.Predmet.ProtustrankaFormatedWithAdress>
  <DomainObject.Predmet.ProtustrankaFormatedWithAdressOIB>
    <izvorni_sadrzaj> MOIRA drušvo s ograničenom odgovornošću za poljoprivredu, trgovinu i usluge, Budakovac, OIB 75079408537, Novi Budakovac 1/A, 33411 Budakovac zastupanog po punomoćniku Milan Jasika; JUGOSLAV PURAN, odvj.</izvorni_sadrzaj>
    <derivirana_varijabla naziv="DomainObject.Predmet.ProtustrankaFormatedWithAdressOIB_1"> MOIRA drušvo s ograničenom odgovornošću za poljoprivredu, trgovinu i usluge, Budakovac, OIB 75079408537, Novi Budakovac 1/A, 33411 Budakovac zastupanog po punomoćniku Milan Jasika; JUGOSLAV PURAN, odvj.</derivirana_varijabla>
  </DomainObject.Predmet.ProtustrankaFormatedWithAdressOIB>
  <DomainObject.Predmet.ProtustrankaWithAdress>
    <izvorni_sadrzaj>MOIRA drušvo s ograničenom odgovornošću za poljoprivredu, trgovinu i usluge, Budakovac Novi Budakovac 1/A, 33411 Budakovac</izvorni_sadrzaj>
    <derivirana_varijabla naziv="DomainObject.Predmet.ProtustrankaWithAdress_1">MOIRA drušvo s ograničenom odgovornošću za poljoprivredu, trgovinu i usluge, Budakovac Novi Budakovac 1/A, 33411 Budakovac</derivirana_varijabla>
  </DomainObject.Predmet.ProtustrankaWithAdress>
  <DomainObject.Predmet.ProtustrankaWithAdressOIB>
    <izvorni_sadrzaj>MOIRA drušvo s ograničenom odgovornošću za poljoprivredu, trgovinu i usluge, Budakovac, OIB 75079408537, Novi Budakovac 1/A, 33411 Budakovac</izvorni_sadrzaj>
    <derivirana_varijabla naziv="DomainObject.Predmet.ProtustrankaWithAdressOIB_1">MOIRA drušvo s ograničenom odgovornošću za poljoprivredu, trgovinu i usluge, Budakovac, OIB 75079408537, Novi Budakovac 1/A, 33411 Budakovac</derivirana_varijabla>
  </DomainObject.Predmet.ProtustrankaWithAdressOIB>
  <DomainObject.Predmet.ProtustrankaNazivFormated>
    <izvorni_sadrzaj>MOIRA drušvo s ograničenom odgovornošću za poljoprivredu, trgovinu i usluge, Budakovac</izvorni_sadrzaj>
    <derivirana_varijabla naziv="DomainObject.Predmet.ProtustrankaNazivFormated_1">MOIRA drušvo s ograničenom odgovornošću za poljoprivredu, trgovinu i usluge, Budakovac</derivirana_varijabla>
  </DomainObject.Predmet.ProtustrankaNazivFormated>
  <DomainObject.Predmet.ProtustrankaNazivFormatedOIB>
    <izvorni_sadrzaj>MOIRA drušvo s ograničenom odgovornošću za poljoprivredu, trgovinu i usluge, Budakovac, OIB 75079408537</izvorni_sadrzaj>
    <derivirana_varijabla naziv="DomainObject.Predmet.ProtustrankaNazivFormatedOIB_1">MOIRA drušvo s ograničenom odgovornošću za poljoprivredu, trgovinu i usluge, Budakovac, OIB 75079408537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MOIRA drušvo s ograničenom odgovornošću za poljoprivredu, trgovinu i usluge, Budakovac zastupanog po punomoćniku Milan Jasika; JUGOSLAV PURAN, odvj.</item>
    </izvorni_sadrzaj>
    <derivirana_varijabla naziv="DomainObject.Predmet.ProtuStrankaListFormated_1">
      <item>MOIRA drušvo s ograničenom odgovornošću za poljoprivredu, trgovinu i usluge, Budakovac zastupanog po punomoćniku Milan Jasika; JUGOSLAV PURAN, odvj.</item>
    </derivirana_varijabla>
  </DomainObject.Predmet.ProtuStrankaListFormated>
  <DomainObject.Predmet.ProtuStrankaListFormatedOIB>
    <izvorni_sadrzaj>
      <item>MOIRA drušvo s ograničenom odgovornošću za poljoprivredu, trgovinu i usluge, Budakovac, OIB 75079408537 zastupanog po punomoćniku Milan Jasika; JUGOSLAV PURAN, odvj.</item>
    </izvorni_sadrzaj>
    <derivirana_varijabla naziv="DomainObject.Predmet.ProtuStrankaListFormatedOIB_1">
      <item>MOIRA drušvo s ograničenom odgovornošću za poljoprivredu, trgovinu i usluge, Budakovac, OIB 75079408537 zastupanog po punomoćniku Milan Jasika; JUGOSLAV PURAN, odvj.</item>
    </derivirana_varijabla>
  </DomainObject.Predmet.ProtuStrankaListFormatedOIB>
  <DomainObject.Predmet.ProtuStrankaListFormatedWithAdress>
    <izvorni_sadrzaj>
      <item>MOIRA drušvo s ograničenom odgovornošću za poljoprivredu, trgovinu i usluge, Budakovac, Novi Budakovac 1/A, 33411 Budakovac zastupanog po punomoćniku Milan Jasika; JUGOSLAV PURAN, odvj.</item>
    </izvorni_sadrzaj>
    <derivirana_varijabla naziv="DomainObject.Predmet.ProtuStrankaListFormatedWithAdress_1">
      <item>MOIRA drušvo s ograničenom odgovornošću za poljoprivredu, trgovinu i usluge, Budakovac, Novi Budakovac 1/A, 33411 Budakovac zastupanog po punomoćniku Milan Jasika; JUGOSLAV PURAN, odvj.</item>
    </derivirana_varijabla>
  </DomainObject.Predmet.ProtuStrankaListFormatedWithAdress>
  <DomainObject.Predmet.ProtuStrankaListFormatedWithAdressOIB>
    <izvorni_sadrzaj>
      <item>MOIRA drušvo s ograničenom odgovornošću za poljoprivredu, trgovinu i usluge, Budakovac, OIB 75079408537, Novi Budakovac 1/A, 33411 Budakovac zastupanog po punomoćniku Milan Jasika; JUGOSLAV PURAN, odvj.</item>
    </izvorni_sadrzaj>
    <derivirana_varijabla naziv="DomainObject.Predmet.ProtuStrankaListFormatedWithAdressOIB_1">
      <item>MOIRA drušvo s ograničenom odgovornošću za poljoprivredu, trgovinu i usluge, Budakovac, OIB 75079408537, Novi Budakovac 1/A, 33411 Budakovac zastupanog po punomoćniku Milan Jasika; JUGOSLAV PURAN, odvj.</item>
    </derivirana_varijabla>
  </DomainObject.Predmet.ProtuStrankaListFormatedWithAdressOIB>
  <DomainObject.Predmet.ProtuStrankaListNazivFormated>
    <izvorni_sadrzaj>
      <item>MOIRA drušvo s ograničenom odgovornošću za poljoprivredu, trgovinu i usluge, Budakovac</item>
    </izvorni_sadrzaj>
    <derivirana_varijabla naziv="DomainObject.Predmet.ProtuStrankaListNazivFormated_1">
      <item>MOIRA drušvo s ograničenom odgovornošću za poljoprivredu, trgovinu i usluge, Budakovac</item>
    </derivirana_varijabla>
  </DomainObject.Predmet.ProtuStrankaListNazivFormated>
  <DomainObject.Predmet.ProtuStrankaListNazivFormatedOIB>
    <izvorni_sadrzaj>
      <item>MOIRA drušvo s ograničenom odgovornošću za poljoprivredu, trgovinu i usluge, Budakovac, OIB 75079408537</item>
    </izvorni_sadrzaj>
    <derivirana_varijabla naziv="DomainObject.Predmet.ProtuStrankaListNazivFormatedOIB_1">
      <item>MOIRA drušvo s ograničenom odgovornošću za poljoprivredu, trgovinu i usluge, Budakovac, OIB 75079408537</item>
    </derivirana_varijabla>
  </DomainObject.Predmet.ProtuStrankaListNazivFormatedOIB>
  <DomainObject.Predmet.OstaliListFormated>
    <izvorni_sadrzaj>
      <item>Milan Jasika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izvorni_sadrzaj>
    <derivirana_varijabla naziv="DomainObject.Predmet.OstaliListFormated_1">
      <item>Milan Jasika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derivirana_varijabla>
  </DomainObject.Predmet.OstaliListFormated>
  <DomainObject.Predmet.OstaliListFormatedOIB>
    <izvorni_sadrzaj>
      <item>Milan Jasika, OIB 80012819109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izvorni_sadrzaj>
    <derivirana_varijabla naziv="DomainObject.Predmet.OstaliListFormatedOIB_1">
      <item>Milan Jasika, OIB 80012819109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derivirana_varijabla>
  </DomainObject.Predmet.OstaliListFormatedOIB>
  <DomainObject.Predmet.OstaliListFormatedWithAdress>
    <izvorni_sadrzaj>
      <item>Milan Jasika,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izvorni_sadrzaj>
    <derivirana_varijabla naziv="DomainObject.Predmet.OstaliListFormatedWithAdress_1">
      <item>Milan Jasika,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derivirana_varijabla>
  </DomainObject.Predmet.OstaliListFormatedWithAdress>
  <DomainObject.Predmet.OstaliListFormatedWithAdressOIB>
    <izvorni_sadrzaj>
      <item>Milan Jasika, OIB 80012819109,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izvorni_sadrzaj>
    <derivirana_varijabla naziv="DomainObject.Predmet.OstaliListFormatedWithAdressOIB_1">
      <item>Milan Jasika, OIB 80012819109,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derivirana_varijabla>
  </DomainObject.Predmet.OstaliListFormatedWithAdressOIB>
  <DomainObject.Predmet.OstaliListNazivFormated>
    <izvorni_sadrzaj>
      <item>Milan Jasika</item>
      <item>JUGOSLAV PURAN, odvj.</item>
    </izvorni_sadrzaj>
    <derivirana_varijabla naziv="DomainObject.Predmet.OstaliListNazivFormated_1">
      <item>Milan Jasika</item>
      <item>JUGOSLAV PURAN, odvj.</item>
    </derivirana_varijabla>
  </DomainObject.Predmet.OstaliListNazivFormated>
  <DomainObject.Predmet.OstaliListNazivFormatedOIB>
    <izvorni_sadrzaj>
      <item>Milan Jasika, OIB 80012819109</item>
      <item>JUGOSLAV PURAN, odvj.</item>
    </izvorni_sadrzaj>
    <derivirana_varijabla naziv="DomainObject.Predmet.OstaliListNazivFormatedOIB_1">
      <item>Milan Jasika, OIB 80012819109</item>
      <item>JUGOSLAV PURAN,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St-488/2015-10</izvorni_sadrzaj>
    <derivirana_varijabla naziv="DomainObject.PoslovniBrojDokumenta_1">St-488/2015-10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MOIRA drušvo s ograničenom odgovornošću za poljoprivredu, trgovinu i usluge, Budakovac</izvorni_sadrzaj>
    <derivirana_varijabla naziv="DomainObject.Predmet.ProtustrankaIDrugi_1">MOIRA drušvo s ograničenom odgovornošću za poljoprivredu, trgovinu i usluge,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MOIRA drušvo s ograničenom odgovornošću za poljoprivredu, trgovinu i usluge, Budakovac, OIB 75079408537, Novi Budakovac 1/A, 33411 Budakovac</izvorni_sadrzaj>
    <derivirana_varijabla naziv="DomainObject.Predmet.ProtustrankaIDrugiAdressOIB_1">MOIRA drušvo s ograničenom odgovornošću za poljoprivredu, trgovinu i usluge, Budakovac, OIB 75079408537, Novi Budakovac 1/A,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St-488/2015-3</izvorni_sadrzaj>
    <derivirana_varijabla naziv="DomainObject.Predmet.OdlukaRjesenje.Oznaka_1">St-488/2015-3</derivirana_varijabla>
  </DomainObject.Predmet.OdlukaRjesenje.Oznaka>
  <DomainObject.Predmet.SudioniciListNaziv>
    <izvorni_sadrzaj>
      <item>FINA, RC ZAGREB, Podružnica Bjelovar</item>
      <item>MOIRA drušvo s ograničenom odgovornošću za poljoprivredu, trgovinu i usluge, Budakovac</item>
      <item>Milan Jasika</item>
      <item>JUGOSLAV PURAN, odvj.</item>
    </izvorni_sadrzaj>
    <derivirana_varijabla naziv="DomainObject.Predmet.SudioniciListNaziv_1">
      <item>FINA, RC ZAGREB, Podružnica Bjelovar</item>
      <item>MOIRA drušvo s ograničenom odgovornošću za poljoprivredu, trgovinu i usluge, Budakovac</item>
      <item>Milan Jasika</item>
      <item>JUGOSLAV PURAN, odvj.</item>
    </derivirana_varijabla>
  </DomainObject.Predmet.SudioniciListNaziv>
  <DomainObject.Predmet.SudioniciListAdressOIB>
    <izvorni_sadrzaj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  <item>JUGOSLAV PURAN, odvj., J. Jelačića 12,43000 Bjelovar</item>
    </izvorni_sadrzaj>
    <derivirana_varijabla naziv="DomainObject.Predmet.SudioniciListAdressOIB_1"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  <item>JUGOSLAV PURAN, odvj.,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EE5BC-A3D4-4E5A-A248-65C81D5D3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5607</properties:Characters>
  <properties:Lines>133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2016-06-09T07:54:00Z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St-488/2015-10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