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6b92" w14:paraId="4626b92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264BE4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64BE4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64BE4" w:rsidR="005B2E29" w:rsidRPr="00264BE4">
      <w:pPr>
        <w:jc w:val="center"/>
        <w:rPr>
          <w:rFonts w:hAnsi="Times New Roman" w:ascii="Times New Roman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nad dužnikom </w:t>
      </w:r>
      <w:r w:rsidR="00264BE4" w:rsidRPr="00264BE4">
        <w:rPr>
          <w:rFonts w:hAnsi="Times New Roman" w:ascii="Times New Roman"/>
          <w:lang w:val="hr-HR"/>
        </w:rPr>
        <w:t>WEIP Nekretnine d.o.o., Varaždin, Anina 2, OIB: 29274739854</w:t>
      </w:r>
    </w:p>
    <w:p w:rsidRDefault="00E8232C" w:rsidP="00FC27CC" w:rsidR="00E8232C" w:rsidRPr="005B2E29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1A35D8">
        <w:rPr>
          <w:rFonts w:hAnsi="Times New Roman" w:ascii="Times New Roman"/>
          <w:szCs w:val="24"/>
          <w:lang w:val="hr-HR"/>
        </w:rPr>
        <w:t>08</w:t>
      </w:r>
      <w:r w:rsidR="00725185">
        <w:rPr>
          <w:rFonts w:hAnsi="Times New Roman" w:ascii="Times New Roman"/>
          <w:szCs w:val="24"/>
          <w:lang w:val="hr-HR"/>
        </w:rPr>
        <w:t>,00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26474" w:rsidP="008355A6" w:rsidR="0082647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Mirjana Bogdanović-Kamber</w:t>
      </w:r>
    </w:p>
    <w:p w:rsidRDefault="00826474" w:rsidP="008355A6" w:rsidR="00826474">
      <w:pPr>
        <w:jc w:val="both"/>
        <w:rPr>
          <w:rFonts w:hAnsi="Times New Roman" w:ascii="Times New Roman"/>
          <w:szCs w:val="24"/>
          <w:lang w:val="hr-HR"/>
        </w:rPr>
      </w:pPr>
    </w:p>
    <w:p w:rsidRDefault="00F13B2B" w:rsidP="008355A6" w:rsidR="00F13B2B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 </w:t>
      </w:r>
      <w:r w:rsidR="00B413A0">
        <w:rPr>
          <w:rFonts w:hAnsi="Times New Roman" w:ascii="Times New Roman"/>
          <w:szCs w:val="24"/>
          <w:lang w:val="hr-HR"/>
        </w:rPr>
        <w:t xml:space="preserve">ni direktora dužnika </w:t>
      </w:r>
      <w:r>
        <w:rPr>
          <w:rFonts w:hAnsi="Times New Roman" w:ascii="Times New Roman"/>
          <w:szCs w:val="24"/>
          <w:lang w:val="hr-HR"/>
        </w:rPr>
        <w:t>iako</w:t>
      </w:r>
      <w:r w:rsidR="00B413A0">
        <w:rPr>
          <w:rFonts w:hAnsi="Times New Roman" w:ascii="Times New Roman"/>
          <w:szCs w:val="24"/>
          <w:lang w:val="hr-HR"/>
        </w:rPr>
        <w:t xml:space="preserve"> im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413A0">
        <w:rPr>
          <w:rFonts w:hAnsi="Times New Roman" w:ascii="Times New Roman"/>
          <w:szCs w:val="24"/>
          <w:lang w:val="hr-HR"/>
        </w:rPr>
        <w:t>je</w:t>
      </w:r>
      <w:r>
        <w:rPr>
          <w:rFonts w:hAnsi="Times New Roman" w:ascii="Times New Roman"/>
          <w:szCs w:val="24"/>
          <w:lang w:val="hr-HR"/>
        </w:rPr>
        <w:t xml:space="preserve"> dostava poziva obavl</w:t>
      </w:r>
      <w:r w:rsidR="00027D79">
        <w:rPr>
          <w:rFonts w:hAnsi="Times New Roman" w:ascii="Times New Roman"/>
          <w:szCs w:val="24"/>
          <w:lang w:val="hr-HR"/>
        </w:rPr>
        <w:t>jena putem e-Oglasne ploče suda.</w:t>
      </w:r>
    </w:p>
    <w:p w:rsidRDefault="00B413A0" w:rsidP="008355A6" w:rsidR="00B413A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13A0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</w:t>
      </w:r>
      <w:r w:rsidR="00826474">
        <w:rPr>
          <w:rFonts w:hAnsi="Times New Roman" w:ascii="Times New Roman"/>
          <w:szCs w:val="24"/>
          <w:lang w:val="hr-HR"/>
        </w:rPr>
        <w:t>a se da na današnje ročište nije pristupio niti uredno pozvan predlagatelj Financijska agencija</w:t>
      </w:r>
      <w:r>
        <w:rPr>
          <w:rFonts w:hAnsi="Times New Roman" w:ascii="Times New Roman"/>
          <w:szCs w:val="24"/>
          <w:lang w:val="hr-HR"/>
        </w:rPr>
        <w:t>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13A0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prema evidenciji Fine</w:t>
      </w:r>
      <w:r w:rsidR="00027D79">
        <w:rPr>
          <w:rFonts w:hAnsi="Times New Roman" w:ascii="Times New Roman"/>
          <w:szCs w:val="24"/>
          <w:lang w:val="hr-HR"/>
        </w:rPr>
        <w:t xml:space="preserve"> na današnji dan u blokadi sa iznosom od </w:t>
      </w:r>
      <w:r>
        <w:rPr>
          <w:rFonts w:hAnsi="Times New Roman" w:ascii="Times New Roman"/>
          <w:szCs w:val="24"/>
          <w:lang w:val="hr-HR"/>
        </w:rPr>
        <w:t>32.677,16</w:t>
      </w:r>
      <w:r w:rsidR="00027D79">
        <w:rPr>
          <w:rFonts w:hAnsi="Times New Roman" w:ascii="Times New Roman"/>
          <w:szCs w:val="24"/>
          <w:lang w:val="hr-HR"/>
        </w:rPr>
        <w:t xml:space="preserve"> 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bi ovaj dužnik imao imovine, 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B413A0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B413A0">
        <w:rPr>
          <w:rFonts w:hAnsi="Times New Roman" w:ascii="Times New Roman"/>
          <w:lang w:val="hr-HR"/>
        </w:rPr>
        <w:t xml:space="preserve"> </w:t>
      </w:r>
      <w:r w:rsidR="00B413A0" w:rsidRPr="00264BE4">
        <w:rPr>
          <w:rFonts w:hAnsi="Times New Roman" w:ascii="Times New Roman"/>
          <w:lang w:val="hr-HR"/>
        </w:rPr>
        <w:t>WEIP Nekretnine d.o.o., Varaždin, Anina 2, OIB: 29274739854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B413A0">
        <w:rPr>
          <w:rFonts w:hAnsi="Times New Roman" w:ascii="Times New Roman"/>
          <w:lang w:val="hr-HR"/>
        </w:rPr>
        <w:t>644/17,</w:t>
      </w:r>
      <w:r>
        <w:rPr>
          <w:rFonts w:hAnsi="Times New Roman" w:ascii="Times New Roman"/>
          <w:lang w:val="hr-HR"/>
        </w:rPr>
        <w:t xml:space="preserve"> jer će u protivnom sud donijeti rješenje o otvaranju i zaključenju stečajnog postupka.</w:t>
      </w:r>
    </w:p>
    <w:p w:rsidRDefault="005B2E29" w:rsidP="00B413A0" w:rsidR="005B2E2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027D79">
        <w:rPr>
          <w:rFonts w:hAnsi="Times New Roman" w:ascii="Times New Roman"/>
          <w:szCs w:val="24"/>
          <w:lang w:val="hr-HR"/>
        </w:rPr>
        <w:t xml:space="preserve">08,05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768" w:rsidR="00896768">
      <w:r>
        <w:separator/>
      </w:r>
    </w:p>
  </w:endnote>
  <w:endnote w:id="0" w:type="continuationSeparator">
    <w:p w:rsidRDefault="00896768" w:rsidR="00896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768" w:rsidR="00896768">
      <w:r>
        <w:separator/>
      </w:r>
    </w:p>
  </w:footnote>
  <w:footnote w:id="0" w:type="continuationSeparator">
    <w:p w:rsidRDefault="00896768" w:rsidR="00896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64BE4" w:rsidRPr="00264BE4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264BE4">
      <w:rPr>
        <w:rFonts w:hAnsi="Times New Roman" w:ascii="Times New Roman"/>
        <w:szCs w:val="24"/>
      </w:rPr>
      <w:t>644/17-13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B75E6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651C1"/>
    <w:rsid w:val="00677CB3"/>
    <w:rsid w:val="00677F74"/>
    <w:rsid w:val="00681FBC"/>
    <w:rsid w:val="00684121"/>
    <w:rsid w:val="006A1232"/>
    <w:rsid w:val="006B1B61"/>
    <w:rsid w:val="006B77A6"/>
    <w:rsid w:val="006C370F"/>
    <w:rsid w:val="006C691D"/>
    <w:rsid w:val="006D3F82"/>
    <w:rsid w:val="006F4143"/>
    <w:rsid w:val="006F75CA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9587E"/>
    <w:rsid w:val="007F023E"/>
    <w:rsid w:val="007F5357"/>
    <w:rsid w:val="008101BF"/>
    <w:rsid w:val="00826474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676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13A0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D42FE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3B2B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5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5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St-644/2017-13</izvorni_sadrzaj>
    <derivirana_varijabla naziv="DomainObject.Zapisnik.Oznaka_1">St-644/2017-13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Nekretnine društvo s ograničenom odgovornošću za poslovanje nekretninama</izvorni_sadrzaj>
    <derivirana_varijabla naziv="DomainObject.Predmet.ProtustrankaFormated_1">  WEIP Nekretnine društvo s ograničenom odgovornošću za poslovanje nekretninama</derivirana_varijabla>
  </DomainObject.Predmet.ProtustrankaFormated>
  <DomainObject.Predmet.ProtustrankaFormatedOIB>
    <izvorni_sadrzaj>  WEIP Nekretnine društvo s ograničenom odgovornošću za poslovanje nekretninama, OIB 29274739854</izvorni_sadrzaj>
    <derivirana_varijabla naziv="DomainObject.Predmet.ProtustrankaFormatedOIB_1">  WEIP Nekretnine društvo s ograničenom odgovornošću za poslovanje nekretninama, OIB 29274739854</derivirana_varijabla>
  </DomainObject.Predmet.ProtustrankaFormatedOIB>
  <DomainObject.Predmet.ProtustrankaFormatedWithAdress>
    <izvorni_sadrzaj> WEIP Nekretnine društvo s ograničenom odgovornošću za poslovanje nekretninama, Anina 2, 42000 Varaždin</izvorni_sadrzaj>
    <derivirana_varijabla naziv="DomainObject.Predmet.ProtustrankaFormatedWithAdress_1"> WEIP Nekretnine društvo s ograničenom odgovornošću za poslovanje nekretninama, Anina 2, 42000 Varaždin</derivirana_varijabla>
  </DomainObject.Predmet.ProtustrankaFormatedWithAdress>
  <DomainObject.Predmet.ProtustrankaFormatedWithAdressOIB>
    <izvorni_sadrzaj> WEIP Nekretnine društvo s ograničenom odgovornošću za poslovanje nekretninama, OIB 29274739854, Anina 2, 42000 Varaždin</izvorni_sadrzaj>
    <derivirana_varijabla naziv="DomainObject.Predmet.ProtustrankaFormatedWithAdressOIB_1"> WEIP Nekretnine društvo s ograničenom odgovornošću za poslovanje nekretninama, OIB 29274739854, Anina 2, 42000 Varaždin</derivirana_varijabla>
  </DomainObject.Predmet.ProtustrankaFormatedWithAdressOIB>
  <DomainObject.Predmet.ProtustrankaWithAdress>
    <izvorni_sadrzaj>WEIP Nekretnine društvo s ograničenom odgovornošću za poslovanje nekretninama Anina 2, 42000 Varaždin</izvorni_sadrzaj>
    <derivirana_varijabla naziv="DomainObject.Predmet.ProtustrankaWithAdress_1">WEIP Nekretnine društvo s ograničenom odgovornošću za poslovanje nekretninama Anina 2, 42000 Varaždin</derivirana_varijabla>
  </DomainObject.Predmet.ProtustrankaWithAdress>
  <DomainObject.Predmet.ProtustrankaWithAdressOIB>
    <izvorni_sadrzaj>WEIP Nekretnine društvo s ograničenom odgovornošću za poslovanje nekretninama, OIB 29274739854, Anina 2, 42000 Varaždin</izvorni_sadrzaj>
    <derivirana_varijabla naziv="DomainObject.Predmet.ProtustrankaWithAdressOIB_1">WEIP Nekretnine društvo s ograničenom odgovornošću za poslovanje nekretninama, OIB 29274739854, Anina 2, 42000 Varaždin</derivirana_varijabla>
  </DomainObject.Predmet.ProtustrankaWithAdressOIB>
  <DomainObject.Predmet.ProtustrankaNazivFormated>
    <izvorni_sadrzaj>WEIP Nekretnine društvo s ograničenom odgovornošću za poslovanje nekretninama</izvorni_sadrzaj>
    <derivirana_varijabla naziv="DomainObject.Predmet.ProtustrankaNazivFormated_1">WEIP Nekretnine društvo s ograničenom odgovornošću za poslovanje nekretninama</derivirana_varijabla>
  </DomainObject.Predmet.ProtustrankaNazivFormated>
  <DomainObject.Predmet.ProtustrankaNazivFormatedOIB>
    <izvorni_sadrzaj>WEIP Nekretnine društvo s ograničenom odgovornošću za poslovanje nekretninama, OIB 29274739854</izvorni_sadrzaj>
    <derivirana_varijabla naziv="DomainObject.Predmet.ProtustrankaNazivFormatedOIB_1">WEIP Nekretnine društvo s ograničenom odgovornošću za poslovanje nekretninama, OIB 29274739854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103082.79</izvorni_sadrzaj>
    <derivirana_varijabla naziv="DomainObject.Predmet.TrenutnaVrijednost_1">103082.79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WEIP Nekretnine društvo s ograničenom odgovornošću za poslovanje nekretninama</item>
    </izvorni_sadrzaj>
    <derivirana_varijabla naziv="DomainObject.Predmet.ProtuStrankaListFormated_1">
      <item>WEIP Nekretnine društvo s ograničenom odgovornošću za poslovanje nekretninama</item>
    </derivirana_varijabla>
  </DomainObject.Predmet.ProtuStrankaListFormated>
  <DomainObject.Predmet.ProtuStrankaListFormatedOIB>
    <izvorni_sadrzaj>
      <item>WEIP Nekretnine društvo s ograničenom odgovornošću za poslovanje nekretninama, OIB 29274739854</item>
    </izvorni_sadrzaj>
    <derivirana_varijabla naziv="DomainObject.Predmet.ProtuStrankaListFormatedOIB_1">
      <item>WEIP Nekretnine društvo s ograničenom odgovornošću za poslovanje nekretninama, OIB 29274739854</item>
    </derivirana_varijabla>
  </DomainObject.Predmet.ProtuStrankaListFormatedOIB>
  <DomainObject.Predmet.ProtuStrankaListFormatedWithAdress>
    <izvorni_sadrzaj>
      <item>WEIP Nekretnine društvo s ograničenom odgovornošću za poslovanje nekretninama, Anina 2, 42000 Varaždin</item>
    </izvorni_sadrzaj>
    <derivirana_varijabla naziv="DomainObject.Predmet.ProtuStrankaListFormatedWithAdress_1">
      <item>WEIP Nekretnine društvo s ograničenom odgovornošću za poslovanje nekretninama, Anina 2, 42000 Varaždin</item>
    </derivirana_varijabla>
  </DomainObject.Predmet.ProtuStrankaListFormatedWithAdress>
  <DomainObject.Predmet.ProtuStrankaListFormatedWithAdressOIB>
    <izvorni_sadrzaj>
      <item>WEIP Nekretnine društvo s ograničenom odgovornošću za poslovanje nekretninama, OIB 29274739854, Anina 2, 42000 Varaždin</item>
    </izvorni_sadrzaj>
    <derivirana_varijabla naziv="DomainObject.Predmet.ProtuStrankaListFormatedWithAdressOIB_1">
      <item>WEIP Nekretnine društvo s ograničenom odgovornošću za poslovanje nekretninama, OIB 29274739854, Anina 2, 42000 Varaždin</item>
    </derivirana_varijabla>
  </DomainObject.Predmet.ProtuStrankaListFormatedWithAdressOIB>
  <DomainObject.Predmet.ProtuStrankaListNazivFormated>
    <izvorni_sadrzaj>
      <item>WEIP Nekretnine društvo s ograničenom odgovornošću za poslovanje nekretninama</item>
    </izvorni_sadrzaj>
    <derivirana_varijabla naziv="DomainObject.Predmet.ProtuStrankaListNazivFormated_1">
      <item>WEIP Nekretnine društvo s ograničenom odgovornošću za poslovanje nekretninama</item>
    </derivirana_varijabla>
  </DomainObject.Predmet.ProtuStrankaListNazivFormated>
  <DomainObject.Predmet.ProtuStrankaListNazivFormatedOIB>
    <izvorni_sadrzaj>
      <item>WEIP Nekretnine društvo s ograničenom odgovornošću za poslovanje nekretninama, OIB 29274739854</item>
    </izvorni_sadrzaj>
    <derivirana_varijabla naziv="DomainObject.Predmet.ProtuStrankaListNazivFormatedOIB_1">
      <item>WEIP Nekretnine društvo s ograničenom odgovornošću za poslovanje nekretninama, OIB 29274739854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Jurica Weissbarth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Jurica Weissbarth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Jurica Weissbarth, OIB 18849023782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Jurica Weissbarth, OIB 18849023782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St-644/2017-13</izvorni_sadrzaj>
    <derivirana_varijabla naziv="DomainObject.PoslovniBrojDokumenta_1">St-644/2017-13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WEIP Nekretnine društvo s ograničenom odgovornošću za poslovanje nekretninama</izvorni_sadrzaj>
    <derivirana_varijabla naziv="DomainObject.Predmet.ProtustrankaIDrugi_1">WEIP Nekretnine društvo s ograničenom odgovornošću za poslovanje nekretninama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WEIP Nekretnine društvo s ograničenom odgovornošću za poslovanje nekretninama, OIB 29274739854, Anina 2, 42000 Varaždin</izvorni_sadrzaj>
    <derivirana_varijabla naziv="DomainObject.Predmet.ProtustrankaIDrugiAdressOIB_1">WEIP Nekretnine društvo s ograničenom odgovornošću za poslovanje nekretninama, OIB 29274739854,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izvorni_sadrzaj>
    <derivirana_varijabla naziv="DomainObject.Predmet.SudioniciListNaziv_1"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18683136487</item>
      <item>, OIB null</item>
      <item>, OIB null</item>
      <item>, OIB null</item>
      <item>, OIB 18849023782</item>
    </izvorni_sadrzaj>
    <derivirana_varijabla naziv="DomainObject.Predmet.SudioniciListNazivOIB_1">
      <item>, OIB 29274739854</item>
      <item>, OIB 18683136487</item>
      <item>, OIB null</item>
      <item>, OIB null</item>
      <item>, OIB null</item>
      <item>, OIB 18849023782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E5733-DFCE-4DAA-836B-10C2FC6D4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248</properties:Words>
  <properties:Characters>1341</properties:Characters>
  <properties:Lines>45</properties:Lines>
  <properties:Paragraphs>20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2018-02-20T07:17:00Z</cp:lastPrinted>
  <dcterms:modified xmlns:xsi="http://www.w3.org/2001/XMLSchema-instance" xsi:type="dcterms:W3CDTF">2018-02-20T11:40:00Z</dcterms:modified>
  <cp:revision>59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ST-644-17-ZAPISNIK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