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0e76" w14:paraId="54b0e76" w:rsidRDefault="00A67955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2C6B34" w:rsidP="00D87992" w:rsidR="00D87992">
      <w:pPr>
        <w:ind w:firstLine="720" w:left="2160"/>
        <w:jc w:val="right"/>
        <w:rPr>
          <w:sz w:val="24"/>
        </w:rPr>
      </w:pPr>
      <w:r w:rsidRPr="00547980">
        <w:rPr>
          <w:sz w:val="24"/>
          <w:szCs w:val="24"/>
        </w:rPr>
        <w:tab/>
      </w:r>
      <w:r w:rsidR="00D87992" w:rsidRPr="001F65B2">
        <w:rPr>
          <w:sz w:val="24"/>
        </w:rPr>
        <w:t>40.St-</w:t>
      </w:r>
      <w:r w:rsidR="00D87992">
        <w:rPr>
          <w:sz w:val="24"/>
        </w:rPr>
        <w:t>918/2012</w:t>
      </w:r>
    </w:p>
    <w:p w:rsidRDefault="00A67955" w:rsidP="00D87992" w:rsidR="00A67955">
      <w:pPr>
        <w:ind w:firstLine="720" w:left="2160"/>
        <w:jc w:val="right"/>
        <w:rPr>
          <w:sz w:val="24"/>
        </w:rPr>
      </w:pPr>
    </w:p>
    <w:p w:rsidRDefault="00D87992" w:rsidP="00D87992" w:rsidR="00D87992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D87992" w:rsidP="00D87992" w:rsidR="00D87992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A67955" w:rsidP="00D87992" w:rsidR="00A67955">
      <w:pPr>
        <w:jc w:val="center"/>
        <w:rPr>
          <w:sz w:val="24"/>
        </w:rPr>
      </w:pPr>
    </w:p>
    <w:p w:rsidRDefault="00D87992" w:rsidP="00D87992" w:rsidR="00D87992" w:rsidRPr="000A46E0">
      <w:pPr>
        <w:jc w:val="center"/>
        <w:rPr>
          <w:b/>
          <w:sz w:val="24"/>
        </w:rPr>
      </w:pPr>
    </w:p>
    <w:p w:rsidRDefault="00D87992" w:rsidP="00DE4EC3" w:rsidR="00DE4EC3" w:rsidRPr="00547980">
      <w:pPr>
        <w:ind w:firstLine="720"/>
        <w:jc w:val="both"/>
        <w:rPr>
          <w:sz w:val="24"/>
          <w:szCs w:val="24"/>
        </w:rPr>
      </w:pPr>
      <w:r w:rsidRPr="00B65898">
        <w:rPr>
          <w:sz w:val="24"/>
        </w:rPr>
        <w:t>TRGOVAČKI SUD U ZAGREBU,</w:t>
      </w:r>
      <w:r>
        <w:rPr>
          <w:sz w:val="24"/>
        </w:rPr>
        <w:t xml:space="preserve"> po sucu  Anti Galiću, kao stečajnom sucu, u stečajnom postupku nad dužnikom </w:t>
      </w:r>
      <w:r>
        <w:rPr>
          <w:sz w:val="24"/>
          <w:szCs w:val="24"/>
        </w:rPr>
        <w:t xml:space="preserve">JADRAN-PRODUKT d.o.o., u stečaju, Zagreb, Tomislavova 11, </w:t>
      </w:r>
      <w:r w:rsidR="00DE4EC3" w:rsidRPr="00547980">
        <w:rPr>
          <w:sz w:val="24"/>
          <w:szCs w:val="24"/>
        </w:rPr>
        <w:t xml:space="preserve">dana  12. </w:t>
      </w:r>
      <w:r w:rsidR="00547980" w:rsidRPr="00547980">
        <w:rPr>
          <w:sz w:val="24"/>
          <w:szCs w:val="24"/>
        </w:rPr>
        <w:t>listopada</w:t>
      </w:r>
      <w:r w:rsidR="00DE4EC3" w:rsidRPr="00547980">
        <w:rPr>
          <w:sz w:val="24"/>
          <w:szCs w:val="24"/>
        </w:rPr>
        <w:t xml:space="preserve"> 2018.</w:t>
      </w:r>
    </w:p>
    <w:p w:rsidRDefault="00FB6E4F" w:rsidP="00FB6E4F" w:rsidR="00FB6E4F" w:rsidRPr="00F569F3">
      <w:pPr>
        <w:ind w:firstLine="555"/>
        <w:jc w:val="both"/>
        <w:rPr>
          <w:sz w:val="40"/>
          <w:szCs w:val="40"/>
        </w:rPr>
      </w:pPr>
    </w:p>
    <w:p w:rsidRDefault="00FB6E4F" w:rsidP="00FB6E4F" w:rsidR="00FB6E4F">
      <w:pPr>
        <w:ind w:firstLine="709"/>
        <w:jc w:val="center"/>
        <w:rPr>
          <w:b/>
          <w:sz w:val="24"/>
          <w:szCs w:val="24"/>
        </w:rPr>
      </w:pPr>
      <w:r w:rsidRPr="00547980">
        <w:rPr>
          <w:b/>
          <w:sz w:val="24"/>
          <w:szCs w:val="24"/>
        </w:rPr>
        <w:t>z a k lj u č i o  j e</w:t>
      </w:r>
    </w:p>
    <w:p w:rsidRDefault="00A67955" w:rsidP="00FB6E4F" w:rsidR="00A67955" w:rsidRPr="00547980">
      <w:pPr>
        <w:ind w:firstLine="709"/>
        <w:jc w:val="center"/>
        <w:rPr>
          <w:b/>
          <w:sz w:val="24"/>
          <w:szCs w:val="24"/>
        </w:rPr>
      </w:pPr>
    </w:p>
    <w:p w:rsidRDefault="00FB6E4F" w:rsidP="0046586E" w:rsidR="00FB6E4F" w:rsidRPr="00547980">
      <w:pPr>
        <w:ind w:left="720"/>
        <w:jc w:val="both"/>
        <w:rPr>
          <w:sz w:val="24"/>
          <w:szCs w:val="24"/>
        </w:rPr>
      </w:pPr>
    </w:p>
    <w:p w:rsidRDefault="0046586E" w:rsidP="0046586E" w:rsidR="0046586E" w:rsidRPr="00547980">
      <w:pPr>
        <w:ind w:left="720"/>
        <w:jc w:val="both"/>
        <w:rPr>
          <w:sz w:val="24"/>
          <w:szCs w:val="24"/>
        </w:rPr>
      </w:pPr>
      <w:r w:rsidRPr="00547980">
        <w:rPr>
          <w:sz w:val="24"/>
          <w:szCs w:val="24"/>
        </w:rPr>
        <w:t>I Određuje se</w:t>
      </w:r>
      <w:r w:rsidRPr="00547980">
        <w:rPr>
          <w:b/>
          <w:sz w:val="24"/>
          <w:szCs w:val="24"/>
        </w:rPr>
        <w:t xml:space="preserve"> </w:t>
      </w:r>
      <w:r w:rsidRPr="00547980">
        <w:rPr>
          <w:sz w:val="24"/>
          <w:szCs w:val="24"/>
        </w:rPr>
        <w:t>posebno ispitno ročište u stečajnom postupku nad</w:t>
      </w:r>
      <w:r w:rsidR="00F569F3">
        <w:rPr>
          <w:sz w:val="24"/>
          <w:szCs w:val="24"/>
        </w:rPr>
        <w:t xml:space="preserve"> JADRAN-PRODUKT d.o.o., u stečaju, Zagreb, Tomislavova 11.,</w:t>
      </w:r>
      <w:r w:rsidR="00FB6E4F" w:rsidRPr="00547980">
        <w:rPr>
          <w:sz w:val="24"/>
          <w:szCs w:val="24"/>
        </w:rPr>
        <w:t xml:space="preserve"> </w:t>
      </w:r>
      <w:r w:rsidRPr="00547980">
        <w:rPr>
          <w:sz w:val="24"/>
          <w:szCs w:val="24"/>
        </w:rPr>
        <w:t>za dan:</w:t>
      </w:r>
    </w:p>
    <w:p w:rsidRDefault="0046586E" w:rsidP="0046586E" w:rsidR="0046586E" w:rsidRPr="00547980">
      <w:pPr>
        <w:ind w:left="720"/>
        <w:jc w:val="both"/>
        <w:rPr>
          <w:sz w:val="24"/>
          <w:szCs w:val="24"/>
        </w:rPr>
      </w:pPr>
    </w:p>
    <w:p w:rsidRDefault="001047A4" w:rsidP="0046586E" w:rsidR="00990537" w:rsidRPr="00547980">
      <w:pPr>
        <w:ind w:hanging="79" w:left="709"/>
        <w:jc w:val="both"/>
        <w:rPr>
          <w:sz w:val="24"/>
          <w:szCs w:val="24"/>
        </w:rPr>
      </w:pPr>
      <w:r w:rsidRPr="00547980">
        <w:rPr>
          <w:b/>
          <w:sz w:val="24"/>
          <w:szCs w:val="24"/>
        </w:rPr>
        <w:t xml:space="preserve"> </w:t>
      </w:r>
      <w:r w:rsidR="004F0350" w:rsidRPr="00547980">
        <w:rPr>
          <w:b/>
          <w:sz w:val="24"/>
          <w:szCs w:val="24"/>
        </w:rPr>
        <w:t>20.prosinca</w:t>
      </w:r>
      <w:r w:rsidR="00B81792" w:rsidRPr="00547980">
        <w:rPr>
          <w:b/>
          <w:sz w:val="24"/>
          <w:szCs w:val="24"/>
        </w:rPr>
        <w:t xml:space="preserve"> </w:t>
      </w:r>
      <w:r w:rsidR="0078364B" w:rsidRPr="00547980">
        <w:rPr>
          <w:b/>
          <w:sz w:val="24"/>
          <w:szCs w:val="24"/>
        </w:rPr>
        <w:t>20</w:t>
      </w:r>
      <w:r w:rsidR="00A22BEA" w:rsidRPr="00547980">
        <w:rPr>
          <w:b/>
          <w:sz w:val="24"/>
          <w:szCs w:val="24"/>
        </w:rPr>
        <w:t>1</w:t>
      </w:r>
      <w:r w:rsidR="00FE6A6B" w:rsidRPr="00547980">
        <w:rPr>
          <w:b/>
          <w:sz w:val="24"/>
          <w:szCs w:val="24"/>
        </w:rPr>
        <w:t>8</w:t>
      </w:r>
      <w:r w:rsidR="0078364B" w:rsidRPr="00547980">
        <w:rPr>
          <w:b/>
          <w:sz w:val="24"/>
          <w:szCs w:val="24"/>
        </w:rPr>
        <w:t xml:space="preserve">. </w:t>
      </w:r>
      <w:r w:rsidRPr="00547980">
        <w:rPr>
          <w:b/>
          <w:sz w:val="24"/>
          <w:szCs w:val="24"/>
        </w:rPr>
        <w:t xml:space="preserve">u </w:t>
      </w:r>
      <w:r w:rsidR="00813AA5" w:rsidRPr="00547980">
        <w:rPr>
          <w:b/>
          <w:sz w:val="24"/>
          <w:szCs w:val="24"/>
        </w:rPr>
        <w:t>1</w:t>
      </w:r>
      <w:r w:rsidR="009C394E">
        <w:rPr>
          <w:b/>
          <w:sz w:val="24"/>
          <w:szCs w:val="24"/>
        </w:rPr>
        <w:t>1,00</w:t>
      </w:r>
      <w:r w:rsidRPr="00547980">
        <w:rPr>
          <w:b/>
          <w:sz w:val="24"/>
          <w:szCs w:val="24"/>
        </w:rPr>
        <w:t xml:space="preserve"> </w:t>
      </w:r>
      <w:r w:rsidR="0046586E" w:rsidRPr="00547980">
        <w:rPr>
          <w:b/>
          <w:sz w:val="24"/>
          <w:szCs w:val="24"/>
        </w:rPr>
        <w:t xml:space="preserve">sati </w:t>
      </w:r>
      <w:r w:rsidR="0078364B" w:rsidRPr="00547980">
        <w:rPr>
          <w:sz w:val="24"/>
          <w:szCs w:val="24"/>
        </w:rPr>
        <w:t xml:space="preserve">u </w:t>
      </w:r>
      <w:r w:rsidR="00B04D95" w:rsidRPr="00547980">
        <w:rPr>
          <w:sz w:val="24"/>
          <w:szCs w:val="24"/>
        </w:rPr>
        <w:t xml:space="preserve">zgradi </w:t>
      </w:r>
      <w:r w:rsidR="00990537" w:rsidRPr="00547980">
        <w:rPr>
          <w:sz w:val="24"/>
          <w:szCs w:val="24"/>
        </w:rPr>
        <w:t xml:space="preserve">Trgovačkog suda u Zagrebu, Petrinjska 8, </w:t>
      </w:r>
      <w:r w:rsidR="00813AA5" w:rsidRPr="00547980">
        <w:rPr>
          <w:sz w:val="24"/>
          <w:szCs w:val="24"/>
        </w:rPr>
        <w:t xml:space="preserve">dvorana </w:t>
      </w:r>
      <w:r w:rsidR="00FE6A6B" w:rsidRPr="00547980">
        <w:rPr>
          <w:sz w:val="24"/>
          <w:szCs w:val="24"/>
        </w:rPr>
        <w:t>96/2</w:t>
      </w:r>
      <w:r w:rsidR="00990537" w:rsidRPr="00547980">
        <w:rPr>
          <w:sz w:val="24"/>
          <w:szCs w:val="24"/>
        </w:rPr>
        <w:t>.</w:t>
      </w:r>
    </w:p>
    <w:p w:rsidRDefault="00990537" w:rsidP="0046586E" w:rsidR="00990537" w:rsidRPr="00547980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 w:rsidRPr="00547980">
      <w:pPr>
        <w:ind w:left="720"/>
        <w:jc w:val="both"/>
        <w:rPr>
          <w:sz w:val="24"/>
          <w:szCs w:val="24"/>
        </w:rPr>
      </w:pPr>
      <w:r w:rsidRPr="00547980">
        <w:rPr>
          <w:sz w:val="24"/>
          <w:szCs w:val="24"/>
        </w:rPr>
        <w:t>II  Na posebno ispitno ročište pozvat će se  stečajni  upravitelj.</w:t>
      </w:r>
    </w:p>
    <w:p w:rsidRDefault="0046586E" w:rsidP="0046586E" w:rsidR="0046586E" w:rsidRPr="00547980">
      <w:pPr>
        <w:jc w:val="both"/>
        <w:rPr>
          <w:sz w:val="24"/>
          <w:szCs w:val="24"/>
        </w:rPr>
      </w:pPr>
    </w:p>
    <w:p w:rsidRDefault="005D6F54" w:rsidP="0046586E" w:rsidR="0046586E" w:rsidRPr="00547980">
      <w:pPr>
        <w:ind w:left="720"/>
        <w:jc w:val="both"/>
        <w:rPr>
          <w:sz w:val="24"/>
          <w:szCs w:val="24"/>
        </w:rPr>
      </w:pPr>
      <w:r w:rsidRPr="00547980">
        <w:rPr>
          <w:sz w:val="24"/>
          <w:szCs w:val="24"/>
        </w:rPr>
        <w:t xml:space="preserve">III </w:t>
      </w:r>
      <w:r w:rsidR="0046586E" w:rsidRPr="00547980">
        <w:rPr>
          <w:sz w:val="24"/>
          <w:szCs w:val="24"/>
        </w:rPr>
        <w:t>Saziva se skupština vjerovnika u stečajnom postupku nad</w:t>
      </w:r>
      <w:r w:rsidR="00B81792" w:rsidRPr="00547980">
        <w:rPr>
          <w:sz w:val="24"/>
          <w:szCs w:val="24"/>
        </w:rPr>
        <w:t xml:space="preserve"> </w:t>
      </w:r>
      <w:r w:rsidR="009C394E">
        <w:rPr>
          <w:sz w:val="24"/>
          <w:szCs w:val="24"/>
        </w:rPr>
        <w:t xml:space="preserve">JADRAN-PRODUKT d.o.o., u stečaju, Zagreb, Tomislavova 11., </w:t>
      </w:r>
      <w:r w:rsidR="00FE6A6B" w:rsidRPr="00547980">
        <w:rPr>
          <w:sz w:val="24"/>
          <w:szCs w:val="24"/>
        </w:rPr>
        <w:t xml:space="preserve"> z</w:t>
      </w:r>
      <w:r w:rsidR="0046586E" w:rsidRPr="00547980">
        <w:rPr>
          <w:sz w:val="24"/>
          <w:szCs w:val="24"/>
        </w:rPr>
        <w:t>a dan:</w:t>
      </w:r>
    </w:p>
    <w:p w:rsidRDefault="0046586E" w:rsidP="0046586E" w:rsidR="0046586E" w:rsidRPr="00547980">
      <w:pPr>
        <w:ind w:left="720"/>
        <w:jc w:val="both"/>
        <w:rPr>
          <w:sz w:val="24"/>
          <w:szCs w:val="24"/>
        </w:rPr>
      </w:pPr>
    </w:p>
    <w:p w:rsidRDefault="00C47CF2" w:rsidP="00FE6A6B" w:rsidR="00FE6A6B">
      <w:pPr>
        <w:ind w:hanging="79" w:left="709"/>
        <w:jc w:val="both"/>
        <w:rPr>
          <w:sz w:val="24"/>
          <w:szCs w:val="24"/>
        </w:rPr>
      </w:pPr>
      <w:r w:rsidRPr="00547980">
        <w:rPr>
          <w:b/>
          <w:sz w:val="24"/>
          <w:szCs w:val="24"/>
        </w:rPr>
        <w:t xml:space="preserve"> </w:t>
      </w:r>
      <w:r w:rsidR="00FE6A6B" w:rsidRPr="00547980">
        <w:rPr>
          <w:b/>
          <w:sz w:val="24"/>
          <w:szCs w:val="24"/>
        </w:rPr>
        <w:t xml:space="preserve"> </w:t>
      </w:r>
      <w:r w:rsidR="004F0350" w:rsidRPr="00547980">
        <w:rPr>
          <w:b/>
          <w:sz w:val="24"/>
          <w:szCs w:val="24"/>
        </w:rPr>
        <w:t>20.prosinca</w:t>
      </w:r>
      <w:r w:rsidR="00FE6A6B" w:rsidRPr="00547980">
        <w:rPr>
          <w:b/>
          <w:sz w:val="24"/>
          <w:szCs w:val="24"/>
        </w:rPr>
        <w:t xml:space="preserve"> 2018. u 1</w:t>
      </w:r>
      <w:r w:rsidR="009C394E">
        <w:rPr>
          <w:b/>
          <w:sz w:val="24"/>
          <w:szCs w:val="24"/>
        </w:rPr>
        <w:t>1,05</w:t>
      </w:r>
      <w:r w:rsidR="00FE6A6B" w:rsidRPr="00547980">
        <w:rPr>
          <w:b/>
          <w:sz w:val="24"/>
          <w:szCs w:val="24"/>
        </w:rPr>
        <w:t xml:space="preserve"> sati </w:t>
      </w:r>
      <w:r w:rsidR="00FE6A6B" w:rsidRPr="00547980">
        <w:rPr>
          <w:sz w:val="24"/>
          <w:szCs w:val="24"/>
        </w:rPr>
        <w:t>u zgradi Trgovačkog suda u Zagrebu, Petrinjska 8, dvorana 96/2.</w:t>
      </w:r>
    </w:p>
    <w:p w:rsidRDefault="00A67955" w:rsidP="00FE6A6B" w:rsidR="00A67955" w:rsidRPr="00547980">
      <w:pPr>
        <w:ind w:hanging="79" w:left="709"/>
        <w:jc w:val="both"/>
        <w:rPr>
          <w:sz w:val="24"/>
          <w:szCs w:val="24"/>
        </w:rPr>
      </w:pPr>
    </w:p>
    <w:p w:rsidRDefault="0046586E" w:rsidP="008214DC" w:rsidR="0046586E" w:rsidRPr="00547980">
      <w:pPr>
        <w:ind w:left="709"/>
        <w:jc w:val="both"/>
        <w:rPr>
          <w:sz w:val="24"/>
          <w:szCs w:val="24"/>
        </w:rPr>
      </w:pPr>
      <w:r w:rsidRPr="00547980">
        <w:rPr>
          <w:sz w:val="24"/>
          <w:szCs w:val="24"/>
        </w:rPr>
        <w:t>Dnevnim redom:</w:t>
      </w:r>
    </w:p>
    <w:p w:rsidRDefault="00B81792" w:rsidP="005672D9" w:rsidR="00DE7260" w:rsidRPr="00547980">
      <w:pPr>
        <w:ind w:left="709"/>
        <w:jc w:val="both"/>
        <w:rPr>
          <w:sz w:val="24"/>
          <w:szCs w:val="24"/>
        </w:rPr>
      </w:pPr>
      <w:r w:rsidRPr="00547980">
        <w:rPr>
          <w:sz w:val="24"/>
          <w:szCs w:val="24"/>
        </w:rPr>
        <w:t>1.</w:t>
      </w:r>
      <w:r w:rsidR="00FA7A33" w:rsidRPr="00547980">
        <w:rPr>
          <w:sz w:val="24"/>
          <w:szCs w:val="24"/>
        </w:rPr>
        <w:t>Izvješće stečajnog upravite</w:t>
      </w:r>
      <w:r w:rsidR="00B04D95" w:rsidRPr="00547980">
        <w:rPr>
          <w:sz w:val="24"/>
          <w:szCs w:val="24"/>
        </w:rPr>
        <w:t xml:space="preserve">lja o tijeku stečajnog postupka i stanju </w:t>
      </w:r>
    </w:p>
    <w:p w:rsidRDefault="00B04D95" w:rsidP="00B04D95" w:rsidR="00290968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9C394E" w:rsidP="00B04D95" w:rsidR="009C394E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2.Donošenje odluke o načinu </w:t>
      </w:r>
      <w:r w:rsidR="00487E2F">
        <w:rPr>
          <w:sz w:val="24"/>
          <w:szCs w:val="24"/>
        </w:rPr>
        <w:t>unovčenja imovine dužnika</w:t>
      </w:r>
    </w:p>
    <w:p w:rsidRDefault="00C47CF2" w:rsidP="00952066" w:rsidR="00C47CF2">
      <w:pPr>
        <w:ind w:left="720"/>
        <w:jc w:val="both"/>
        <w:rPr>
          <w:sz w:val="24"/>
          <w:szCs w:val="24"/>
        </w:rPr>
      </w:pPr>
    </w:p>
    <w:p w:rsidRDefault="0046586E" w:rsidP="00952066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 xml:space="preserve">na e-oglasnoj ploči suda </w:t>
      </w:r>
    </w:p>
    <w:p w:rsidRDefault="005E0EEB" w:rsidP="00952066" w:rsidR="005E0EEB">
      <w:pPr>
        <w:ind w:left="720"/>
        <w:jc w:val="both"/>
        <w:rPr>
          <w:sz w:val="24"/>
          <w:szCs w:val="24"/>
        </w:rPr>
      </w:pP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46586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>Temeljem odredbe članka 176.</w:t>
      </w:r>
      <w:r w:rsidR="00FD5B2F" w:rsidRPr="00FD5B2F"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>Stečajnog zakona</w:t>
      </w:r>
      <w:r w:rsidR="005E0EEB">
        <w:rPr>
          <w:sz w:val="24"/>
          <w:szCs w:val="24"/>
        </w:rPr>
        <w:t xml:space="preserve"> (N.N. 44/96 do 133/12, dalje SZ) koji Zakon se u ovom postupku primjenjujetemeljem članka 441. stavak 1. Stečajnog zakopna (N.N. 71/15) </w:t>
      </w:r>
      <w:r w:rsidR="00FD5B2F">
        <w:rPr>
          <w:sz w:val="24"/>
          <w:szCs w:val="24"/>
        </w:rPr>
        <w:t xml:space="preserve"> određeno je održavanje posebnog ispitnog ročišta. </w:t>
      </w:r>
    </w:p>
    <w:p w:rsidRDefault="00DF418F" w:rsidP="00FD5B2F" w:rsidR="00DF418F">
      <w:pPr>
        <w:ind w:firstLine="720"/>
        <w:jc w:val="both"/>
        <w:rPr>
          <w:sz w:val="24"/>
          <w:szCs w:val="24"/>
        </w:rPr>
      </w:pP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Postupajući po prijedlogu </w:t>
      </w:r>
      <w:r w:rsidR="005672D9">
        <w:rPr>
          <w:sz w:val="24"/>
          <w:szCs w:val="24"/>
        </w:rPr>
        <w:t>stečajn</w:t>
      </w:r>
      <w:r w:rsidR="00CC3C38">
        <w:rPr>
          <w:sz w:val="24"/>
          <w:szCs w:val="24"/>
        </w:rPr>
        <w:t xml:space="preserve">og </w:t>
      </w:r>
      <w:r w:rsidR="005672D9">
        <w:rPr>
          <w:sz w:val="24"/>
          <w:szCs w:val="24"/>
        </w:rPr>
        <w:t xml:space="preserve"> upravitelj</w:t>
      </w:r>
      <w:r w:rsidR="00CC3C38">
        <w:rPr>
          <w:sz w:val="24"/>
          <w:szCs w:val="24"/>
        </w:rPr>
        <w:t>a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>S</w:t>
      </w:r>
      <w:r w:rsidR="005E0EEB">
        <w:rPr>
          <w:sz w:val="24"/>
          <w:szCs w:val="24"/>
        </w:rPr>
        <w:t>Z</w:t>
      </w:r>
      <w:r>
        <w:rPr>
          <w:sz w:val="24"/>
          <w:szCs w:val="24"/>
        </w:rPr>
        <w:t xml:space="preserve">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547980">
        <w:rPr>
          <w:sz w:val="24"/>
          <w:szCs w:val="24"/>
        </w:rPr>
        <w:t>12.listopada</w:t>
      </w:r>
      <w:r w:rsidR="00B81792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547980">
        <w:rPr>
          <w:sz w:val="24"/>
          <w:szCs w:val="24"/>
        </w:rPr>
        <w:t>8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DF418F">
        <w:rPr>
          <w:sz w:val="24"/>
          <w:szCs w:val="24"/>
        </w:rPr>
        <w:t>v.r.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</w:t>
      </w:r>
      <w:r w:rsidR="00901B80">
        <w:t>zaključka</w:t>
      </w:r>
      <w:r>
        <w:t xml:space="preserve"> nije dopuštena žalba  </w:t>
      </w:r>
    </w:p>
    <w:p w:rsidRDefault="005672D9" w:rsidP="00952066" w:rsidR="005672D9">
      <w:pPr>
        <w:pStyle w:val="Tijeloteksta"/>
      </w:pPr>
    </w:p>
    <w:p w:rsidRDefault="00B26CA6" w:rsidP="00952066" w:rsidR="00B26CA6">
      <w:pPr>
        <w:pStyle w:val="Tijeloteksta"/>
      </w:pPr>
    </w:p>
    <w:p w:rsidRDefault="00DF418F" w:rsidP="00DF418F" w:rsidR="00DF418F">
      <w:pPr>
        <w:ind w:firstLine="720" w:left="3600"/>
        <w:jc w:val="both"/>
      </w:pPr>
      <w:r>
        <w:t>Za točnost otpravka, ovlašteni službenik:</w:t>
      </w:r>
    </w:p>
    <w:p w:rsidRDefault="00DF418F" w:rsidP="00422EE0" w:rsidR="00DF418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52066" w:rsidP="00DF418F" w:rsidR="00952066" w:rsidRPr="00DF418F">
      <w:pPr>
        <w:pStyle w:val="Tijeloteksta"/>
        <w:rPr>
          <w:szCs w:val="24"/>
        </w:rPr>
      </w:pPr>
    </w:p>
    <w:p w:rsidRDefault="00DF418F" w:rsidP="00DF418F" w:rsidR="00DF418F" w:rsidRPr="00952066">
      <w:pPr>
        <w:pStyle w:val="Tijeloteksta"/>
        <w:ind w:left="720"/>
        <w:rPr>
          <w:szCs w:val="24"/>
        </w:rPr>
      </w:pPr>
    </w:p>
    <w:sectPr w:rsidSect="00B26CA6" w:rsidR="00DF418F" w:rsidRPr="00952066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679" w:rsidR="00754679">
      <w:r>
        <w:separator/>
      </w:r>
    </w:p>
  </w:endnote>
  <w:endnote w:id="0" w:type="continuationSeparator">
    <w:p w:rsidRDefault="00754679" w:rsidR="00754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679" w:rsidR="00754679">
      <w:r>
        <w:separator/>
      </w:r>
    </w:p>
  </w:footnote>
  <w:footnote w:id="0" w:type="continuationSeparator">
    <w:p w:rsidRDefault="00754679" w:rsidR="00754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1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7955" w:rsidP="00B04D95" w:rsidR="005F3366" w:rsidRPr="00A67955">
    <w:pPr>
      <w:pStyle w:val="Zaglavlje"/>
      <w:jc w:val="right"/>
      <w:rPr>
        <w:sz w:val="24"/>
        <w:szCs w:val="24"/>
      </w:rPr>
    </w:pPr>
    <w:r w:rsidRPr="00A67955">
      <w:rPr>
        <w:sz w:val="24"/>
        <w:szCs w:val="24"/>
      </w:rPr>
      <w:t>40. St-918/12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749A7"/>
    <w:rsid w:val="00191296"/>
    <w:rsid w:val="001B63F1"/>
    <w:rsid w:val="001D1CFC"/>
    <w:rsid w:val="00201CA4"/>
    <w:rsid w:val="0020208C"/>
    <w:rsid w:val="00217920"/>
    <w:rsid w:val="00226FD9"/>
    <w:rsid w:val="00233F12"/>
    <w:rsid w:val="002432AA"/>
    <w:rsid w:val="002477B8"/>
    <w:rsid w:val="00290968"/>
    <w:rsid w:val="002C50CA"/>
    <w:rsid w:val="002C6B34"/>
    <w:rsid w:val="002D157E"/>
    <w:rsid w:val="002E3829"/>
    <w:rsid w:val="002E430B"/>
    <w:rsid w:val="00353BA6"/>
    <w:rsid w:val="00362DAE"/>
    <w:rsid w:val="00374CD0"/>
    <w:rsid w:val="0039628C"/>
    <w:rsid w:val="003D5B07"/>
    <w:rsid w:val="003F5827"/>
    <w:rsid w:val="0040691F"/>
    <w:rsid w:val="00456E37"/>
    <w:rsid w:val="0046586E"/>
    <w:rsid w:val="00480FC7"/>
    <w:rsid w:val="00487E2F"/>
    <w:rsid w:val="004B1326"/>
    <w:rsid w:val="004B2F46"/>
    <w:rsid w:val="004B4731"/>
    <w:rsid w:val="004D249D"/>
    <w:rsid w:val="004D5853"/>
    <w:rsid w:val="004E6618"/>
    <w:rsid w:val="004F0350"/>
    <w:rsid w:val="004F5857"/>
    <w:rsid w:val="00526B04"/>
    <w:rsid w:val="00547980"/>
    <w:rsid w:val="005672D9"/>
    <w:rsid w:val="00585C9F"/>
    <w:rsid w:val="00594E2F"/>
    <w:rsid w:val="005B65D9"/>
    <w:rsid w:val="005D6F54"/>
    <w:rsid w:val="005E0EEB"/>
    <w:rsid w:val="005E3C38"/>
    <w:rsid w:val="005F3366"/>
    <w:rsid w:val="00614D17"/>
    <w:rsid w:val="00622CDD"/>
    <w:rsid w:val="006347E7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54679"/>
    <w:rsid w:val="0078364B"/>
    <w:rsid w:val="007C5EDA"/>
    <w:rsid w:val="007D07D6"/>
    <w:rsid w:val="007F01D2"/>
    <w:rsid w:val="007F5C3A"/>
    <w:rsid w:val="00813AA5"/>
    <w:rsid w:val="008214DC"/>
    <w:rsid w:val="00824D02"/>
    <w:rsid w:val="008321F8"/>
    <w:rsid w:val="00833D64"/>
    <w:rsid w:val="008A7093"/>
    <w:rsid w:val="008E1E54"/>
    <w:rsid w:val="008E3B1B"/>
    <w:rsid w:val="00901B80"/>
    <w:rsid w:val="00936200"/>
    <w:rsid w:val="009516AA"/>
    <w:rsid w:val="00952066"/>
    <w:rsid w:val="0097759B"/>
    <w:rsid w:val="00990537"/>
    <w:rsid w:val="009B3315"/>
    <w:rsid w:val="009C2FFC"/>
    <w:rsid w:val="009C394E"/>
    <w:rsid w:val="009D0E7D"/>
    <w:rsid w:val="009F2851"/>
    <w:rsid w:val="00A22BEA"/>
    <w:rsid w:val="00A2478E"/>
    <w:rsid w:val="00A317F7"/>
    <w:rsid w:val="00A32121"/>
    <w:rsid w:val="00A57AC5"/>
    <w:rsid w:val="00A67955"/>
    <w:rsid w:val="00A704F7"/>
    <w:rsid w:val="00A8244A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038"/>
    <w:rsid w:val="00C2674F"/>
    <w:rsid w:val="00C47CF2"/>
    <w:rsid w:val="00C72AD3"/>
    <w:rsid w:val="00C740BF"/>
    <w:rsid w:val="00CB659E"/>
    <w:rsid w:val="00CC3C38"/>
    <w:rsid w:val="00CD0B98"/>
    <w:rsid w:val="00CD228D"/>
    <w:rsid w:val="00CD374E"/>
    <w:rsid w:val="00CF0CD9"/>
    <w:rsid w:val="00CF463B"/>
    <w:rsid w:val="00D15863"/>
    <w:rsid w:val="00D22CE4"/>
    <w:rsid w:val="00D36B62"/>
    <w:rsid w:val="00D45358"/>
    <w:rsid w:val="00D46B10"/>
    <w:rsid w:val="00D5744E"/>
    <w:rsid w:val="00D66BEA"/>
    <w:rsid w:val="00D87992"/>
    <w:rsid w:val="00D97624"/>
    <w:rsid w:val="00DA38CC"/>
    <w:rsid w:val="00DC598C"/>
    <w:rsid w:val="00DD411B"/>
    <w:rsid w:val="00DE4EC3"/>
    <w:rsid w:val="00DE7260"/>
    <w:rsid w:val="00DF418F"/>
    <w:rsid w:val="00E010A2"/>
    <w:rsid w:val="00E02C5A"/>
    <w:rsid w:val="00E47244"/>
    <w:rsid w:val="00EA2B82"/>
    <w:rsid w:val="00EC364A"/>
    <w:rsid w:val="00ED1C9A"/>
    <w:rsid w:val="00EF6841"/>
    <w:rsid w:val="00F1153C"/>
    <w:rsid w:val="00F53D22"/>
    <w:rsid w:val="00F569F3"/>
    <w:rsid w:val="00F70733"/>
    <w:rsid w:val="00FA7A33"/>
    <w:rsid w:val="00FB6E4F"/>
    <w:rsid w:val="00FD0A9D"/>
    <w:rsid w:val="00FD5B2F"/>
    <w:rsid w:val="00FE6A6B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18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18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18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18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18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18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18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18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2012.</izvorni_sadrzaj>
    <derivirana_varijabla naziv="DomainObject.Predmet.DatumOsnivanja_1">23.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St-918/2012</izvorni_sadrzaj>
    <derivirana_varijabla naziv="DomainObject.Predmet.OznakaBroj_1">St-918/2012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JADRAN-PRODUKT d.o.o.</izvorni_sadrzaj>
    <derivirana_varijabla naziv="DomainObject.Predmet.ProtustrankaFormated_1">  JADRAN-PRODUKT d.o.o.</derivirana_varijabla>
  </DomainObject.Predmet.ProtustrankaFormated>
  <DomainObject.Predmet.ProtustrankaFormatedOIB>
    <izvorni_sadrzaj>  JADRAN-PRODUKT d.o.o., OIB 59800682442</izvorni_sadrzaj>
    <derivirana_varijabla naziv="DomainObject.Predmet.ProtustrankaFormatedOIB_1">  JADRAN-PRODUKT d.o.o., OIB 59800682442</derivirana_varijabla>
  </DomainObject.Predmet.ProtustrankaFormatedOIB>
  <DomainObject.Predmet.ProtustrankaFormatedWithAdress>
    <izvorni_sadrzaj> JADRAN-PRODUKT d.o.o., Tomislavova 11, 10 000 Zagreb</izvorni_sadrzaj>
    <derivirana_varijabla naziv="DomainObject.Predmet.ProtustrankaFormatedWithAdress_1"> JADRAN-PRODUKT d.o.o., Tomislavova 11, 10 000 Zagreb</derivirana_varijabla>
  </DomainObject.Predmet.ProtustrankaFormatedWithAdress>
  <DomainObject.Predmet.ProtustrankaFormatedWithAdressOIB>
    <izvorni_sadrzaj> JADRAN-PRODUKT d.o.o., OIB 59800682442, Tomislavova 11, 10 000 Zagreb</izvorni_sadrzaj>
    <derivirana_varijabla naziv="DomainObject.Predmet.ProtustrankaFormatedWithAdressOIB_1"> JADRAN-PRODUKT d.o.o., OIB 59800682442, Tomislavova 11, 10 000 Zagreb</derivirana_varijabla>
  </DomainObject.Predmet.ProtustrankaFormatedWithAdressOIB>
  <DomainObject.Predmet.ProtustrankaWithAdress>
    <izvorni_sadrzaj>JADRAN-PRODUKT d.o.o. Tomislavova 11, 10 000 Zagreb</izvorni_sadrzaj>
    <derivirana_varijabla naziv="DomainObject.Predmet.ProtustrankaWithAdress_1">JADRAN-PRODUKT d.o.o. Tomislavova 11, 10 000 Zagreb</derivirana_varijabla>
  </DomainObject.Predmet.ProtustrankaWithAdress>
  <DomainObject.Predmet.ProtustrankaWithAdressOIB>
    <izvorni_sadrzaj>JADRAN-PRODUKT d.o.o., OIB 59800682442, Tomislavova 11, 10 000 Zagreb</izvorni_sadrzaj>
    <derivirana_varijabla naziv="DomainObject.Predmet.ProtustrankaWithAdressOIB_1">JADRAN-PRODUKT d.o.o., OIB 59800682442, Tomislavova 11, 10 000 Zagreb</derivirana_varijabla>
  </DomainObject.Predmet.ProtustrankaWithAdressOIB>
  <DomainObject.Predmet.ProtustrankaNazivFormated>
    <izvorni_sadrzaj>JADRAN-PRODUKT d.o.o.</izvorni_sadrzaj>
    <derivirana_varijabla naziv="DomainObject.Predmet.ProtustrankaNazivFormated_1">JADRAN-PRODUKT d.o.o.</derivirana_varijabla>
  </DomainObject.Predmet.ProtustrankaNazivFormated>
  <DomainObject.Predmet.ProtustrankaNazivFormatedOIB>
    <izvorni_sadrzaj>JADRAN-PRODUKT d.o.o., OIB 59800682442</izvorni_sadrzaj>
    <derivirana_varijabla naziv="DomainObject.Predmet.ProtustrankaNazivFormatedOIB_1">JADRAN-PRODUKT d.o.o., OIB 59800682442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</izvorni_sadrzaj>
    <derivirana_varijabla naziv="DomainObject.Predmet.StrankaFormated_1">  NLB InterFinanz AG</derivirana_varijabla>
  </DomainObject.Predmet.StrankaFormated>
  <DomainObject.Predmet.StrankaFormatedOIB>
    <izvorni_sadrzaj>  NLB InterFinanz AG, OIB 43668676136</izvorni_sadrzaj>
    <derivirana_varijabla naziv="DomainObject.Predmet.StrankaFormatedOIB_1">  NLB InterFinanz AG, OIB 43668676136</derivirana_varijabla>
  </DomainObject.Predmet.StrankaFormatedOIB>
  <DomainObject.Predmet.StrankaFormatedWithAdress>
    <izvorni_sadrzaj> NLB InterFinanz AG, Beethovenstrasse 48, CH-8002 ZURICH</izvorni_sadrzaj>
    <derivirana_varijabla naziv="DomainObject.Predmet.StrankaFormatedWithAdress_1"> NLB InterFinanz AG, Beethovenstrasse 48, CH-8002 ZURICH</derivirana_varijabla>
  </DomainObject.Predmet.StrankaFormatedWithAdress>
  <DomainObject.Predmet.StrankaFormatedWithAdressOIB>
    <izvorni_sadrzaj> NLB InterFinanz AG, OIB 43668676136, Beethovenstrasse 48, CH-8002 ZURICH</izvorni_sadrzaj>
    <derivirana_varijabla naziv="DomainObject.Predmet.StrankaFormatedWithAdressOIB_1"> NLB InterFinanz AG, OIB 43668676136, Beethovenstrasse 48, CH-8002 ZURICH</derivirana_varijabla>
  </DomainObject.Predmet.StrankaFormatedWithAdressOIB>
  <DomainObject.Predmet.StrankaWithAdress>
    <izvorni_sadrzaj>NLB InterFinanz AG Beethovenstrasse 48,CH-8002 ZURICH</izvorni_sadrzaj>
    <derivirana_varijabla naziv="DomainObject.Predmet.StrankaWithAdress_1">NLB InterFinanz AG Beethovenstrasse 48,CH-8002 ZURICH</derivirana_varijabla>
  </DomainObject.Predmet.StrankaWithAdress>
  <DomainObject.Predmet.StrankaWithAdressOIB>
    <izvorni_sadrzaj>NLB InterFinanz AG, OIB 43668676136, Beethovenstrasse 48,CH-8002 ZURICH</izvorni_sadrzaj>
    <derivirana_varijabla naziv="DomainObject.Predmet.StrankaWithAdressOIB_1">NLB InterFinanz AG, OIB 43668676136, Beethovenstrasse 48,CH-8002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AG, OIB 43668676136</izvorni_sadrzaj>
    <derivirana_varijabla naziv="DomainObject.Predmet.StrankaNazivFormatedOIB_1">NLB InterFinanz AG, OIB 43668676136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NLB InterFinanz AG</item>
    </izvorni_sadrzaj>
    <derivirana_varijabla naziv="DomainObject.Predmet.StrankaListFormated_1">
      <item>NLB InterFinanz AG</item>
    </derivirana_varijabla>
  </DomainObject.Predmet.StrankaListFormated>
  <DomainObject.Predmet.StrankaListFormatedOIB>
    <izvorni_sadrzaj>
      <item>NLB InterFinanz AG, OIB 43668676136</item>
    </izvorni_sadrzaj>
    <derivirana_varijabla naziv="DomainObject.Predmet.StrankaListFormatedOIB_1">
      <item>NLB InterFinanz AG, OIB 43668676136</item>
    </derivirana_varijabla>
  </DomainObject.Predmet.StrankaListFormatedOIB>
  <DomainObject.Predmet.StrankaListFormatedWithAdress>
    <izvorni_sadrzaj>
      <item>NLB InterFinanz AG, Beethovenstrasse 48, CH-8002 ZURICH</item>
    </izvorni_sadrzaj>
    <derivirana_varijabla naziv="DomainObject.Predmet.StrankaListFormatedWithAdress_1">
      <item>NLB InterFinanz AG, Beethovenstrasse 48, CH-8002 ZURICH</item>
    </derivirana_varijabla>
  </DomainObject.Predmet.StrankaListFormatedWithAdress>
  <DomainObject.Predmet.StrankaListFormatedWithAdressOIB>
    <izvorni_sadrzaj>
      <item>NLB InterFinanz AG, OIB 43668676136, Beethovenstrasse 48, CH-8002 ZURICH</item>
    </izvorni_sadrzaj>
    <derivirana_varijabla naziv="DomainObject.Predmet.StrankaListFormatedWithAdressOIB_1">
      <item>NLB InterFinanz AG, OIB 43668676136, Beethovenstrasse 48, CH-8002 ZURICH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AG, OIB 43668676136</item>
    </izvorni_sadrzaj>
    <derivirana_varijabla naziv="DomainObject.Predmet.StrankaListNazivFormatedOIB_1">
      <item>NLB InterFinanz AG, OIB 43668676136</item>
    </derivirana_varijabla>
  </DomainObject.Predmet.StrankaListNazivFormatedOIB>
  <DomainObject.Predmet.ProtuStrankaListFormated>
    <izvorni_sadrzaj>
      <item>JADRAN-PRODUKT d.o.o.</item>
    </izvorni_sadrzaj>
    <derivirana_varijabla naziv="DomainObject.Predmet.ProtuStrankaListFormated_1">
      <item>JADRAN-PRODUKT d.o.o.</item>
    </derivirana_varijabla>
  </DomainObject.Predmet.ProtuStrankaListFormated>
  <DomainObject.Predmet.ProtuStrankaListFormatedOIB>
    <izvorni_sadrzaj>
      <item>JADRAN-PRODUKT d.o.o., OIB 59800682442</item>
    </izvorni_sadrzaj>
    <derivirana_varijabla naziv="DomainObject.Predmet.ProtuStrankaListFormatedOIB_1">
      <item>JADRAN-PRODUKT d.o.o., OIB 59800682442</item>
    </derivirana_varijabla>
  </DomainObject.Predmet.ProtuStrankaListFormatedOIB>
  <DomainObject.Predmet.ProtuStrankaListFormatedWithAdress>
    <izvorni_sadrzaj>
      <item>JADRAN-PRODUKT d.o.o., Tomislavova 11, 10 000 Zagreb</item>
    </izvorni_sadrzaj>
    <derivirana_varijabla naziv="DomainObject.Predmet.ProtuStrankaListFormatedWithAdress_1">
      <item>JADRAN-PRODUKT d.o.o., Tomislavova 11, 10 000 Zagreb</item>
    </derivirana_varijabla>
  </DomainObject.Predmet.ProtuStrankaListFormatedWithAdress>
  <DomainObject.Predmet.ProtuStrankaListFormatedWithAdressOIB>
    <izvorni_sadrzaj>
      <item>JADRAN-PRODUKT d.o.o., OIB 59800682442, Tomislavova 11, 10 000 Zagreb</item>
    </izvorni_sadrzaj>
    <derivirana_varijabla naziv="DomainObject.Predmet.ProtuStrankaListFormatedWithAdressOIB_1">
      <item>JADRAN-PRODUKT d.o.o., OIB 59800682442, Tomislavova 11, 10 000 Zagreb</item>
    </derivirana_varijabla>
  </DomainObject.Predmet.ProtuStrankaListFormatedWithAdressOIB>
  <DomainObject.Predmet.ProtuStrankaListNazivFormated>
    <izvorni_sadrzaj>
      <item>JADRAN-PRODUKT d.o.o.</item>
    </izvorni_sadrzaj>
    <derivirana_varijabla naziv="DomainObject.Predmet.ProtuStrankaListNazivFormated_1">
      <item>JADRAN-PRODUKT d.o.o.</item>
    </derivirana_varijabla>
  </DomainObject.Predmet.ProtuStrankaListNazivFormated>
  <DomainObject.Predmet.ProtuStrankaListNazivFormatedOIB>
    <izvorni_sadrzaj>
      <item>JADRAN-PRODUKT d.o.o., OIB 59800682442</item>
    </izvorni_sadrzaj>
    <derivirana_varijabla naziv="DomainObject.Predmet.ProtuStrankaListNazivFormatedOIB_1">
      <item>JADRAN-PRODUKT d.o.o., OIB 59800682442</item>
    </derivirana_varijabla>
  </DomainObject.Predmet.ProtuStrankaListNazivFormatedOIB>
  <DomainObject.Predmet.OstaliListFormated>
    <izvorni_sadrzaj>
      <item>Tomislav Orehovec</item>
      <item>Daniel Brkan</item>
      <item>Michael Ljubas</item>
    </izvorni_sadrzaj>
    <derivirana_varijabla naziv="DomainObject.Predmet.OstaliListFormated_1">
      <item>Tomislav Orehovec</item>
      <item>Daniel Brkan</item>
      <item>Michael Ljubas</item>
    </derivirana_varijabla>
  </DomainObject.Predmet.OstaliListFormated>
  <DomainObject.Predmet.OstaliListFormatedOIB>
    <izvorni_sadrzaj>
      <item>Tomislav Orehovec</item>
      <item>Daniel Brkan</item>
      <item>Michael Ljubas, OIB 37937455700</item>
    </izvorni_sadrzaj>
    <derivirana_varijabla naziv="DomainObject.Predmet.OstaliListFormatedOIB_1">
      <item>Tomislav Orehovec</item>
      <item>Daniel Brkan</item>
      <item>Michael Ljubas, OIB 37937455700</item>
    </derivirana_varijabla>
  </DomainObject.Predmet.OstaliListFormatedOIB>
  <DomainObject.Predmet.OstaliListFormatedWithAdress>
    <izvorni_sadrzaj>
      <item>Tomislav Orehovec, Smičiklasova 18, 10000 Zagreb</item>
      <item>Daniel Brkan, Horvaćanska 45, 10000 Zagreb</item>
      <item>Michael Ljubas, Savska cesta 166, 10000 Zagreb</item>
    </izvorni_sadrzaj>
    <derivirana_varijabla naziv="DomainObject.Predmet.OstaliListFormatedWithAdress_1">
      <item>Tomislav Orehovec, Smičiklasova 18, 10000 Zagreb</item>
      <item>Daniel Brkan, Horvaćanska 45, 10000 Zagreb</item>
      <item>Michael Ljubas, Savska cesta 166, 10000 Zagreb</item>
    </derivirana_varijabla>
  </DomainObject.Predmet.OstaliListFormatedWithAdress>
  <DomainObject.Predmet.OstaliListFormatedWithAdressOIB>
    <izvorni_sadrzaj>
      <item>Tomislav Orehovec, Smičiklasova 18, 10000 Zagreb</item>
      <item>Daniel Brkan, Horvaćanska 45, 10000 Zagreb</item>
      <item>Michael Ljubas, OIB 37937455700, Savska cesta 166, 10000 Zagreb</item>
    </izvorni_sadrzaj>
    <derivirana_varijabla naziv="DomainObject.Predmet.OstaliListFormatedWithAdressOIB_1">
      <item>Tomislav Orehovec, Smičiklasova 18, 10000 Zagreb</item>
      <item>Daniel Brkan, Horvaćanska 45, 10000 Zagreb</item>
      <item>Michael Ljubas, OIB 37937455700, Savska cesta 166, 10000 Zagreb</item>
    </derivirana_varijabla>
  </DomainObject.Predmet.OstaliListFormatedWithAdressOIB>
  <DomainObject.Predmet.OstaliListNazivFormated>
    <izvorni_sadrzaj>
      <item>Tomislav Orehovec</item>
      <item>Daniel Brkan</item>
      <item>Michael Ljubas</item>
    </izvorni_sadrzaj>
    <derivirana_varijabla naziv="DomainObject.Predmet.OstaliListNazivFormated_1">
      <item>Tomislav Orehovec</item>
      <item>Daniel Brkan</item>
      <item>Michael Ljubas</item>
    </derivirana_varijabla>
  </DomainObject.Predmet.OstaliListNazivFormated>
  <DomainObject.Predmet.OstaliListNazivFormatedOIB>
    <izvorni_sadrzaj>
      <item>Tomislav Orehovec</item>
      <item>Daniel Brkan</item>
      <item>Michael Ljubas, OIB 37937455700</item>
    </izvorni_sadrzaj>
    <derivirana_varijabla naziv="DomainObject.Predmet.OstaliListNazivFormatedOIB_1">
      <item>Tomislav Orehovec</item>
      <item>Daniel Brkan</item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JADRAN-PRODUKT d.o.o.</izvorni_sadrzaj>
    <derivirana_varijabla naziv="DomainObject.Predmet.ProtustrankaIDrugi_1">JADRAN-PRODUKT d.o.o.</derivirana_varijabla>
  </DomainObject.Predmet.ProtustrankaIDrugi>
  <DomainObject.Predmet.StrankaIDrugiAdressOIB>
    <izvorni_sadrzaj>NLB InterFinanz AG, OIB 43668676136, Beethovenstrasse 48, CH-8002 ZURICH</izvorni_sadrzaj>
    <derivirana_varijabla naziv="DomainObject.Predmet.StrankaIDrugiAdressOIB_1">NLB InterFinanz AG, OIB 43668676136, Beethovenstrasse 48, CH-8002 ZURICH</derivirana_varijabla>
  </DomainObject.Predmet.StrankaIDrugiAdressOIB>
  <DomainObject.Predmet.ProtustrankaIDrugiAdressOIB>
    <izvorni_sadrzaj>JADRAN-PRODUKT d.o.o., OIB 59800682442, Tomislavova 11, 10 000 Zagreb</izvorni_sadrzaj>
    <derivirana_varijabla naziv="DomainObject.Predmet.ProtustrankaIDrugiAdressOIB_1">JADRAN-PRODUKT d.o.o., OIB 59800682442, Tomislavova 11, 10 000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JADRAN-PRODUKT d.o.o.</item>
      <item>NLB InterFinanz AG</item>
      <item>Tomislav Orehovec</item>
      <item>Daniel Brkan</item>
      <item>Michael Ljubas</item>
    </izvorni_sadrzaj>
    <derivirana_varijabla naziv="DomainObject.Predmet.SudioniciListNaziv_1">
      <item>JADRAN-PRODUKT d.o.o.</item>
      <item>NLB InterFinanz AG</item>
      <item>Tomislav Orehovec</item>
      <item>Daniel Brkan</item>
      <item>Michael Ljubas</item>
    </derivirana_varijabla>
  </DomainObject.Predmet.SudioniciListNaziv>
  <DomainObject.Predmet.SudioniciListAdressOIB>
    <izvorni_sadrzaj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izvorni_sadrzaj>
    <derivirana_varijabla naziv="DomainObject.Predmet.SudioniciListAdressOIB_1"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59800682442</item>
      <item>, OIB 43668676136</item>
      <item>, OIB null</item>
      <item>, OIB null</item>
      <item>, OIB 37937455700</item>
    </izvorni_sadrzaj>
    <derivirana_varijabla naziv="DomainObject.Predmet.SudioniciListNazivOIB_1">
      <item>, OIB 59800682442</item>
      <item>, OIB 43668676136</item>
      <item>, OIB null</item>
      <item>, OIB null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2016.</izvorni_sadrzaj>
    <derivirana_varijabla naziv="DomainObject.Predmet.DatumZadnjeOdrzaneSudskeRadnje_1">26. listopada 2016.</derivirana_varijabla>
  </DomainObject.Predmet.DatumZadnjeOdrzaneSudskeRadnje>
  <DomainObject.PredzadnjaOdlukaIzPredmeta.DatumDonosenjaOdluke>
    <izvorni_sadrzaj>24. studenog 2016.</izvorni_sadrzaj>
    <derivirana_varijabla naziv="DomainObject.PredzadnjaOdlukaIzPredmeta.DatumDonosenjaOdluke_1">24. studenog 2016.</derivirana_varijabla>
  </DomainObject.PredzadnjaOdlukaIzPredmeta.DatumDonosenjaOdluke>
  <DomainObject.PredzadnjaOdlukaIzPredmeta.Oznaka>
    <izvorni_sadrzaj>St-918/2012-66</izvorni_sadrzaj>
    <derivirana_varijabla naziv="DomainObject.PredzadnjaOdlukaIzPredmeta.Oznaka_1">St-918/2012-66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257</properties:Words>
  <properties:Characters>1360</properties:Characters>
  <properties:Lines>59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2018-10-12T10:37:00Z</dcterms:created>
  <dc:creator>user</dc:creator>
  <cp:lastModifiedBy>Valentina Delač</cp:lastModifiedBy>
  <cp:lastPrinted>2018-10-12T10:39:00Z</cp:lastPrinted>
  <dcterms:modified xmlns:xsi="http://www.w3.org/2001/XMLSchema-instance" xsi:type="dcterms:W3CDTF">2018-10-12T10:39:00Z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(Jadran produkt  Rješenje posebno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