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09e5" w14:paraId="f9509e5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2038A4" w:rsidRPr="00407624">
        <w:rPr>
          <w:rFonts w:hAnsi="Times New Roman" w:ascii="Times New Roman"/>
          <w:noProof w:val="false"/>
          <w:szCs w:val="24"/>
        </w:rPr>
        <w:t>5</w:t>
      </w:r>
      <w:r w:rsidR="00407624" w:rsidRPr="00407624">
        <w:rPr>
          <w:rFonts w:hAnsi="Times New Roman" w:ascii="Times New Roman"/>
          <w:noProof w:val="false"/>
          <w:szCs w:val="24"/>
        </w:rPr>
        <w:t>300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>po sucu Goranki Boljkovac, kao stečajnom sucu,</w:t>
      </w:r>
      <w:r w:rsidR="000F0435" w:rsidRPr="00407624">
        <w:rPr>
          <w:rFonts w:hAnsi="Times New Roman" w:ascii="Times New Roman"/>
          <w:szCs w:val="24"/>
        </w:rPr>
        <w:t xml:space="preserve"> </w:t>
      </w:r>
      <w:r w:rsidR="00F80552" w:rsidRPr="00407624">
        <w:rPr>
          <w:rFonts w:hAnsi="Times New Roman" w:ascii="Times New Roman"/>
          <w:szCs w:val="24"/>
        </w:rPr>
        <w:t xml:space="preserve">u </w:t>
      </w:r>
      <w:r w:rsidR="00473DCE" w:rsidRPr="00407624">
        <w:rPr>
          <w:rFonts w:hAnsi="Times New Roman" w:ascii="Times New Roman"/>
          <w:szCs w:val="24"/>
        </w:rPr>
        <w:t xml:space="preserve">stečajnom postupku </w:t>
      </w:r>
      <w:r w:rsidR="00853078" w:rsidRPr="00407624">
        <w:rPr>
          <w:rFonts w:hAnsi="Times New Roman" w:ascii="Times New Roman"/>
          <w:szCs w:val="24"/>
        </w:rPr>
        <w:t xml:space="preserve">nad </w:t>
      </w:r>
      <w:r w:rsidR="002038A4" w:rsidRPr="00407624">
        <w:rPr>
          <w:rFonts w:hAnsi="Times New Roman" w:ascii="Times New Roman"/>
          <w:szCs w:val="24"/>
        </w:rPr>
        <w:t xml:space="preserve">stečajnim dužnikom </w:t>
      </w:r>
      <w:r w:rsidR="00407624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473DCE" w:rsidRPr="00407624">
        <w:rPr>
          <w:rFonts w:hAnsi="Times New Roman" w:ascii="Times New Roman"/>
          <w:szCs w:val="24"/>
        </w:rPr>
        <w:t>,</w:t>
      </w:r>
      <w:r w:rsidR="00514886"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 xml:space="preserve">dana </w:t>
      </w:r>
      <w:r w:rsidR="00CE75EE">
        <w:rPr>
          <w:rFonts w:hAnsi="Times New Roman" w:ascii="Times New Roman"/>
          <w:szCs w:val="24"/>
        </w:rPr>
        <w:t>30. lipnja</w:t>
      </w:r>
      <w:r w:rsidR="00AD12C9" w:rsidRPr="00407624">
        <w:rPr>
          <w:rFonts w:hAnsi="Times New Roman" w:ascii="Times New Roman"/>
          <w:szCs w:val="24"/>
        </w:rPr>
        <w:t xml:space="preserve"> 2017</w:t>
      </w:r>
      <w:r w:rsidR="00A960BB" w:rsidRPr="00407624">
        <w:rPr>
          <w:rFonts w:hAnsi="Times New Roman" w:ascii="Times New Roman"/>
          <w:szCs w:val="24"/>
        </w:rPr>
        <w:t>.</w:t>
      </w:r>
      <w:r w:rsidRPr="00407624">
        <w:rPr>
          <w:rFonts w:hAnsi="Times New Roman" w:ascii="Times New Roman"/>
          <w:szCs w:val="24"/>
        </w:rPr>
        <w:t xml:space="preserve"> godine</w:t>
      </w:r>
    </w:p>
    <w:p w:rsidRDefault="00C5693C" w:rsidP="00B314E8" w:rsidR="00C5693C" w:rsidRPr="00407624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407624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Određuje se prodaja u stečajnom postupku nekretnin</w:t>
      </w:r>
      <w:r w:rsidR="00FE15B2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4E6760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Pr="00407624">
        <w:rPr>
          <w:rFonts w:hAnsi="Times New Roman" w:ascii="Times New Roman"/>
          <w:szCs w:val="24"/>
        </w:rPr>
        <w:t xml:space="preserve"> o ovrsi na nekretninama i to:</w:t>
      </w:r>
    </w:p>
    <w:p w:rsidRDefault="004E6760" w:rsidP="00E345F5" w:rsidR="00E345F5" w:rsidRPr="0040762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5693C" w:rsidP="000D4F31" w:rsidR="00467623" w:rsidRPr="00407624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čestica 1467/8 upisana u zk.ul. 1742 k.o. Stupnik</w:t>
      </w:r>
      <w:r w:rsidR="002038A4" w:rsidRPr="00407624">
        <w:rPr>
          <w:rFonts w:hAnsi="Times New Roman" w:ascii="Times New Roman"/>
          <w:szCs w:val="24"/>
        </w:rPr>
        <w:t>,</w:t>
      </w:r>
      <w:r w:rsidR="00752201" w:rsidRPr="00407624">
        <w:rPr>
          <w:rFonts w:hAnsi="Times New Roman" w:ascii="Times New Roman"/>
          <w:szCs w:val="24"/>
        </w:rPr>
        <w:t xml:space="preserve"> oznaka zemljišta </w:t>
      </w:r>
      <w:r>
        <w:rPr>
          <w:rFonts w:hAnsi="Times New Roman" w:ascii="Times New Roman"/>
          <w:szCs w:val="24"/>
        </w:rPr>
        <w:t>oranica Ciglenica u Kerestincu površine 1344 čhv</w:t>
      </w:r>
      <w:r w:rsidR="00AD12C9" w:rsidRPr="00407624">
        <w:rPr>
          <w:rFonts w:hAnsi="Times New Roman" w:ascii="Times New Roman"/>
          <w:szCs w:val="24"/>
        </w:rPr>
        <w:t>.</w:t>
      </w:r>
    </w:p>
    <w:p w:rsidRDefault="00A960BB" w:rsidP="00480933" w:rsidR="00A960BB" w:rsidRPr="0040762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407624">
      <w:pPr>
        <w:pStyle w:val="Tijeloteksta"/>
        <w:ind w:left="1440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Na </w:t>
      </w:r>
      <w:r w:rsidR="00C5693C">
        <w:rPr>
          <w:rFonts w:hAnsi="Times New Roman" w:ascii="Times New Roman"/>
          <w:szCs w:val="24"/>
        </w:rPr>
        <w:t>nekretnini je upisana predbilježba prava zaloga za korist Cerovlje promet d.o.o. u stečaju, Cerovlje</w:t>
      </w:r>
      <w:r w:rsidR="00063597">
        <w:rPr>
          <w:rFonts w:hAnsi="Times New Roman" w:ascii="Times New Roman"/>
          <w:szCs w:val="24"/>
        </w:rPr>
        <w:t>, OIB 56970441732</w:t>
      </w:r>
      <w:r w:rsidR="00C5693C">
        <w:rPr>
          <w:rFonts w:hAnsi="Times New Roman" w:ascii="Times New Roman"/>
          <w:szCs w:val="24"/>
        </w:rPr>
        <w:t xml:space="preserve"> pod brojem Z-17344/12; uknjiženo </w:t>
      </w:r>
      <w:r w:rsidR="00A036F0" w:rsidRPr="00407624">
        <w:rPr>
          <w:rFonts w:hAnsi="Times New Roman" w:ascii="Times New Roman"/>
          <w:szCs w:val="24"/>
        </w:rPr>
        <w:t xml:space="preserve">založno pravo </w:t>
      </w:r>
      <w:r w:rsidR="0063170F" w:rsidRPr="00407624">
        <w:rPr>
          <w:rFonts w:hAnsi="Times New Roman" w:ascii="Times New Roman"/>
          <w:szCs w:val="24"/>
        </w:rPr>
        <w:t xml:space="preserve">za </w:t>
      </w:r>
      <w:r w:rsidR="00480933" w:rsidRPr="00407624">
        <w:rPr>
          <w:rFonts w:hAnsi="Times New Roman" w:ascii="Times New Roman"/>
          <w:szCs w:val="24"/>
        </w:rPr>
        <w:t xml:space="preserve">korist </w:t>
      </w:r>
      <w:r w:rsidR="00C5693C">
        <w:rPr>
          <w:rFonts w:hAnsi="Times New Roman" w:ascii="Times New Roman"/>
          <w:szCs w:val="24"/>
        </w:rPr>
        <w:t>ICC Gradnja d.o.o. Cerovlje</w:t>
      </w:r>
      <w:r w:rsidR="00063597">
        <w:rPr>
          <w:rFonts w:hAnsi="Times New Roman" w:ascii="Times New Roman"/>
          <w:szCs w:val="24"/>
        </w:rPr>
        <w:t>, OIB 60911847762</w:t>
      </w:r>
      <w:r w:rsidR="00C5693C">
        <w:rPr>
          <w:rFonts w:hAnsi="Times New Roman" w:ascii="Times New Roman"/>
          <w:szCs w:val="24"/>
        </w:rPr>
        <w:t xml:space="preserve"> pod brojem Z-18010/12; uknjiženo založno pravo na korist Republike Hrvatske</w:t>
      </w:r>
      <w:r w:rsidR="00063597">
        <w:rPr>
          <w:rFonts w:hAnsi="Times New Roman" w:ascii="Times New Roman"/>
          <w:szCs w:val="24"/>
        </w:rPr>
        <w:t>,</w:t>
      </w:r>
      <w:r w:rsidR="00C5693C">
        <w:rPr>
          <w:rFonts w:hAnsi="Times New Roman" w:ascii="Times New Roman"/>
          <w:szCs w:val="24"/>
        </w:rPr>
        <w:t xml:space="preserve"> </w:t>
      </w:r>
      <w:r w:rsidR="00063597">
        <w:rPr>
          <w:rFonts w:hAnsi="Times New Roman" w:ascii="Times New Roman"/>
          <w:szCs w:val="24"/>
        </w:rPr>
        <w:t xml:space="preserve">OIB 52634238587 </w:t>
      </w:r>
      <w:r w:rsidR="00C5693C">
        <w:rPr>
          <w:rFonts w:hAnsi="Times New Roman" w:ascii="Times New Roman"/>
          <w:szCs w:val="24"/>
        </w:rPr>
        <w:t>pod brojem Z-37573/14; uknjiženo založno pravo za korist Republike Hrvatske, Ministarstva financija</w:t>
      </w:r>
      <w:r w:rsidR="00063597">
        <w:rPr>
          <w:rFonts w:hAnsi="Times New Roman" w:ascii="Times New Roman"/>
          <w:szCs w:val="24"/>
        </w:rPr>
        <w:t xml:space="preserve">, OIB 52634238587 </w:t>
      </w:r>
      <w:r w:rsidR="00C5693C">
        <w:rPr>
          <w:rFonts w:hAnsi="Times New Roman" w:ascii="Times New Roman"/>
          <w:szCs w:val="24"/>
        </w:rPr>
        <w:t xml:space="preserve"> pod brojem Z-4891/16 i Z-13058/16.</w:t>
      </w:r>
    </w:p>
    <w:p w:rsidRDefault="004A141B" w:rsidP="004A141B" w:rsidR="000D4F31" w:rsidRPr="00407624">
      <w:pPr>
        <w:pStyle w:val="Tijeloteksta"/>
        <w:ind w:left="1440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480933" w:rsidRPr="00407624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407624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407624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E717D8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63170F" w:rsidRPr="00407624">
        <w:rPr>
          <w:rFonts w:hAnsi="Times New Roman" w:ascii="Times New Roman"/>
          <w:szCs w:val="24"/>
        </w:rPr>
        <w:t xml:space="preserve">suda u </w:t>
      </w:r>
      <w:r w:rsidR="007A5E97">
        <w:rPr>
          <w:rFonts w:hAnsi="Times New Roman" w:ascii="Times New Roman"/>
          <w:szCs w:val="24"/>
        </w:rPr>
        <w:t xml:space="preserve">Novom </w:t>
      </w:r>
      <w:r w:rsidR="008D31EA" w:rsidRPr="00407624">
        <w:rPr>
          <w:rFonts w:hAnsi="Times New Roman" w:ascii="Times New Roman"/>
          <w:szCs w:val="24"/>
        </w:rPr>
        <w:t>Zagrebu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7A5E97">
        <w:rPr>
          <w:rFonts w:hAnsi="Times New Roman" w:ascii="Times New Roman"/>
          <w:szCs w:val="24"/>
        </w:rPr>
        <w:t>Novi Zagreb</w:t>
      </w:r>
      <w:r w:rsidRPr="00407624">
        <w:rPr>
          <w:rFonts w:hAnsi="Times New Roman" w:ascii="Times New Roman"/>
          <w:szCs w:val="24"/>
        </w:rPr>
        <w:t>.</w:t>
      </w:r>
    </w:p>
    <w:p w:rsidRDefault="00C20895" w:rsidP="00C20895" w:rsidR="00C20895" w:rsidRPr="00407624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407624">
      <w:pPr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793238" w:rsidRPr="00407624">
        <w:rPr>
          <w:rFonts w:hAnsi="Times New Roman" w:ascii="Times New Roman"/>
          <w:szCs w:val="24"/>
        </w:rPr>
        <w:t>Rješenjem ovog suda poslovni broj St-</w:t>
      </w:r>
      <w:r w:rsidR="007A5E97">
        <w:rPr>
          <w:rFonts w:hAnsi="Times New Roman" w:ascii="Times New Roman"/>
          <w:szCs w:val="24"/>
        </w:rPr>
        <w:t>5300</w:t>
      </w:r>
      <w:r w:rsidR="009B6219" w:rsidRPr="00407624">
        <w:rPr>
          <w:rFonts w:hAnsi="Times New Roman" w:ascii="Times New Roman"/>
          <w:szCs w:val="24"/>
        </w:rPr>
        <w:t>/16</w:t>
      </w:r>
      <w:r w:rsidR="00793238" w:rsidRPr="00407624">
        <w:rPr>
          <w:rFonts w:hAnsi="Times New Roman" w:ascii="Times New Roman"/>
          <w:szCs w:val="24"/>
        </w:rPr>
        <w:t xml:space="preserve"> od </w:t>
      </w:r>
      <w:r w:rsidR="007A5E97">
        <w:rPr>
          <w:rFonts w:hAnsi="Times New Roman" w:ascii="Times New Roman"/>
          <w:szCs w:val="24"/>
        </w:rPr>
        <w:t>30. rujna</w:t>
      </w:r>
      <w:r w:rsidR="009B6219" w:rsidRPr="00407624">
        <w:rPr>
          <w:rFonts w:hAnsi="Times New Roman" w:ascii="Times New Roman"/>
          <w:szCs w:val="24"/>
        </w:rPr>
        <w:t xml:space="preserve"> 2016</w:t>
      </w:r>
      <w:r w:rsidR="00793238" w:rsidRPr="00407624">
        <w:rPr>
          <w:rFonts w:hAnsi="Times New Roman" w:ascii="Times New Roman"/>
          <w:szCs w:val="24"/>
        </w:rPr>
        <w:t>. godine otvoren j</w:t>
      </w:r>
      <w:r w:rsidR="009B6219" w:rsidRPr="00407624">
        <w:rPr>
          <w:rFonts w:hAnsi="Times New Roman" w:ascii="Times New Roman"/>
          <w:szCs w:val="24"/>
        </w:rPr>
        <w:t xml:space="preserve">e stečajni postupak nad stečajnim dužnikom </w:t>
      </w:r>
      <w:r w:rsidR="007A5E97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793238" w:rsidRPr="00407624">
        <w:rPr>
          <w:rFonts w:hAnsi="Times New Roman" w:ascii="Times New Roman"/>
          <w:szCs w:val="24"/>
        </w:rPr>
        <w:t>, a stečajnu masu</w:t>
      </w:r>
      <w:r w:rsidR="009B6219" w:rsidRPr="00407624">
        <w:rPr>
          <w:rFonts w:hAnsi="Times New Roman" w:ascii="Times New Roman"/>
          <w:szCs w:val="24"/>
        </w:rPr>
        <w:t>,</w:t>
      </w:r>
      <w:r w:rsidR="00793238" w:rsidRPr="00407624">
        <w:rPr>
          <w:rFonts w:hAnsi="Times New Roman" w:ascii="Times New Roman"/>
          <w:szCs w:val="24"/>
        </w:rPr>
        <w:t xml:space="preserve"> između ostalog</w:t>
      </w:r>
      <w:r w:rsidR="009B6219" w:rsidRPr="00407624">
        <w:rPr>
          <w:rFonts w:hAnsi="Times New Roman" w:ascii="Times New Roman"/>
          <w:szCs w:val="24"/>
        </w:rPr>
        <w:t>,</w:t>
      </w:r>
      <w:r w:rsidR="00793238" w:rsidRPr="00407624">
        <w:rPr>
          <w:rFonts w:hAnsi="Times New Roman" w:ascii="Times New Roman"/>
          <w:szCs w:val="24"/>
        </w:rPr>
        <w:t xml:space="preserve"> čin</w:t>
      </w:r>
      <w:r w:rsidR="00AD12C9" w:rsidRPr="00407624">
        <w:rPr>
          <w:rFonts w:hAnsi="Times New Roman" w:ascii="Times New Roman"/>
          <w:szCs w:val="24"/>
        </w:rPr>
        <w:t>i</w:t>
      </w:r>
      <w:r w:rsidR="00793238" w:rsidRPr="00407624">
        <w:rPr>
          <w:rFonts w:hAnsi="Times New Roman" w:ascii="Times New Roman"/>
          <w:szCs w:val="24"/>
        </w:rPr>
        <w:t xml:space="preserve"> i nekretnin</w:t>
      </w:r>
      <w:r w:rsidR="00AD12C9" w:rsidRPr="00407624">
        <w:rPr>
          <w:rFonts w:hAnsi="Times New Roman" w:ascii="Times New Roman"/>
          <w:szCs w:val="24"/>
        </w:rPr>
        <w:t>a</w:t>
      </w:r>
      <w:r w:rsidR="00793238" w:rsidRPr="00407624">
        <w:rPr>
          <w:rFonts w:hAnsi="Times New Roman" w:ascii="Times New Roman"/>
          <w:szCs w:val="24"/>
        </w:rPr>
        <w:t xml:space="preserve"> koja je predmet ove prodaje, dakle, </w:t>
      </w:r>
      <w:r w:rsidR="007A5E97">
        <w:rPr>
          <w:rFonts w:hAnsi="Times New Roman" w:ascii="Times New Roman"/>
          <w:szCs w:val="24"/>
        </w:rPr>
        <w:t xml:space="preserve">kat. čestica 1467/8 upisana u zk.ul. 1742 k.o. </w:t>
      </w:r>
      <w:r w:rsidR="007A5E97">
        <w:rPr>
          <w:rFonts w:hAnsi="Times New Roman" w:ascii="Times New Roman"/>
          <w:szCs w:val="24"/>
        </w:rPr>
        <w:lastRenderedPageBreak/>
        <w:t>Stupnik</w:t>
      </w:r>
      <w:r w:rsidR="00752201" w:rsidRPr="00407624">
        <w:rPr>
          <w:rFonts w:hAnsi="Times New Roman" w:ascii="Times New Roman"/>
          <w:szCs w:val="24"/>
        </w:rPr>
        <w:t>,</w:t>
      </w:r>
      <w:r w:rsidR="00C01D54" w:rsidRPr="00407624">
        <w:rPr>
          <w:rFonts w:hAnsi="Times New Roman" w:ascii="Times New Roman"/>
          <w:szCs w:val="24"/>
        </w:rPr>
        <w:t xml:space="preserve"> time </w:t>
      </w:r>
      <w:r w:rsidR="007A5E97">
        <w:rPr>
          <w:rFonts w:hAnsi="Times New Roman" w:ascii="Times New Roman"/>
          <w:szCs w:val="24"/>
        </w:rPr>
        <w:t xml:space="preserve">da su na navedenoj nekretnini upisani tereti pobrojani pod točkom I. izreke ovog rješenja.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Stečajni upravitelj podnio je prijedlog od </w:t>
      </w:r>
      <w:r w:rsidR="007A5E97">
        <w:rPr>
          <w:rFonts w:hAnsi="Times New Roman" w:ascii="Times New Roman"/>
          <w:szCs w:val="24"/>
        </w:rPr>
        <w:t>21. veljače</w:t>
      </w:r>
      <w:r w:rsidR="00AD12C9" w:rsidRPr="00407624">
        <w:rPr>
          <w:rFonts w:hAnsi="Times New Roman" w:ascii="Times New Roman"/>
          <w:szCs w:val="24"/>
        </w:rPr>
        <w:t xml:space="preserve"> 2017</w:t>
      </w:r>
      <w:r w:rsidRPr="00407624">
        <w:rPr>
          <w:rFonts w:hAnsi="Times New Roman" w:ascii="Times New Roman"/>
          <w:szCs w:val="24"/>
        </w:rPr>
        <w:t>. godine da se nekretnin</w:t>
      </w:r>
      <w:r w:rsidR="00AD12C9" w:rsidRPr="00407624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 xml:space="preserve"> opisan</w:t>
      </w:r>
      <w:r w:rsidR="00AD12C9" w:rsidRPr="00407624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AD12C9" w:rsidRPr="00407624">
        <w:rPr>
          <w:rFonts w:hAnsi="Times New Roman" w:ascii="Times New Roman"/>
          <w:szCs w:val="24"/>
        </w:rPr>
        <w:t>oj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 prodaj</w:t>
      </w:r>
      <w:r w:rsidR="00AD12C9" w:rsidRPr="00407624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B6219" w:rsidRPr="00407624">
        <w:rPr>
          <w:rFonts w:hAnsi="Times New Roman" w:ascii="Times New Roman"/>
          <w:szCs w:val="24"/>
        </w:rPr>
        <w:t xml:space="preserve">Ujedno je stečajni upravitelj predao u spis elaborat o procjeni vrijednosti predmetne nekretnine izrađen po sudskom vještaku </w:t>
      </w:r>
      <w:r w:rsidR="007A5E97">
        <w:rPr>
          <w:rFonts w:hAnsi="Times New Roman" w:ascii="Times New Roman"/>
          <w:szCs w:val="24"/>
        </w:rPr>
        <w:t>Petračić-projekt d.o.o. Karlovac</w:t>
      </w:r>
      <w:r w:rsidR="009B6219" w:rsidRPr="00407624">
        <w:rPr>
          <w:rFonts w:hAnsi="Times New Roman" w:ascii="Times New Roman"/>
          <w:szCs w:val="24"/>
        </w:rPr>
        <w:t>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407624">
        <w:rPr>
          <w:rFonts w:hAnsi="Times New Roman" w:ascii="Times New Roman"/>
          <w:szCs w:val="24"/>
        </w:rPr>
        <w:t>, 55/16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3B7EB5" w:rsidRPr="00407624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CE75EE">
        <w:rPr>
          <w:rFonts w:hAnsi="Times New Roman" w:ascii="Times New Roman"/>
          <w:szCs w:val="24"/>
        </w:rPr>
        <w:t>30. lipnja</w:t>
      </w:r>
      <w:r w:rsidR="00143028" w:rsidRPr="00407624">
        <w:rPr>
          <w:rFonts w:hAnsi="Times New Roman" w:ascii="Times New Roman"/>
          <w:szCs w:val="24"/>
        </w:rPr>
        <w:t xml:space="preserve"> 2017</w:t>
      </w:r>
      <w:r w:rsidR="000407B1" w:rsidRPr="00407624">
        <w:rPr>
          <w:rFonts w:hAnsi="Times New Roman" w:ascii="Times New Roman"/>
          <w:szCs w:val="24"/>
        </w:rPr>
        <w:t>.</w:t>
      </w:r>
      <w:r w:rsidR="00737A4B" w:rsidRPr="00407624">
        <w:rPr>
          <w:rFonts w:hAnsi="Times New Roman" w:ascii="Times New Roman"/>
          <w:szCs w:val="24"/>
        </w:rPr>
        <w:t xml:space="preserve"> godine</w:t>
      </w:r>
    </w:p>
    <w:p w:rsidRDefault="004A41BF" w:rsidP="0091485F" w:rsidR="004A41BF" w:rsidRPr="00407624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</w:p>
    <w:p w:rsidRDefault="006275C1" w:rsidP="0091485F" w:rsidR="000407B1" w:rsidRPr="00407624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p w:rsidRDefault="00881DAC" w:rsidP="00B314E8" w:rsidR="00881DAC" w:rsidRPr="00407624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407624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407624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407624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407624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 w:rsidRPr="00407624">
      <w:pPr>
        <w:pStyle w:val="Tijeloteksta"/>
        <w:rPr>
          <w:rFonts w:hAnsi="Times New Roman" w:ascii="Times New Roman"/>
          <w:szCs w:val="24"/>
        </w:rPr>
      </w:pPr>
    </w:p>
    <w:sectPr w:rsidSect="009B6219" w:rsidR="009B6219" w:rsidRPr="00407624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050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2038A4">
      <w:rPr>
        <w:rFonts w:hAnsi="Times New Roman" w:ascii="Times New Roman"/>
      </w:rPr>
      <w:t>5</w:t>
    </w:r>
    <w:r w:rsidR="00407624">
      <w:rPr>
        <w:rFonts w:hAnsi="Times New Roman" w:ascii="Times New Roman"/>
      </w:rPr>
      <w:t>300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050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0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0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580</properties:Words>
  <properties:Characters>3351</properties:Characters>
  <properties:Lines>90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2017-04-20T10:31:00Z</dcterms:created>
  <dc:creator>x</dc:creator>
  <cp:lastModifiedBy>Goranka Boljkovac</cp:lastModifiedBy>
  <cp:lastPrinted>2017-07-03T12:44:00Z</cp:lastPrinted>
  <dcterms:modified xmlns:xsi="http://www.w3.org/2001/XMLSchema-instance" xsi:type="dcterms:W3CDTF">2017-07-03T12:59:00Z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