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de91" w14:paraId="a88de91" w:rsidRDefault="00E51BF6" w:rsidP="00E51BF6" w:rsidR="00E51BF6">
      <w:pPr>
        <w:jc w:val="right"/>
        <w15:collapsed w:val="false"/>
        <w:rPr>
          <w:rFonts w:hAnsi="Times New Roman" w:ascii="Times New Roman"/>
          <w:b/>
          <w:lang w:val="hr-HR"/>
        </w:rPr>
      </w:pPr>
      <w:bookmarkStart w:name="_GoBack" w:id="0"/>
      <w:bookmarkEnd w:id="0"/>
    </w:p>
    <w:p w:rsidRDefault="00201923" w:rsidP="002B6951" w:rsidR="002B6951" w:rsidRPr="008D27E7">
      <w:pPr>
        <w:ind w:firstLine="708" w:left="708"/>
        <w:rPr>
          <w:color w:val="000000"/>
          <w:sz w:val="22"/>
          <w:szCs w:val="22"/>
        </w:rPr>
      </w:pPr>
      <w:r>
        <w:rPr>
          <w:noProof/>
          <w:color w:val="0000FF"/>
          <w:sz w:val="22"/>
          <w:szCs w:val="22"/>
          <w:lang w:val="hr-HR"/>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B6951" w:rsidP="002B6951" w:rsidR="002B6951" w:rsidRPr="008D27E7">
      <w:pPr>
        <w:ind w:firstLine="708" w:left="708"/>
        <w:rPr>
          <w:color w:val="000000"/>
          <w:sz w:val="22"/>
          <w:szCs w:val="22"/>
        </w:rPr>
      </w:pPr>
    </w:p>
    <w:p w:rsidRDefault="002B6951" w:rsidP="002B6951" w:rsidR="002B6951" w:rsidRPr="00B723E0">
      <w:pPr>
        <w:rPr>
          <w:rFonts w:hAnsi="Times New Roman" w:ascii="Times New Roman"/>
          <w:b/>
          <w:sz w:val="22"/>
          <w:szCs w:val="22"/>
          <w:lang w:val="pl-PL"/>
        </w:rPr>
      </w:pPr>
      <w:r w:rsidRPr="00B723E0">
        <w:rPr>
          <w:b/>
          <w:sz w:val="22"/>
          <w:szCs w:val="22"/>
          <w:lang w:val="pl-PL"/>
        </w:rPr>
        <w:t xml:space="preserve">  </w:t>
      </w:r>
      <w:r w:rsidR="00B723E0">
        <w:rPr>
          <w:b/>
          <w:sz w:val="22"/>
          <w:szCs w:val="22"/>
          <w:lang w:val="pl-PL"/>
        </w:rPr>
        <w:t xml:space="preserve"> </w:t>
      </w:r>
      <w:r w:rsidRPr="00B723E0">
        <w:rPr>
          <w:b/>
          <w:sz w:val="22"/>
          <w:szCs w:val="22"/>
          <w:lang w:val="pl-PL"/>
        </w:rPr>
        <w:t xml:space="preserve"> </w:t>
      </w:r>
      <w:r w:rsidRPr="00B723E0">
        <w:rPr>
          <w:rFonts w:hAnsi="Times New Roman" w:ascii="Times New Roman"/>
          <w:b/>
          <w:sz w:val="22"/>
          <w:szCs w:val="22"/>
          <w:lang w:val="pl-PL"/>
        </w:rPr>
        <w:t>REPUBLIKA HRVATSKA</w:t>
      </w:r>
    </w:p>
    <w:p w:rsidRDefault="002B6951" w:rsidP="002B6951" w:rsidR="002B6951" w:rsidRPr="00B723E0">
      <w:pPr>
        <w:rPr>
          <w:rFonts w:hAnsi="Times New Roman" w:ascii="Times New Roman"/>
          <w:b/>
          <w:sz w:val="22"/>
          <w:szCs w:val="22"/>
          <w:lang w:val="pl-PL"/>
        </w:rPr>
      </w:pPr>
      <w:r w:rsidRPr="00B723E0">
        <w:rPr>
          <w:rFonts w:hAnsi="Times New Roman" w:ascii="Times New Roman"/>
          <w:b/>
          <w:sz w:val="22"/>
          <w:szCs w:val="22"/>
          <w:lang w:val="pl-PL"/>
        </w:rPr>
        <w:t xml:space="preserve">  </w:t>
      </w:r>
      <w:r w:rsidR="00B723E0">
        <w:rPr>
          <w:rFonts w:hAnsi="Times New Roman" w:ascii="Times New Roman"/>
          <w:b/>
          <w:sz w:val="22"/>
          <w:szCs w:val="22"/>
          <w:lang w:val="pl-PL"/>
        </w:rPr>
        <w:t xml:space="preserve">  </w:t>
      </w:r>
      <w:r w:rsidRPr="00B723E0">
        <w:rPr>
          <w:rFonts w:hAnsi="Times New Roman" w:ascii="Times New Roman"/>
          <w:b/>
          <w:sz w:val="22"/>
          <w:szCs w:val="22"/>
          <w:lang w:val="pl-PL"/>
        </w:rPr>
        <w:t xml:space="preserve">  TRGOVAČKI SUD U SPLITU</w:t>
      </w:r>
    </w:p>
    <w:p w:rsidRDefault="002B6951" w:rsidP="002B6951" w:rsidR="002B6951" w:rsidRPr="00B723E0">
      <w:pPr>
        <w:rPr>
          <w:rFonts w:hAnsi="Times New Roman" w:ascii="Times New Roman"/>
          <w:b/>
          <w:sz w:val="22"/>
          <w:szCs w:val="22"/>
          <w:lang w:val="pl-PL"/>
        </w:rPr>
      </w:pPr>
      <w:r w:rsidRPr="00B723E0">
        <w:rPr>
          <w:rFonts w:hAnsi="Times New Roman" w:ascii="Times New Roman"/>
          <w:b/>
          <w:sz w:val="22"/>
          <w:szCs w:val="22"/>
          <w:lang w:val="pl-PL"/>
        </w:rPr>
        <w:t xml:space="preserve">   STALNA SLUŽBA </w:t>
      </w:r>
      <w:r w:rsidR="00B723E0" w:rsidRPr="00B723E0">
        <w:rPr>
          <w:rFonts w:hAnsi="Times New Roman" w:ascii="Times New Roman"/>
          <w:b/>
          <w:sz w:val="22"/>
          <w:szCs w:val="22"/>
          <w:lang w:val="pl-PL"/>
        </w:rPr>
        <w:t xml:space="preserve">U </w:t>
      </w:r>
      <w:r w:rsidRPr="00B723E0">
        <w:rPr>
          <w:rFonts w:hAnsi="Times New Roman" w:ascii="Times New Roman"/>
          <w:b/>
          <w:sz w:val="22"/>
          <w:szCs w:val="22"/>
          <w:lang w:val="pl-PL"/>
        </w:rPr>
        <w:t>DUBROVNIK</w:t>
      </w:r>
      <w:r w:rsidR="00B723E0">
        <w:rPr>
          <w:rFonts w:hAnsi="Times New Roman" w:ascii="Times New Roman"/>
          <w:b/>
          <w:sz w:val="22"/>
          <w:szCs w:val="22"/>
          <w:lang w:val="pl-PL"/>
        </w:rPr>
        <w:t>U</w:t>
      </w:r>
    </w:p>
    <w:p w:rsidRDefault="00D7751B" w:rsidP="002B6951" w:rsidR="00D7751B" w:rsidRPr="00B723E0">
      <w:pPr>
        <w:rPr>
          <w:rFonts w:hAnsi="Times New Roman" w:ascii="Times New Roman"/>
          <w:b/>
          <w:sz w:val="22"/>
          <w:szCs w:val="22"/>
          <w:lang w:val="pl-PL"/>
        </w:rPr>
      </w:pPr>
      <w:r w:rsidRPr="00B723E0">
        <w:rPr>
          <w:rFonts w:hAnsi="Times New Roman" w:ascii="Times New Roman"/>
          <w:b/>
          <w:sz w:val="22"/>
          <w:szCs w:val="22"/>
          <w:lang w:val="pl-PL"/>
        </w:rPr>
        <w:t xml:space="preserve">     </w:t>
      </w:r>
      <w:r w:rsidR="00B723E0">
        <w:rPr>
          <w:rFonts w:hAnsi="Times New Roman" w:ascii="Times New Roman"/>
          <w:b/>
          <w:sz w:val="22"/>
          <w:szCs w:val="22"/>
          <w:lang w:val="pl-PL"/>
        </w:rPr>
        <w:t xml:space="preserve">Dubrovnik, </w:t>
      </w:r>
      <w:r w:rsidRPr="00B723E0">
        <w:rPr>
          <w:rFonts w:hAnsi="Times New Roman" w:ascii="Times New Roman"/>
          <w:b/>
          <w:sz w:val="22"/>
          <w:szCs w:val="22"/>
          <w:lang w:val="pl-PL"/>
        </w:rPr>
        <w:t xml:space="preserve">Dr. Ante </w:t>
      </w:r>
      <w:r w:rsidR="00B723E0">
        <w:rPr>
          <w:rFonts w:hAnsi="Times New Roman" w:ascii="Times New Roman"/>
          <w:b/>
          <w:sz w:val="22"/>
          <w:szCs w:val="22"/>
          <w:lang w:val="pl-PL"/>
        </w:rPr>
        <w:t>S</w:t>
      </w:r>
      <w:r w:rsidRPr="00B723E0">
        <w:rPr>
          <w:rFonts w:hAnsi="Times New Roman" w:ascii="Times New Roman"/>
          <w:b/>
          <w:sz w:val="22"/>
          <w:szCs w:val="22"/>
          <w:lang w:val="pl-PL"/>
        </w:rPr>
        <w:t>tarčevića 23</w:t>
      </w:r>
    </w:p>
    <w:p w:rsidRDefault="00D57B4E" w:rsidP="00E51BF6" w:rsidR="00E51BF6" w:rsidRPr="0057339B">
      <w:pPr>
        <w:jc w:val="right"/>
        <w:rPr>
          <w:rFonts w:hAnsi="Times New Roman" w:ascii="Times New Roman"/>
          <w:b/>
          <w:sz w:val="22"/>
          <w:szCs w:val="22"/>
          <w:lang w:val="hr-HR"/>
        </w:rPr>
      </w:pPr>
      <w:r w:rsidRPr="0057339B">
        <w:rPr>
          <w:rFonts w:hAnsi="Times New Roman" w:ascii="Times New Roman"/>
          <w:b/>
          <w:sz w:val="22"/>
          <w:szCs w:val="22"/>
          <w:lang w:val="hr-HR"/>
        </w:rPr>
        <w:t xml:space="preserve">Posl. br. </w:t>
      </w:r>
      <w:r w:rsidR="00C0556B" w:rsidRPr="0057339B">
        <w:rPr>
          <w:rFonts w:hAnsi="Times New Roman" w:ascii="Times New Roman"/>
          <w:b/>
          <w:sz w:val="22"/>
          <w:szCs w:val="22"/>
          <w:lang w:val="hr-HR"/>
        </w:rPr>
        <w:t>6</w:t>
      </w:r>
      <w:r w:rsidRPr="0057339B">
        <w:rPr>
          <w:rFonts w:hAnsi="Times New Roman" w:ascii="Times New Roman"/>
          <w:b/>
          <w:sz w:val="22"/>
          <w:szCs w:val="22"/>
          <w:lang w:val="hr-HR"/>
        </w:rPr>
        <w:t>-St.</w:t>
      </w:r>
      <w:r w:rsidR="002B6951" w:rsidRPr="0057339B">
        <w:rPr>
          <w:rFonts w:hAnsi="Times New Roman" w:ascii="Times New Roman"/>
          <w:b/>
          <w:sz w:val="22"/>
          <w:szCs w:val="22"/>
          <w:lang w:val="hr-HR"/>
        </w:rPr>
        <w:t>53</w:t>
      </w:r>
      <w:r w:rsidRPr="0057339B">
        <w:rPr>
          <w:rFonts w:hAnsi="Times New Roman" w:ascii="Times New Roman"/>
          <w:b/>
          <w:sz w:val="22"/>
          <w:szCs w:val="22"/>
          <w:lang w:val="hr-HR"/>
        </w:rPr>
        <w:t>/</w:t>
      </w:r>
      <w:r w:rsidR="002B6951" w:rsidRPr="0057339B">
        <w:rPr>
          <w:rFonts w:hAnsi="Times New Roman" w:ascii="Times New Roman"/>
          <w:b/>
          <w:sz w:val="22"/>
          <w:szCs w:val="22"/>
          <w:lang w:val="hr-HR"/>
        </w:rPr>
        <w:t>11</w:t>
      </w:r>
      <w:r w:rsidR="00C0556B" w:rsidRPr="0057339B">
        <w:rPr>
          <w:rFonts w:hAnsi="Times New Roman" w:ascii="Times New Roman"/>
          <w:b/>
          <w:sz w:val="22"/>
          <w:szCs w:val="22"/>
          <w:lang w:val="hr-HR"/>
        </w:rPr>
        <w:t>-</w:t>
      </w:r>
      <w:r w:rsidR="00EF763D">
        <w:rPr>
          <w:rFonts w:hAnsi="Times New Roman" w:ascii="Times New Roman"/>
          <w:b/>
          <w:sz w:val="22"/>
          <w:szCs w:val="22"/>
          <w:lang w:val="hr-HR"/>
        </w:rPr>
        <w:t>2</w:t>
      </w:r>
      <w:r w:rsidR="00D11E05">
        <w:rPr>
          <w:rFonts w:hAnsi="Times New Roman" w:ascii="Times New Roman"/>
          <w:b/>
          <w:sz w:val="22"/>
          <w:szCs w:val="22"/>
          <w:lang w:val="hr-HR"/>
        </w:rPr>
        <w:t>167</w:t>
      </w:r>
    </w:p>
    <w:p w:rsidRDefault="0057339B" w:rsidP="0057339B" w:rsidR="0057339B" w:rsidRPr="0057339B">
      <w:pPr>
        <w:jc w:val="right"/>
        <w:rPr>
          <w:rFonts w:hAnsi="Times New Roman" w:ascii="Times New Roman"/>
          <w:b/>
          <w:sz w:val="22"/>
          <w:szCs w:val="22"/>
          <w:lang w:val="hr-HR"/>
        </w:rPr>
      </w:pPr>
    </w:p>
    <w:p w:rsidRDefault="00452050" w:rsidP="0057339B" w:rsidR="00452050">
      <w:pPr>
        <w:jc w:val="center"/>
        <w:rPr>
          <w:rFonts w:hAnsi="Times New Roman" w:ascii="Times New Roman"/>
          <w:b/>
          <w:sz w:val="22"/>
          <w:szCs w:val="22"/>
          <w:lang w:val="hr-HR"/>
        </w:rPr>
      </w:pPr>
    </w:p>
    <w:p w:rsidRDefault="00FB1EDE" w:rsidP="0057339B" w:rsidR="00FB1EDE">
      <w:pPr>
        <w:jc w:val="center"/>
        <w:rPr>
          <w:rFonts w:hAnsi="Times New Roman" w:ascii="Times New Roman"/>
          <w:b/>
          <w:sz w:val="22"/>
          <w:szCs w:val="22"/>
          <w:lang w:val="hr-HR"/>
        </w:rPr>
      </w:pPr>
      <w:r>
        <w:rPr>
          <w:rFonts w:hAnsi="Times New Roman" w:ascii="Times New Roman"/>
          <w:b/>
          <w:sz w:val="22"/>
          <w:szCs w:val="22"/>
          <w:lang w:val="hr-HR"/>
        </w:rPr>
        <w:tab/>
        <w:t>R E P U B L I K A   H R V A T S K A</w:t>
      </w:r>
    </w:p>
    <w:p w:rsidRDefault="00FB1EDE" w:rsidP="0057339B" w:rsidR="00FB1EDE">
      <w:pPr>
        <w:jc w:val="center"/>
        <w:rPr>
          <w:rFonts w:hAnsi="Times New Roman" w:ascii="Times New Roman"/>
          <w:b/>
          <w:sz w:val="22"/>
          <w:szCs w:val="22"/>
          <w:lang w:val="hr-HR"/>
        </w:rPr>
      </w:pPr>
    </w:p>
    <w:p w:rsidRDefault="0057339B" w:rsidP="0057339B" w:rsidR="0057339B" w:rsidRPr="0057339B">
      <w:pPr>
        <w:jc w:val="center"/>
        <w:rPr>
          <w:rFonts w:hAnsi="Times New Roman" w:ascii="Times New Roman"/>
          <w:b/>
          <w:sz w:val="22"/>
          <w:szCs w:val="22"/>
          <w:lang w:val="hr-HR"/>
        </w:rPr>
      </w:pPr>
      <w:r w:rsidRPr="0057339B">
        <w:rPr>
          <w:rFonts w:hAnsi="Times New Roman" w:ascii="Times New Roman"/>
          <w:b/>
          <w:sz w:val="22"/>
          <w:szCs w:val="22"/>
          <w:lang w:val="hr-HR"/>
        </w:rPr>
        <w:t>Z A K L J U Č A K</w:t>
      </w:r>
    </w:p>
    <w:p w:rsidRDefault="0057339B" w:rsidP="0057339B" w:rsidR="0057339B" w:rsidRPr="0057339B">
      <w:pPr>
        <w:jc w:val="center"/>
        <w:rPr>
          <w:rFonts w:hAnsi="Times New Roman" w:ascii="Times New Roman"/>
          <w:b/>
          <w:sz w:val="22"/>
          <w:szCs w:val="22"/>
          <w:lang w:val="hr-HR"/>
        </w:rPr>
      </w:pPr>
    </w:p>
    <w:p w:rsidRDefault="0057339B" w:rsidP="0057339B" w:rsidR="0057339B" w:rsidRPr="0057339B">
      <w:pPr>
        <w:ind w:firstLine="720"/>
        <w:jc w:val="both"/>
        <w:rPr>
          <w:rFonts w:hAnsi="Times New Roman" w:ascii="Times New Roman"/>
          <w:sz w:val="22"/>
          <w:szCs w:val="22"/>
          <w:lang w:val="hr-HR"/>
        </w:rPr>
      </w:pPr>
      <w:r w:rsidRPr="0057339B">
        <w:rPr>
          <w:rFonts w:hAnsi="Times New Roman" w:ascii="Times New Roman"/>
          <w:sz w:val="22"/>
          <w:szCs w:val="22"/>
          <w:lang w:val="hr-HR"/>
        </w:rPr>
        <w:t>Trgovački sud u Splitu, Stalna služba u Dubrovniku, u ime Republike Hrvatske, po sucu tog suda Srđanu Gavraniću kao stečajnom sucu u stečajnom postupku nad dužnikom GP DUBROVNIK, dioničko društvo za građevinarstvo i trgovinu "u stečaju" iz Dubrovnika, zastupano po stečajnom upravitelju Draganu Josipu Knežević</w:t>
      </w:r>
      <w:r w:rsidR="005D5870">
        <w:rPr>
          <w:rFonts w:hAnsi="Times New Roman" w:ascii="Times New Roman"/>
          <w:sz w:val="22"/>
          <w:szCs w:val="22"/>
          <w:lang w:val="hr-HR"/>
        </w:rPr>
        <w:t>u iz Dubrovnika, dana</w:t>
      </w:r>
      <w:r w:rsidR="00EF763D">
        <w:rPr>
          <w:rFonts w:hAnsi="Times New Roman" w:ascii="Times New Roman"/>
          <w:sz w:val="22"/>
          <w:szCs w:val="22"/>
          <w:lang w:val="hr-HR"/>
        </w:rPr>
        <w:t xml:space="preserve"> </w:t>
      </w:r>
      <w:r w:rsidR="00D11E05">
        <w:rPr>
          <w:rFonts w:hAnsi="Times New Roman" w:ascii="Times New Roman"/>
          <w:sz w:val="22"/>
          <w:szCs w:val="22"/>
          <w:lang w:val="hr-HR"/>
        </w:rPr>
        <w:t>12</w:t>
      </w:r>
      <w:r w:rsidRPr="0057339B">
        <w:rPr>
          <w:rFonts w:hAnsi="Times New Roman" w:ascii="Times New Roman"/>
          <w:sz w:val="22"/>
          <w:szCs w:val="22"/>
          <w:lang w:val="hr-HR"/>
        </w:rPr>
        <w:t xml:space="preserve">. </w:t>
      </w:r>
      <w:r w:rsidR="00D11E05">
        <w:rPr>
          <w:rFonts w:hAnsi="Times New Roman" w:ascii="Times New Roman"/>
          <w:sz w:val="22"/>
          <w:szCs w:val="22"/>
          <w:lang w:val="hr-HR"/>
        </w:rPr>
        <w:t>studenog</w:t>
      </w:r>
      <w:r w:rsidRPr="0057339B">
        <w:rPr>
          <w:rFonts w:hAnsi="Times New Roman" w:ascii="Times New Roman"/>
          <w:sz w:val="22"/>
          <w:szCs w:val="22"/>
          <w:lang w:val="hr-HR"/>
        </w:rPr>
        <w:t xml:space="preserve"> 201</w:t>
      </w:r>
      <w:r w:rsidR="0044409E">
        <w:rPr>
          <w:rFonts w:hAnsi="Times New Roman" w:ascii="Times New Roman"/>
          <w:sz w:val="22"/>
          <w:szCs w:val="22"/>
          <w:lang w:val="hr-HR"/>
        </w:rPr>
        <w:t>5</w:t>
      </w:r>
      <w:r w:rsidRPr="0057339B">
        <w:rPr>
          <w:rFonts w:hAnsi="Times New Roman" w:ascii="Times New Roman"/>
          <w:sz w:val="22"/>
          <w:szCs w:val="22"/>
          <w:lang w:val="hr-HR"/>
        </w:rPr>
        <w:t xml:space="preserve">. godine </w:t>
      </w:r>
    </w:p>
    <w:p w:rsidRDefault="0057339B" w:rsidP="0057339B" w:rsidR="0057339B" w:rsidRPr="0057339B">
      <w:pPr>
        <w:jc w:val="both"/>
        <w:rPr>
          <w:rFonts w:hAnsi="Times New Roman" w:ascii="Times New Roman"/>
          <w:sz w:val="22"/>
          <w:szCs w:val="22"/>
          <w:lang w:val="hr-HR"/>
        </w:rPr>
      </w:pPr>
    </w:p>
    <w:p w:rsidRDefault="0057339B" w:rsidP="0057339B" w:rsidR="0057339B" w:rsidRPr="0057339B">
      <w:pPr>
        <w:jc w:val="both"/>
        <w:rPr>
          <w:rFonts w:hAnsi="Times New Roman" w:ascii="Times New Roman"/>
          <w:sz w:val="22"/>
          <w:szCs w:val="22"/>
          <w:lang w:val="hr-HR"/>
        </w:rPr>
      </w:pPr>
    </w:p>
    <w:p w:rsidRDefault="0057339B" w:rsidP="0057339B" w:rsidR="0057339B" w:rsidRPr="0057339B">
      <w:pPr>
        <w:jc w:val="center"/>
        <w:rPr>
          <w:rFonts w:hAnsi="Times New Roman" w:ascii="Times New Roman"/>
          <w:b/>
          <w:sz w:val="22"/>
          <w:szCs w:val="22"/>
          <w:lang w:val="hr-HR"/>
        </w:rPr>
      </w:pPr>
      <w:r w:rsidRPr="0057339B">
        <w:rPr>
          <w:rFonts w:hAnsi="Times New Roman" w:ascii="Times New Roman"/>
          <w:b/>
          <w:sz w:val="22"/>
          <w:szCs w:val="22"/>
          <w:lang w:val="hr-HR"/>
        </w:rPr>
        <w:t>z a k l j u č i o   j e</w:t>
      </w:r>
    </w:p>
    <w:p w:rsidRDefault="00E51BF6" w:rsidP="00E51BF6" w:rsidR="00E51BF6" w:rsidRPr="0057339B">
      <w:pPr>
        <w:jc w:val="right"/>
        <w:rPr>
          <w:rFonts w:hAnsi="Times New Roman" w:ascii="Times New Roman"/>
          <w:b/>
          <w:sz w:val="22"/>
          <w:szCs w:val="22"/>
          <w:lang w:val="hr-HR"/>
        </w:rPr>
      </w:pPr>
    </w:p>
    <w:p w:rsidRDefault="00E51BF6" w:rsidP="00E51BF6" w:rsidR="00A42A5F">
      <w:pPr>
        <w:ind w:firstLine="851"/>
        <w:jc w:val="both"/>
        <w:rPr>
          <w:rFonts w:hAnsi="Times New Roman" w:ascii="Times New Roman"/>
          <w:sz w:val="22"/>
          <w:szCs w:val="22"/>
          <w:lang w:val="hr-HR"/>
        </w:rPr>
      </w:pPr>
      <w:r w:rsidRPr="0057339B">
        <w:rPr>
          <w:rFonts w:hAnsi="Times New Roman" w:ascii="Times New Roman"/>
          <w:sz w:val="22"/>
          <w:szCs w:val="22"/>
          <w:lang w:val="hr-HR"/>
        </w:rPr>
        <w:t xml:space="preserve">Nalaže se računovodstvu </w:t>
      </w:r>
      <w:r w:rsidR="00346DB5" w:rsidRPr="0057339B">
        <w:rPr>
          <w:rFonts w:hAnsi="Times New Roman" w:ascii="Times New Roman"/>
          <w:sz w:val="22"/>
          <w:szCs w:val="22"/>
          <w:lang w:val="hr-HR"/>
        </w:rPr>
        <w:t xml:space="preserve">sa obračunskog lista za predmet </w:t>
      </w:r>
      <w:r w:rsidR="00C0556B" w:rsidRPr="0057339B">
        <w:rPr>
          <w:rFonts w:hAnsi="Times New Roman" w:ascii="Times New Roman"/>
          <w:sz w:val="22"/>
          <w:szCs w:val="22"/>
          <w:lang w:val="hr-HR"/>
        </w:rPr>
        <w:t>6</w:t>
      </w:r>
      <w:r w:rsidR="00346DB5" w:rsidRPr="0057339B">
        <w:rPr>
          <w:rFonts w:hAnsi="Times New Roman" w:ascii="Times New Roman"/>
          <w:sz w:val="22"/>
          <w:szCs w:val="22"/>
          <w:lang w:val="hr-HR"/>
        </w:rPr>
        <w:t>.St.</w:t>
      </w:r>
      <w:r w:rsidR="002B6951" w:rsidRPr="0057339B">
        <w:rPr>
          <w:rFonts w:hAnsi="Times New Roman" w:ascii="Times New Roman"/>
          <w:sz w:val="22"/>
          <w:szCs w:val="22"/>
          <w:lang w:val="hr-HR"/>
        </w:rPr>
        <w:t>53/2011 (ranije St.</w:t>
      </w:r>
      <w:r w:rsidR="00C0556B" w:rsidRPr="0057339B">
        <w:rPr>
          <w:rFonts w:hAnsi="Times New Roman" w:ascii="Times New Roman"/>
          <w:sz w:val="22"/>
          <w:szCs w:val="22"/>
          <w:lang w:val="hr-HR"/>
        </w:rPr>
        <w:t>4</w:t>
      </w:r>
      <w:r w:rsidR="00D57B4E" w:rsidRPr="0057339B">
        <w:rPr>
          <w:rFonts w:hAnsi="Times New Roman" w:ascii="Times New Roman"/>
          <w:sz w:val="22"/>
          <w:szCs w:val="22"/>
          <w:lang w:val="hr-HR"/>
        </w:rPr>
        <w:t>/</w:t>
      </w:r>
      <w:r w:rsidR="00C0556B" w:rsidRPr="0057339B">
        <w:rPr>
          <w:rFonts w:hAnsi="Times New Roman" w:ascii="Times New Roman"/>
          <w:sz w:val="22"/>
          <w:szCs w:val="22"/>
          <w:lang w:val="hr-HR"/>
        </w:rPr>
        <w:t>1</w:t>
      </w:r>
      <w:r w:rsidR="00D57B4E" w:rsidRPr="0057339B">
        <w:rPr>
          <w:rFonts w:hAnsi="Times New Roman" w:ascii="Times New Roman"/>
          <w:sz w:val="22"/>
          <w:szCs w:val="22"/>
          <w:lang w:val="hr-HR"/>
        </w:rPr>
        <w:t>0</w:t>
      </w:r>
      <w:r w:rsidR="002B6951" w:rsidRPr="0057339B">
        <w:rPr>
          <w:rFonts w:hAnsi="Times New Roman" w:ascii="Times New Roman"/>
          <w:sz w:val="22"/>
          <w:szCs w:val="22"/>
          <w:lang w:val="hr-HR"/>
        </w:rPr>
        <w:t>)</w:t>
      </w:r>
      <w:r w:rsidR="008E592D">
        <w:rPr>
          <w:rFonts w:hAnsi="Times New Roman" w:ascii="Times New Roman"/>
          <w:sz w:val="22"/>
          <w:szCs w:val="22"/>
          <w:lang w:val="hr-HR"/>
        </w:rPr>
        <w:t xml:space="preserve"> isplatiti</w:t>
      </w:r>
      <w:r w:rsidR="00346DB5" w:rsidRPr="0057339B">
        <w:rPr>
          <w:rFonts w:hAnsi="Times New Roman" w:ascii="Times New Roman"/>
          <w:sz w:val="22"/>
          <w:szCs w:val="22"/>
          <w:lang w:val="hr-HR"/>
        </w:rPr>
        <w:t xml:space="preserve"> </w:t>
      </w:r>
      <w:r w:rsidR="00621455" w:rsidRPr="0057339B">
        <w:rPr>
          <w:rFonts w:hAnsi="Times New Roman" w:ascii="Times New Roman"/>
          <w:sz w:val="22"/>
          <w:szCs w:val="22"/>
          <w:lang w:val="hr-HR"/>
        </w:rPr>
        <w:t>iznos od</w:t>
      </w:r>
      <w:r w:rsidR="00D11E05">
        <w:rPr>
          <w:rFonts w:hAnsi="Times New Roman" w:ascii="Times New Roman"/>
          <w:sz w:val="22"/>
          <w:szCs w:val="22"/>
          <w:lang w:val="hr-HR"/>
        </w:rPr>
        <w:t xml:space="preserve"> 255.000,00 kuna</w:t>
      </w:r>
      <w:r w:rsidR="008E592D" w:rsidRPr="008E592D">
        <w:rPr>
          <w:rFonts w:hAnsi="Times New Roman" w:ascii="Times New Roman"/>
          <w:sz w:val="22"/>
          <w:szCs w:val="22"/>
          <w:lang w:val="hr-HR"/>
        </w:rPr>
        <w:t xml:space="preserve"> </w:t>
      </w:r>
      <w:r w:rsidR="008E592D">
        <w:rPr>
          <w:rFonts w:hAnsi="Times New Roman" w:ascii="Times New Roman"/>
          <w:sz w:val="22"/>
          <w:szCs w:val="22"/>
          <w:lang w:val="hr-HR"/>
        </w:rPr>
        <w:t>uplaćen za jamčevinu</w:t>
      </w:r>
      <w:r w:rsidR="00A42A5F">
        <w:rPr>
          <w:rFonts w:hAnsi="Times New Roman" w:ascii="Times New Roman"/>
          <w:sz w:val="22"/>
          <w:szCs w:val="22"/>
          <w:lang w:val="hr-HR"/>
        </w:rPr>
        <w:t>:</w:t>
      </w:r>
    </w:p>
    <w:p w:rsidRDefault="005D5870" w:rsidP="005D5870" w:rsidR="00B403D9">
      <w:pPr>
        <w:jc w:val="both"/>
        <w:rPr>
          <w:rFonts w:hAnsi="Times New Roman" w:ascii="Times New Roman"/>
          <w:sz w:val="22"/>
          <w:szCs w:val="22"/>
          <w:lang w:val="hr-HR"/>
        </w:rPr>
      </w:pPr>
      <w:r>
        <w:rPr>
          <w:rFonts w:hAnsi="Times New Roman" w:ascii="Times New Roman"/>
          <w:sz w:val="22"/>
          <w:szCs w:val="22"/>
          <w:lang w:val="hr-HR"/>
        </w:rPr>
        <w:t xml:space="preserve">- </w:t>
      </w:r>
      <w:r w:rsidR="008E592D">
        <w:rPr>
          <w:rFonts w:hAnsi="Times New Roman" w:ascii="Times New Roman"/>
          <w:sz w:val="22"/>
          <w:szCs w:val="22"/>
          <w:lang w:val="hr-HR"/>
        </w:rPr>
        <w:t>uplatitelju TRAMES CONSULT</w:t>
      </w:r>
      <w:r w:rsidR="00B403D9">
        <w:rPr>
          <w:rFonts w:hAnsi="Times New Roman" w:ascii="Times New Roman"/>
          <w:sz w:val="22"/>
          <w:szCs w:val="22"/>
          <w:lang w:val="hr-HR"/>
        </w:rPr>
        <w:t>ANTS d.o.o.</w:t>
      </w:r>
      <w:r w:rsidR="00567841">
        <w:rPr>
          <w:rFonts w:hAnsi="Times New Roman" w:ascii="Times New Roman"/>
          <w:sz w:val="22"/>
          <w:szCs w:val="22"/>
          <w:lang w:val="hr-HR"/>
        </w:rPr>
        <w:t>,</w:t>
      </w:r>
      <w:r w:rsidR="00B403D9">
        <w:rPr>
          <w:rFonts w:hAnsi="Times New Roman" w:ascii="Times New Roman"/>
          <w:sz w:val="22"/>
          <w:szCs w:val="22"/>
          <w:lang w:val="hr-HR"/>
        </w:rPr>
        <w:t xml:space="preserve"> Dubrovnik </w:t>
      </w:r>
      <w:r w:rsidR="0044409E">
        <w:rPr>
          <w:rFonts w:hAnsi="Times New Roman" w:ascii="Times New Roman"/>
          <w:sz w:val="22"/>
          <w:szCs w:val="22"/>
          <w:lang w:val="hr-HR"/>
        </w:rPr>
        <w:t>(</w:t>
      </w:r>
      <w:r w:rsidR="00B403D9">
        <w:rPr>
          <w:rFonts w:hAnsi="Times New Roman" w:ascii="Times New Roman"/>
          <w:sz w:val="22"/>
          <w:szCs w:val="22"/>
          <w:lang w:val="hr-HR"/>
        </w:rPr>
        <w:t>uplata 15.04.2015.g.),</w:t>
      </w:r>
    </w:p>
    <w:p w:rsidRDefault="00B403D9" w:rsidP="005D5870" w:rsidR="00B403D9">
      <w:pPr>
        <w:jc w:val="both"/>
        <w:rPr>
          <w:rFonts w:hAnsi="Times New Roman" w:ascii="Times New Roman"/>
          <w:sz w:val="22"/>
          <w:szCs w:val="22"/>
          <w:lang w:val="hr-HR"/>
        </w:rPr>
      </w:pPr>
      <w:r>
        <w:rPr>
          <w:rFonts w:hAnsi="Times New Roman" w:ascii="Times New Roman"/>
          <w:sz w:val="22"/>
          <w:szCs w:val="22"/>
          <w:lang w:val="hr-HR"/>
        </w:rPr>
        <w:t>- uplatitelju Alenu Dilberoviću i Draganu Radiću (uplata 17.04.2015.g.),</w:t>
      </w:r>
    </w:p>
    <w:p w:rsidRDefault="00B403D9" w:rsidP="005D5870" w:rsidR="00B403D9">
      <w:pPr>
        <w:jc w:val="both"/>
        <w:rPr>
          <w:rFonts w:hAnsi="Times New Roman" w:ascii="Times New Roman"/>
          <w:sz w:val="22"/>
          <w:szCs w:val="22"/>
          <w:lang w:val="hr-HR"/>
        </w:rPr>
      </w:pPr>
      <w:r>
        <w:rPr>
          <w:rFonts w:hAnsi="Times New Roman" w:ascii="Times New Roman"/>
          <w:sz w:val="22"/>
          <w:szCs w:val="22"/>
          <w:lang w:val="hr-HR"/>
        </w:rPr>
        <w:t>- uplatitelju DUBROVNIK GRADNJA d.o.o. Zagreb</w:t>
      </w:r>
      <w:r w:rsidR="00567841">
        <w:rPr>
          <w:rFonts w:hAnsi="Times New Roman" w:ascii="Times New Roman"/>
          <w:sz w:val="22"/>
          <w:szCs w:val="22"/>
          <w:lang w:val="hr-HR"/>
        </w:rPr>
        <w:t xml:space="preserve"> (uplata 20.04.2015.g.)</w:t>
      </w:r>
      <w:r>
        <w:rPr>
          <w:rFonts w:hAnsi="Times New Roman" w:ascii="Times New Roman"/>
          <w:sz w:val="22"/>
          <w:szCs w:val="22"/>
          <w:lang w:val="hr-HR"/>
        </w:rPr>
        <w:t>,</w:t>
      </w:r>
    </w:p>
    <w:p w:rsidRDefault="00B403D9" w:rsidP="005D5870" w:rsidR="00B403D9">
      <w:pPr>
        <w:jc w:val="both"/>
        <w:rPr>
          <w:rFonts w:hAnsi="Times New Roman" w:ascii="Times New Roman"/>
          <w:sz w:val="22"/>
          <w:szCs w:val="22"/>
          <w:lang w:val="hr-HR"/>
        </w:rPr>
      </w:pPr>
      <w:r>
        <w:rPr>
          <w:rFonts w:hAnsi="Times New Roman" w:ascii="Times New Roman"/>
          <w:sz w:val="22"/>
          <w:szCs w:val="22"/>
          <w:lang w:val="hr-HR"/>
        </w:rPr>
        <w:t>- uplatitelju</w:t>
      </w:r>
      <w:r w:rsidR="00567841">
        <w:rPr>
          <w:rFonts w:hAnsi="Times New Roman" w:ascii="Times New Roman"/>
          <w:sz w:val="22"/>
          <w:szCs w:val="22"/>
          <w:lang w:val="hr-HR"/>
        </w:rPr>
        <w:t xml:space="preserve"> VILA LJUBICA d.o.o., Dubrovnik (uplata 20.04.2015.g.).</w:t>
      </w:r>
      <w:r>
        <w:rPr>
          <w:rFonts w:hAnsi="Times New Roman" w:ascii="Times New Roman"/>
          <w:sz w:val="22"/>
          <w:szCs w:val="22"/>
          <w:lang w:val="hr-HR"/>
        </w:rPr>
        <w:t xml:space="preserve"> </w:t>
      </w:r>
    </w:p>
    <w:p w:rsidRDefault="00E51BF6" w:rsidP="00E51BF6" w:rsidR="00E51BF6" w:rsidRPr="0057339B">
      <w:pPr>
        <w:ind w:firstLine="851"/>
        <w:jc w:val="both"/>
        <w:rPr>
          <w:rFonts w:hAnsi="Times New Roman" w:ascii="Times New Roman"/>
          <w:sz w:val="22"/>
          <w:szCs w:val="22"/>
          <w:lang w:val="hr-HR"/>
        </w:rPr>
      </w:pPr>
    </w:p>
    <w:p w:rsidRDefault="00E51BF6" w:rsidP="00E51BF6" w:rsidR="00E51BF6" w:rsidRPr="0057339B">
      <w:pPr>
        <w:jc w:val="center"/>
        <w:rPr>
          <w:rFonts w:hAnsi="Times New Roman" w:ascii="Times New Roman"/>
          <w:b/>
          <w:sz w:val="22"/>
          <w:szCs w:val="22"/>
          <w:lang w:val="hr-HR"/>
        </w:rPr>
      </w:pPr>
      <w:r w:rsidRPr="0057339B">
        <w:rPr>
          <w:rFonts w:hAnsi="Times New Roman" w:ascii="Times New Roman"/>
          <w:b/>
          <w:sz w:val="22"/>
          <w:szCs w:val="22"/>
          <w:lang w:val="hr-HR"/>
        </w:rPr>
        <w:t xml:space="preserve">U Dubrovniku, </w:t>
      </w:r>
      <w:r w:rsidR="00567841">
        <w:rPr>
          <w:rFonts w:hAnsi="Times New Roman" w:ascii="Times New Roman"/>
          <w:b/>
          <w:sz w:val="22"/>
          <w:szCs w:val="22"/>
          <w:lang w:val="hr-HR"/>
        </w:rPr>
        <w:t>12</w:t>
      </w:r>
      <w:r w:rsidR="00526291" w:rsidRPr="0057339B">
        <w:rPr>
          <w:rFonts w:hAnsi="Times New Roman" w:ascii="Times New Roman"/>
          <w:b/>
          <w:sz w:val="22"/>
          <w:szCs w:val="22"/>
          <w:lang w:val="hr-HR"/>
        </w:rPr>
        <w:t xml:space="preserve">. </w:t>
      </w:r>
      <w:r w:rsidR="00567841">
        <w:rPr>
          <w:rFonts w:hAnsi="Times New Roman" w:ascii="Times New Roman"/>
          <w:b/>
          <w:sz w:val="22"/>
          <w:szCs w:val="22"/>
          <w:lang w:val="hr-HR"/>
        </w:rPr>
        <w:t>studenog</w:t>
      </w:r>
      <w:r w:rsidR="00D57B4E" w:rsidRPr="0057339B">
        <w:rPr>
          <w:rFonts w:hAnsi="Times New Roman" w:ascii="Times New Roman"/>
          <w:b/>
          <w:sz w:val="22"/>
          <w:szCs w:val="22"/>
          <w:lang w:val="hr-HR"/>
        </w:rPr>
        <w:t xml:space="preserve"> </w:t>
      </w:r>
      <w:r w:rsidR="00C0556B" w:rsidRPr="0057339B">
        <w:rPr>
          <w:rFonts w:hAnsi="Times New Roman" w:ascii="Times New Roman"/>
          <w:b/>
          <w:sz w:val="22"/>
          <w:szCs w:val="22"/>
          <w:lang w:val="hr-HR"/>
        </w:rPr>
        <w:t>201</w:t>
      </w:r>
      <w:r w:rsidR="00AA3096">
        <w:rPr>
          <w:rFonts w:hAnsi="Times New Roman" w:ascii="Times New Roman"/>
          <w:b/>
          <w:sz w:val="22"/>
          <w:szCs w:val="22"/>
          <w:lang w:val="hr-HR"/>
        </w:rPr>
        <w:t>5</w:t>
      </w:r>
      <w:r w:rsidRPr="0057339B">
        <w:rPr>
          <w:rFonts w:hAnsi="Times New Roman" w:ascii="Times New Roman"/>
          <w:b/>
          <w:sz w:val="22"/>
          <w:szCs w:val="22"/>
          <w:lang w:val="hr-HR"/>
        </w:rPr>
        <w:t>.</w:t>
      </w:r>
      <w:r w:rsidR="00C0556B" w:rsidRPr="0057339B">
        <w:rPr>
          <w:rFonts w:hAnsi="Times New Roman" w:ascii="Times New Roman"/>
          <w:b/>
          <w:sz w:val="22"/>
          <w:szCs w:val="22"/>
          <w:lang w:val="hr-HR"/>
        </w:rPr>
        <w:t xml:space="preserve"> </w:t>
      </w:r>
      <w:r w:rsidRPr="0057339B">
        <w:rPr>
          <w:rFonts w:hAnsi="Times New Roman" w:ascii="Times New Roman"/>
          <w:b/>
          <w:sz w:val="22"/>
          <w:szCs w:val="22"/>
          <w:lang w:val="hr-HR"/>
        </w:rPr>
        <w:t>godine</w:t>
      </w:r>
    </w:p>
    <w:p w:rsidRDefault="00E51BF6" w:rsidP="00E51BF6" w:rsidR="00E51BF6" w:rsidRPr="0057339B">
      <w:pPr>
        <w:jc w:val="center"/>
        <w:rPr>
          <w:rFonts w:hAnsi="Times New Roman" w:ascii="Times New Roman"/>
          <w:b/>
          <w:sz w:val="22"/>
          <w:szCs w:val="22"/>
          <w:lang w:val="hr-HR"/>
        </w:rPr>
      </w:pPr>
    </w:p>
    <w:p w:rsidRDefault="00E51BF6" w:rsidP="00E51BF6" w:rsidR="00E51BF6" w:rsidRPr="0057339B">
      <w:pPr>
        <w:jc w:val="center"/>
        <w:rPr>
          <w:rFonts w:hAnsi="Times New Roman" w:ascii="Times New Roman"/>
          <w:b/>
          <w:sz w:val="22"/>
          <w:szCs w:val="22"/>
          <w:lang w:val="hr-HR"/>
        </w:rPr>
      </w:pPr>
    </w:p>
    <w:p w:rsidRDefault="00E51BF6" w:rsidP="008A5AA0" w:rsidR="00E51BF6" w:rsidRPr="0057339B">
      <w:pPr>
        <w:ind w:right="150"/>
        <w:jc w:val="both"/>
        <w:rPr>
          <w:rFonts w:hAnsi="Times New Roman" w:ascii="Times New Roman"/>
          <w:b/>
          <w:sz w:val="22"/>
          <w:szCs w:val="22"/>
          <w:lang w:val="hr-HR"/>
        </w:rPr>
      </w:pP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t>Stečajni sudac:</w:t>
      </w:r>
    </w:p>
    <w:p w:rsidRDefault="00E51BF6" w:rsidP="00E51BF6" w:rsidR="00E51BF6" w:rsidRPr="0057339B">
      <w:pPr>
        <w:jc w:val="both"/>
        <w:rPr>
          <w:rFonts w:hAnsi="Times New Roman" w:ascii="Times New Roman"/>
          <w:b/>
          <w:sz w:val="22"/>
          <w:szCs w:val="22"/>
          <w:lang w:val="hr-HR"/>
        </w:rPr>
      </w:pPr>
    </w:p>
    <w:p w:rsidRDefault="00FE0360" w:rsidP="00E51BF6" w:rsidR="00265FE5" w:rsidRPr="0057339B">
      <w:pPr>
        <w:jc w:val="both"/>
        <w:rPr>
          <w:rFonts w:hAnsi="Times New Roman" w:ascii="Times New Roman"/>
          <w:b/>
          <w:sz w:val="22"/>
          <w:szCs w:val="22"/>
          <w:lang w:val="hr-HR"/>
        </w:rPr>
      </w:pP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r>
      <w:r w:rsidRPr="0057339B">
        <w:rPr>
          <w:rFonts w:hAnsi="Times New Roman" w:ascii="Times New Roman"/>
          <w:b/>
          <w:sz w:val="22"/>
          <w:szCs w:val="22"/>
          <w:lang w:val="hr-HR"/>
        </w:rPr>
        <w:tab/>
        <w:t>Srđan Gavranić</w:t>
      </w:r>
    </w:p>
    <w:p w:rsidRDefault="00D7751B" w:rsidP="00E51BF6" w:rsidR="00D7751B" w:rsidRPr="0057339B">
      <w:pPr>
        <w:jc w:val="both"/>
        <w:rPr>
          <w:rFonts w:hAnsi="Times New Roman" w:ascii="Times New Roman"/>
          <w:b/>
          <w:sz w:val="22"/>
          <w:szCs w:val="22"/>
          <w:lang w:val="hr-HR"/>
        </w:rPr>
      </w:pPr>
    </w:p>
    <w:p w:rsidRDefault="0057339B" w:rsidP="00E51BF6" w:rsidR="0057339B" w:rsidRPr="0057339B">
      <w:pPr>
        <w:jc w:val="both"/>
        <w:rPr>
          <w:rFonts w:hAnsi="Times New Roman" w:ascii="Times New Roman"/>
          <w:b/>
          <w:sz w:val="22"/>
          <w:szCs w:val="22"/>
          <w:lang w:val="hr-HR"/>
        </w:rPr>
      </w:pPr>
      <w:r w:rsidRPr="0057339B">
        <w:rPr>
          <w:rFonts w:hAnsi="Times New Roman" w:ascii="Times New Roman"/>
          <w:b/>
          <w:sz w:val="22"/>
          <w:szCs w:val="22"/>
          <w:lang w:val="hr-HR"/>
        </w:rPr>
        <w:t xml:space="preserve">DN-a </w:t>
      </w:r>
      <w:r w:rsidRPr="0057339B">
        <w:rPr>
          <w:rFonts w:hAnsi="Times New Roman" w:ascii="Times New Roman"/>
          <w:sz w:val="22"/>
          <w:szCs w:val="22"/>
          <w:lang w:val="hr-HR"/>
        </w:rPr>
        <w:t>(</w:t>
      </w:r>
      <w:r w:rsidR="00567841">
        <w:rPr>
          <w:rFonts w:hAnsi="Times New Roman" w:ascii="Times New Roman"/>
          <w:sz w:val="22"/>
          <w:szCs w:val="22"/>
          <w:lang w:val="hr-HR"/>
        </w:rPr>
        <w:t>12</w:t>
      </w:r>
      <w:r w:rsidRPr="0057339B">
        <w:rPr>
          <w:rFonts w:hAnsi="Times New Roman" w:ascii="Times New Roman"/>
          <w:sz w:val="22"/>
          <w:szCs w:val="22"/>
          <w:lang w:val="hr-HR"/>
        </w:rPr>
        <w:t>.</w:t>
      </w:r>
      <w:r w:rsidR="00567841">
        <w:rPr>
          <w:rFonts w:hAnsi="Times New Roman" w:ascii="Times New Roman"/>
          <w:sz w:val="22"/>
          <w:szCs w:val="22"/>
          <w:lang w:val="hr-HR"/>
        </w:rPr>
        <w:t>11</w:t>
      </w:r>
      <w:r w:rsidRPr="0057339B">
        <w:rPr>
          <w:rFonts w:hAnsi="Times New Roman" w:ascii="Times New Roman"/>
          <w:sz w:val="22"/>
          <w:szCs w:val="22"/>
          <w:lang w:val="hr-HR"/>
        </w:rPr>
        <w:t>.201</w:t>
      </w:r>
      <w:r w:rsidR="00AA3096">
        <w:rPr>
          <w:rFonts w:hAnsi="Times New Roman" w:ascii="Times New Roman"/>
          <w:sz w:val="22"/>
          <w:szCs w:val="22"/>
          <w:lang w:val="hr-HR"/>
        </w:rPr>
        <w:t>5</w:t>
      </w:r>
      <w:r w:rsidRPr="0057339B">
        <w:rPr>
          <w:rFonts w:hAnsi="Times New Roman" w:ascii="Times New Roman"/>
          <w:sz w:val="22"/>
          <w:szCs w:val="22"/>
          <w:lang w:val="hr-HR"/>
        </w:rPr>
        <w:t>.g.)</w:t>
      </w:r>
      <w:r w:rsidRPr="0057339B">
        <w:rPr>
          <w:rFonts w:hAnsi="Times New Roman" w:ascii="Times New Roman"/>
          <w:b/>
          <w:sz w:val="22"/>
          <w:szCs w:val="22"/>
          <w:lang w:val="hr-HR"/>
        </w:rPr>
        <w:t>:</w:t>
      </w:r>
    </w:p>
    <w:p w:rsidRDefault="00452050" w:rsidP="00452050" w:rsidR="0057339B">
      <w:pPr>
        <w:jc w:val="both"/>
        <w:rPr>
          <w:rFonts w:hAnsi="Times New Roman" w:ascii="Times New Roman"/>
          <w:sz w:val="22"/>
          <w:szCs w:val="22"/>
          <w:lang w:val="hr-HR"/>
        </w:rPr>
      </w:pPr>
      <w:r>
        <w:rPr>
          <w:rFonts w:hAnsi="Times New Roman" w:ascii="Times New Roman"/>
          <w:sz w:val="22"/>
          <w:szCs w:val="22"/>
          <w:lang w:val="hr-HR"/>
        </w:rPr>
        <w:t xml:space="preserve">- </w:t>
      </w:r>
      <w:r w:rsidR="0057339B" w:rsidRPr="0057339B">
        <w:rPr>
          <w:rFonts w:hAnsi="Times New Roman" w:ascii="Times New Roman"/>
          <w:sz w:val="22"/>
          <w:szCs w:val="22"/>
          <w:lang w:val="hr-HR"/>
        </w:rPr>
        <w:t>računovodstvu</w:t>
      </w:r>
      <w:r>
        <w:rPr>
          <w:rFonts w:hAnsi="Times New Roman" w:ascii="Times New Roman"/>
          <w:sz w:val="22"/>
          <w:szCs w:val="22"/>
          <w:lang w:val="hr-HR"/>
        </w:rPr>
        <w:t>, faxom.</w:t>
      </w:r>
    </w:p>
    <w:p w:rsidRDefault="00452050" w:rsidP="00452050" w:rsidR="00452050">
      <w:pPr>
        <w:jc w:val="both"/>
        <w:rPr>
          <w:rFonts w:hAnsi="Times New Roman" w:ascii="Times New Roman"/>
          <w:sz w:val="22"/>
          <w:szCs w:val="22"/>
          <w:lang w:val="hr-HR"/>
        </w:rPr>
      </w:pPr>
    </w:p>
    <w:p w:rsidRDefault="0011167F" w:rsidP="00452050" w:rsidR="0011167F">
      <w:pPr>
        <w:jc w:val="both"/>
        <w:rPr>
          <w:rFonts w:hAnsi="Times New Roman" w:ascii="Times New Roman"/>
          <w:sz w:val="22"/>
          <w:szCs w:val="22"/>
          <w:lang w:val="hr-HR"/>
        </w:rPr>
      </w:pPr>
      <w:r>
        <w:rPr>
          <w:rFonts w:hAnsi="Times New Roman" w:ascii="Times New Roman"/>
          <w:sz w:val="22"/>
          <w:szCs w:val="22"/>
          <w:lang w:val="hr-HR"/>
        </w:rPr>
        <w:t>Privitak:</w:t>
      </w:r>
    </w:p>
    <w:p w:rsidRDefault="0011167F" w:rsidP="0011167F" w:rsidR="0011167F" w:rsidRPr="0011167F">
      <w:pPr>
        <w:pStyle w:val="Odlomakpopisa"/>
        <w:numPr>
          <w:ilvl w:val="0"/>
          <w:numId w:val="6"/>
        </w:numPr>
        <w:jc w:val="both"/>
        <w:rPr>
          <w:rFonts w:hAnsi="Times New Roman" w:ascii="Times New Roman"/>
          <w:sz w:val="22"/>
          <w:szCs w:val="22"/>
          <w:lang w:val="hr-HR"/>
        </w:rPr>
      </w:pPr>
      <w:r>
        <w:rPr>
          <w:rFonts w:hAnsi="Times New Roman" w:ascii="Times New Roman"/>
          <w:sz w:val="22"/>
          <w:szCs w:val="22"/>
          <w:lang w:val="hr-HR"/>
        </w:rPr>
        <w:t>preslika ls 7894, 7908,</w:t>
      </w:r>
      <w:r w:rsidR="00FD3009">
        <w:rPr>
          <w:rFonts w:hAnsi="Times New Roman" w:ascii="Times New Roman"/>
          <w:sz w:val="22"/>
          <w:szCs w:val="22"/>
          <w:lang w:val="hr-HR"/>
        </w:rPr>
        <w:t xml:space="preserve"> 7919, 7925</w:t>
      </w:r>
      <w:r w:rsidR="00DC1F21">
        <w:rPr>
          <w:rFonts w:hAnsi="Times New Roman" w:ascii="Times New Roman"/>
          <w:sz w:val="22"/>
          <w:szCs w:val="22"/>
          <w:lang w:val="hr-HR"/>
        </w:rPr>
        <w:t>, 8043</w:t>
      </w:r>
    </w:p>
    <w:p w:rsidRDefault="00452050" w:rsidP="00E51BF6" w:rsidR="00452050" w:rsidRPr="0057339B">
      <w:pPr>
        <w:jc w:val="both"/>
        <w:rPr>
          <w:rFonts w:hAnsi="Times New Roman" w:ascii="Times New Roman"/>
          <w:b/>
          <w:sz w:val="22"/>
          <w:szCs w:val="22"/>
          <w:lang w:val="hr-HR"/>
        </w:rPr>
      </w:pPr>
    </w:p>
    <w:p w:rsidRDefault="00D7751B" w:rsidP="00E51BF6" w:rsidR="00D7751B" w:rsidRPr="0057339B">
      <w:pPr>
        <w:jc w:val="both"/>
        <w:rPr>
          <w:rFonts w:hAnsi="Times New Roman" w:ascii="Times New Roman"/>
          <w:b/>
          <w:sz w:val="22"/>
          <w:szCs w:val="22"/>
          <w:lang w:val="hr-HR"/>
        </w:rPr>
      </w:pPr>
      <w:r w:rsidRPr="0057339B">
        <w:rPr>
          <w:rFonts w:hAnsi="Times New Roman" w:ascii="Times New Roman"/>
          <w:b/>
          <w:sz w:val="22"/>
          <w:szCs w:val="22"/>
          <w:lang w:val="hr-HR"/>
        </w:rPr>
        <w:t>Na znanje:</w:t>
      </w:r>
    </w:p>
    <w:p w:rsidRDefault="00D7751B" w:rsidP="00AA3096" w:rsidR="00682C51">
      <w:pPr>
        <w:numPr>
          <w:ilvl w:val="0"/>
          <w:numId w:val="4"/>
        </w:numPr>
        <w:tabs>
          <w:tab w:pos="142" w:val="left"/>
        </w:tabs>
        <w:ind w:firstLine="0" w:left="0"/>
        <w:jc w:val="both"/>
        <w:rPr>
          <w:rFonts w:hAnsi="Times New Roman" w:ascii="Times New Roman"/>
          <w:sz w:val="22"/>
          <w:szCs w:val="22"/>
          <w:lang w:val="hr-HR"/>
        </w:rPr>
      </w:pPr>
      <w:r w:rsidRPr="0057339B">
        <w:rPr>
          <w:rFonts w:hAnsi="Times New Roman" w:ascii="Times New Roman"/>
          <w:sz w:val="22"/>
          <w:szCs w:val="22"/>
          <w:lang w:val="hr-HR"/>
        </w:rPr>
        <w:t>stečajnom upravitelju</w:t>
      </w:r>
      <w:r w:rsidR="00682C51">
        <w:rPr>
          <w:rFonts w:hAnsi="Times New Roman" w:ascii="Times New Roman"/>
          <w:sz w:val="22"/>
          <w:szCs w:val="22"/>
          <w:lang w:val="hr-HR"/>
        </w:rPr>
        <w:t>,</w:t>
      </w:r>
    </w:p>
    <w:p w:rsidRDefault="00682C51" w:rsidP="00682C51" w:rsidR="00682C51" w:rsidRPr="00682C51">
      <w:pPr>
        <w:numPr>
          <w:ilvl w:val="0"/>
          <w:numId w:val="4"/>
        </w:numPr>
        <w:tabs>
          <w:tab w:pos="142" w:val="left"/>
        </w:tabs>
        <w:ind w:firstLine="0" w:left="0"/>
        <w:jc w:val="both"/>
        <w:rPr>
          <w:rFonts w:hAnsi="Times New Roman" w:ascii="Times New Roman"/>
          <w:b/>
          <w:sz w:val="22"/>
          <w:szCs w:val="22"/>
          <w:lang w:val="hr-HR"/>
        </w:rPr>
      </w:pPr>
      <w:r w:rsidRPr="00682C51">
        <w:rPr>
          <w:rFonts w:hAnsi="Times New Roman" w:ascii="Times New Roman"/>
          <w:sz w:val="22"/>
          <w:szCs w:val="22"/>
          <w:lang w:val="hr-HR"/>
        </w:rPr>
        <w:t>TRAMES CONSULTANTS d.o.o., Dubrovnik, po punomoćniku Hrvoju Tokiću, odvjetniku Dubrovniku,</w:t>
      </w:r>
    </w:p>
    <w:p w:rsidRDefault="00682C51" w:rsidP="00682C51" w:rsidR="00682C51" w:rsidRPr="00682C51">
      <w:pPr>
        <w:numPr>
          <w:ilvl w:val="0"/>
          <w:numId w:val="4"/>
        </w:numPr>
        <w:tabs>
          <w:tab w:pos="142" w:val="left"/>
          <w:tab w:pos="360" w:val="num"/>
        </w:tabs>
        <w:ind w:firstLine="0" w:left="0"/>
        <w:jc w:val="both"/>
        <w:rPr>
          <w:rFonts w:hAnsi="Times New Roman" w:ascii="Times New Roman"/>
          <w:sz w:val="22"/>
          <w:szCs w:val="22"/>
          <w:lang w:val="hr-HR"/>
        </w:rPr>
      </w:pPr>
      <w:r w:rsidRPr="00682C51">
        <w:rPr>
          <w:rFonts w:hAnsi="Times New Roman" w:ascii="Times New Roman"/>
          <w:sz w:val="22"/>
          <w:szCs w:val="22"/>
          <w:lang w:val="hr-HR"/>
        </w:rPr>
        <w:t>Alen Dilberović iz Dubrovnika po punomoćniku Akanu  Dilberoviću i Dragan Radić iz Zagreba po punomoćniku Mariu Obradoviću, odvjetniku u Dubrovniku,</w:t>
      </w:r>
    </w:p>
    <w:p w:rsidRDefault="00682C51" w:rsidP="00682C51" w:rsidR="00682C51" w:rsidRPr="00682C51">
      <w:pPr>
        <w:numPr>
          <w:ilvl w:val="0"/>
          <w:numId w:val="4"/>
        </w:numPr>
        <w:tabs>
          <w:tab w:pos="142" w:val="left"/>
          <w:tab w:pos="360" w:val="num"/>
        </w:tabs>
        <w:ind w:firstLine="0" w:left="0"/>
        <w:jc w:val="both"/>
        <w:rPr>
          <w:rFonts w:hAnsi="Times New Roman" w:ascii="Times New Roman"/>
          <w:sz w:val="22"/>
          <w:szCs w:val="22"/>
          <w:lang w:val="hr-HR"/>
        </w:rPr>
      </w:pPr>
      <w:r w:rsidRPr="00682C51">
        <w:rPr>
          <w:rFonts w:hAnsi="Times New Roman" w:ascii="Times New Roman"/>
          <w:sz w:val="22"/>
          <w:szCs w:val="22"/>
          <w:lang w:val="hr-HR"/>
        </w:rPr>
        <w:t>DUBROVNIK GRADNJA d.o.o., Zagreb, Vidovčica 23b, po punomoćniku (ls 8096),</w:t>
      </w:r>
    </w:p>
    <w:p w:rsidRDefault="00682C51" w:rsidP="00682C51" w:rsidR="00682C51" w:rsidRPr="00682C51">
      <w:pPr>
        <w:numPr>
          <w:ilvl w:val="0"/>
          <w:numId w:val="4"/>
        </w:numPr>
        <w:tabs>
          <w:tab w:pos="142" w:val="left"/>
          <w:tab w:pos="360" w:val="num"/>
        </w:tabs>
        <w:ind w:firstLine="0" w:left="0"/>
        <w:jc w:val="both"/>
        <w:rPr>
          <w:rFonts w:hAnsi="Times New Roman" w:ascii="Times New Roman"/>
          <w:sz w:val="22"/>
          <w:szCs w:val="22"/>
          <w:lang w:val="hr-HR"/>
        </w:rPr>
      </w:pPr>
      <w:r w:rsidRPr="00682C51">
        <w:rPr>
          <w:rFonts w:hAnsi="Times New Roman" w:ascii="Times New Roman"/>
          <w:sz w:val="22"/>
          <w:szCs w:val="22"/>
          <w:lang w:val="hr-HR"/>
        </w:rPr>
        <w:t>VILA LJUBICA d.o.o., Dubrovnik, po prokuristi Tomislavu Vuličeviću</w:t>
      </w:r>
      <w:r w:rsidR="00DC1F21">
        <w:rPr>
          <w:rFonts w:hAnsi="Times New Roman" w:ascii="Times New Roman"/>
          <w:sz w:val="22"/>
          <w:szCs w:val="22"/>
          <w:lang w:val="hr-HR"/>
        </w:rPr>
        <w:t>,</w:t>
      </w:r>
    </w:p>
    <w:p w:rsidRDefault="007B0F95" w:rsidP="00DC1F21" w:rsidR="008B208F" w:rsidRPr="00823AA2">
      <w:pPr>
        <w:tabs>
          <w:tab w:pos="142" w:val="left"/>
        </w:tabs>
        <w:jc w:val="both"/>
        <w:rPr>
          <w:lang w:val="hr-HR"/>
        </w:rPr>
      </w:pPr>
      <w:r>
        <w:rPr>
          <w:rFonts w:hAnsi="Times New Roman" w:ascii="Times New Roman"/>
          <w:sz w:val="22"/>
          <w:szCs w:val="22"/>
          <w:lang w:val="hr-HR"/>
        </w:rPr>
        <w:t xml:space="preserve">sve putem </w:t>
      </w:r>
      <w:r w:rsidR="00682C51" w:rsidRPr="00682C51">
        <w:rPr>
          <w:rFonts w:hAnsi="Times New Roman" w:ascii="Times New Roman"/>
          <w:sz w:val="22"/>
          <w:szCs w:val="22"/>
          <w:lang w:val="hr-HR"/>
        </w:rPr>
        <w:t>e-oglasna ploča suda.</w:t>
      </w:r>
      <w:r w:rsidR="00DC1F21">
        <w:rPr>
          <w:rFonts w:hAnsi="Times New Roman" w:ascii="Times New Roman"/>
          <w:sz w:val="22"/>
          <w:szCs w:val="22"/>
          <w:lang w:val="hr-HR"/>
        </w:rPr>
        <w:t xml:space="preserve"> </w:t>
      </w:r>
    </w:p>
    <w:sectPr w:rsidSect="00E51BF6" w:rsidR="008B208F" w:rsidRPr="00823AA2">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1A077E1"/>
    <w:multiLevelType w:val="hybridMultilevel"/>
    <w:tmpl w:val="34D64EE8"/>
    <w:lvl w:tplc="55284068" w:ilvl="0">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59B1658"/>
    <w:multiLevelType w:val="hybridMultilevel"/>
    <w:tmpl w:val="1F0EBA94"/>
    <w:lvl w:tplc="237A633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1F12FF4"/>
    <w:multiLevelType w:val="hybridMultilevel"/>
    <w:tmpl w:val="5A2CE3F4"/>
    <w:lvl w:tplc="914C99EC" w:ilvl="0">
      <w:start w:val="530"/>
      <w:numFmt w:val="bullet"/>
      <w:lvlText w:val="-"/>
      <w:lvlJc w:val="left"/>
      <w:pPr>
        <w:tabs>
          <w:tab w:pos="1856" w:val="num"/>
        </w:tabs>
        <w:ind w:hanging="1005" w:left="1856"/>
      </w:pPr>
      <w:rPr>
        <w:rFonts w:cs="Times New Roman" w:eastAsia="Times New Roman" w:hAnsi="Times New Roman" w:ascii="Times New Roman" w:hint="default"/>
      </w:rPr>
    </w:lvl>
    <w:lvl w:tentative="true" w:tplc="041A0003" w:ilvl="1">
      <w:start w:val="1"/>
      <w:numFmt w:val="bullet"/>
      <w:lvlText w:val="o"/>
      <w:lvlJc w:val="left"/>
      <w:pPr>
        <w:tabs>
          <w:tab w:pos="1931" w:val="num"/>
        </w:tabs>
        <w:ind w:hanging="360" w:left="1931"/>
      </w:pPr>
      <w:rPr>
        <w:rFonts w:cs="Courier New" w:hAnsi="Courier New" w:ascii="Courier New" w:hint="default"/>
      </w:rPr>
    </w:lvl>
    <w:lvl w:tentative="true" w:tplc="041A0005" w:ilvl="2">
      <w:start w:val="1"/>
      <w:numFmt w:val="bullet"/>
      <w:lvlText w:val=""/>
      <w:lvlJc w:val="left"/>
      <w:pPr>
        <w:tabs>
          <w:tab w:pos="2651" w:val="num"/>
        </w:tabs>
        <w:ind w:hanging="360" w:left="2651"/>
      </w:pPr>
      <w:rPr>
        <w:rFonts w:hAnsi="Wingdings" w:ascii="Wingdings" w:hint="default"/>
      </w:rPr>
    </w:lvl>
    <w:lvl w:tentative="true" w:tplc="041A0001" w:ilvl="3">
      <w:start w:val="1"/>
      <w:numFmt w:val="bullet"/>
      <w:lvlText w:val=""/>
      <w:lvlJc w:val="left"/>
      <w:pPr>
        <w:tabs>
          <w:tab w:pos="3371" w:val="num"/>
        </w:tabs>
        <w:ind w:hanging="360" w:left="3371"/>
      </w:pPr>
      <w:rPr>
        <w:rFonts w:hAnsi="Symbol" w:ascii="Symbol" w:hint="default"/>
      </w:rPr>
    </w:lvl>
    <w:lvl w:tentative="true" w:tplc="041A0003" w:ilvl="4">
      <w:start w:val="1"/>
      <w:numFmt w:val="bullet"/>
      <w:lvlText w:val="o"/>
      <w:lvlJc w:val="left"/>
      <w:pPr>
        <w:tabs>
          <w:tab w:pos="4091" w:val="num"/>
        </w:tabs>
        <w:ind w:hanging="360" w:left="4091"/>
      </w:pPr>
      <w:rPr>
        <w:rFonts w:cs="Courier New" w:hAnsi="Courier New" w:ascii="Courier New" w:hint="default"/>
      </w:rPr>
    </w:lvl>
    <w:lvl w:tentative="true" w:tplc="041A0005" w:ilvl="5">
      <w:start w:val="1"/>
      <w:numFmt w:val="bullet"/>
      <w:lvlText w:val=""/>
      <w:lvlJc w:val="left"/>
      <w:pPr>
        <w:tabs>
          <w:tab w:pos="4811" w:val="num"/>
        </w:tabs>
        <w:ind w:hanging="360" w:left="4811"/>
      </w:pPr>
      <w:rPr>
        <w:rFonts w:hAnsi="Wingdings" w:ascii="Wingdings" w:hint="default"/>
      </w:rPr>
    </w:lvl>
    <w:lvl w:tentative="true" w:tplc="041A0001" w:ilvl="6">
      <w:start w:val="1"/>
      <w:numFmt w:val="bullet"/>
      <w:lvlText w:val=""/>
      <w:lvlJc w:val="left"/>
      <w:pPr>
        <w:tabs>
          <w:tab w:pos="5531" w:val="num"/>
        </w:tabs>
        <w:ind w:hanging="360" w:left="5531"/>
      </w:pPr>
      <w:rPr>
        <w:rFonts w:hAnsi="Symbol" w:ascii="Symbol" w:hint="default"/>
      </w:rPr>
    </w:lvl>
    <w:lvl w:tentative="true" w:tplc="041A0003" w:ilvl="7">
      <w:start w:val="1"/>
      <w:numFmt w:val="bullet"/>
      <w:lvlText w:val="o"/>
      <w:lvlJc w:val="left"/>
      <w:pPr>
        <w:tabs>
          <w:tab w:pos="6251" w:val="num"/>
        </w:tabs>
        <w:ind w:hanging="360" w:left="6251"/>
      </w:pPr>
      <w:rPr>
        <w:rFonts w:cs="Courier New" w:hAnsi="Courier New" w:ascii="Courier New" w:hint="default"/>
      </w:rPr>
    </w:lvl>
    <w:lvl w:tentative="true" w:tplc="041A0005" w:ilvl="8">
      <w:start w:val="1"/>
      <w:numFmt w:val="bullet"/>
      <w:lvlText w:val=""/>
      <w:lvlJc w:val="left"/>
      <w:pPr>
        <w:tabs>
          <w:tab w:pos="6971" w:val="num"/>
        </w:tabs>
        <w:ind w:hanging="360" w:left="6971"/>
      </w:pPr>
      <w:rPr>
        <w:rFonts w:hAnsi="Wingdings" w:ascii="Wingdings" w:hint="default"/>
      </w:rPr>
    </w:lvl>
  </w:abstractNum>
  <w:abstractNum w:abstractNumId="4">
    <w:nsid w:val="694D0A2B"/>
    <w:multiLevelType w:val="hybridMultilevel"/>
    <w:tmpl w:val="8E6C4754"/>
    <w:lvl w:tplc="46F235C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EA42E8C"/>
    <w:multiLevelType w:val="hybridMultilevel"/>
    <w:tmpl w:val="B164DDD0"/>
    <w:lvl w:tplc="511AC43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BF6"/>
    <w:rsid w:val="0011167F"/>
    <w:rsid w:val="00121092"/>
    <w:rsid w:val="0015664D"/>
    <w:rsid w:val="001F6999"/>
    <w:rsid w:val="00201923"/>
    <w:rsid w:val="00226FB6"/>
    <w:rsid w:val="00240B5D"/>
    <w:rsid w:val="002537A5"/>
    <w:rsid w:val="00265FE5"/>
    <w:rsid w:val="00273047"/>
    <w:rsid w:val="002875AD"/>
    <w:rsid w:val="002B6951"/>
    <w:rsid w:val="002D20FA"/>
    <w:rsid w:val="00346DB5"/>
    <w:rsid w:val="0044409E"/>
    <w:rsid w:val="00452050"/>
    <w:rsid w:val="00526291"/>
    <w:rsid w:val="00567841"/>
    <w:rsid w:val="0057339B"/>
    <w:rsid w:val="005900EF"/>
    <w:rsid w:val="005C00C6"/>
    <w:rsid w:val="005D5870"/>
    <w:rsid w:val="00621455"/>
    <w:rsid w:val="00682C51"/>
    <w:rsid w:val="00686EFF"/>
    <w:rsid w:val="006A3C16"/>
    <w:rsid w:val="007B0F95"/>
    <w:rsid w:val="0080116B"/>
    <w:rsid w:val="00823AA2"/>
    <w:rsid w:val="008310FD"/>
    <w:rsid w:val="00861DD0"/>
    <w:rsid w:val="008A5AA0"/>
    <w:rsid w:val="008B208F"/>
    <w:rsid w:val="008E592D"/>
    <w:rsid w:val="009816E1"/>
    <w:rsid w:val="009B2ECC"/>
    <w:rsid w:val="009F5991"/>
    <w:rsid w:val="00A42A5F"/>
    <w:rsid w:val="00AA3096"/>
    <w:rsid w:val="00AE0D83"/>
    <w:rsid w:val="00B403D9"/>
    <w:rsid w:val="00B53E02"/>
    <w:rsid w:val="00B723E0"/>
    <w:rsid w:val="00B86EE7"/>
    <w:rsid w:val="00C0556B"/>
    <w:rsid w:val="00C535E5"/>
    <w:rsid w:val="00C54724"/>
    <w:rsid w:val="00CE1D07"/>
    <w:rsid w:val="00D11E05"/>
    <w:rsid w:val="00D57B4E"/>
    <w:rsid w:val="00D7751B"/>
    <w:rsid w:val="00DC1F21"/>
    <w:rsid w:val="00DE4604"/>
    <w:rsid w:val="00E51BF6"/>
    <w:rsid w:val="00E96B65"/>
    <w:rsid w:val="00EA2F01"/>
    <w:rsid w:val="00EC1322"/>
    <w:rsid w:val="00EF297D"/>
    <w:rsid w:val="00EF763D"/>
    <w:rsid w:val="00F460E6"/>
    <w:rsid w:val="00F83A5E"/>
    <w:rsid w:val="00FB1EDE"/>
    <w:rsid w:val="00FD3009"/>
    <w:rsid w:val="00FE03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1BF6"/>
    <w:rPr>
      <w:rFonts w:hAnsi="Courier New" w:ascii="Courier New"/>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C0556B"/>
    <w:rPr>
      <w:rFonts w:cs="Tahoma" w:hAnsi="Tahoma" w:ascii="Tahoma"/>
      <w:sz w:val="16"/>
      <w:szCs w:val="16"/>
    </w:rPr>
  </w:style>
  <w:style w:styleId="Odlomakpopisa" w:type="paragraph">
    <w:name w:val="List Paragraph"/>
    <w:basedOn w:val="Normal"/>
    <w:uiPriority w:val="34"/>
    <w:qFormat/>
    <w:rsid w:val="0011167F"/>
    <w:pPr>
      <w:ind w:left="720"/>
      <w:contextualSpacing/>
    </w:pPr>
  </w:style>
  <w:style w:styleId="Tekstrezerviranogmjesta" w:type="character">
    <w:name w:val="Placeholder Text"/>
    <w:basedOn w:val="Zadanifontodlomka"/>
    <w:uiPriority w:val="99"/>
    <w:semiHidden/>
    <w:rsid w:val="009816E1"/>
    <w:rPr>
      <w:color w:val="808080"/>
      <w:bdr w:space="0" w:sz="0" w:color="auto" w:val="none"/>
      <w:shd w:fill="auto" w:color="auto" w:val="clear"/>
    </w:rPr>
  </w:style>
  <w:style w:customStyle="true" w:styleId="eSPISCCParagraphDefaultFont" w:type="character">
    <w:name w:val="eSPIS_CC_Paragraph Default Font"/>
    <w:basedOn w:val="Zadanifontodlomka"/>
    <w:rsid w:val="009816E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16E1"/>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9816E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16E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1BF6"/>
    <w:rPr>
      <w:rFonts w:ascii="Courier New" w:hAnsi="Courier New"/>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C0556B"/>
    <w:rPr>
      <w:rFonts w:ascii="Tahoma" w:cs="Tahoma" w:hAnsi="Tahoma"/>
      <w:sz w:val="16"/>
      <w:szCs w:val="16"/>
    </w:rPr>
  </w:style>
  <w:style w:styleId="Odlomakpopisa" w:type="paragraph">
    <w:name w:val="List Paragraph"/>
    <w:basedOn w:val="Normal"/>
    <w:uiPriority w:val="34"/>
    <w:qFormat/>
    <w:rsid w:val="0011167F"/>
    <w:pPr>
      <w:ind w:left="720"/>
      <w:contextualSpacing/>
    </w:pPr>
  </w:style>
  <w:style w:styleId="Tekstrezerviranogmjesta" w:type="character">
    <w:name w:val="Placeholder Text"/>
    <w:basedOn w:val="Zadanifontodlomka"/>
    <w:uiPriority w:val="99"/>
    <w:semiHidden/>
    <w:rsid w:val="009816E1"/>
    <w:rPr>
      <w:color w:val="808080"/>
      <w:bdr w:color="auto" w:space="0" w:sz="0" w:val="none"/>
      <w:shd w:color="auto" w:fill="auto" w:val="clear"/>
    </w:rPr>
  </w:style>
  <w:style w:customStyle="1" w:styleId="eSPISCCParagraphDefaultFont" w:type="character">
    <w:name w:val="eSPIS_CC_Paragraph Default Font"/>
    <w:basedOn w:val="Zadanifontodlomka"/>
    <w:rsid w:val="009816E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16E1"/>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9816E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16E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245</properties:Words>
  <properties:Characters>1373</properties:Characters>
  <properties:Lines>51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1635</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2015-11-12T14:31:00Z</dcterms:created>
  <dc:creator>Srđan Gavranić</dc:creator>
  <cp:lastModifiedBy>Srđan Gavranić</cp:lastModifiedBy>
  <cp:lastPrinted>2015-11-12T14:30:00Z</cp:lastPrinted>
  <dcterms:modified xmlns:xsi="http://www.w3.org/2001/XMLSchema-instance" xsi:type="dcterms:W3CDTF">2015-11-12T14:33:00Z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