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62414" w14:paraId="0462414" w:rsidRDefault="004C6BEF" w:rsidP="00910611" w:rsidR="004C6BE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6BEF" w:rsidP="00910611" w:rsidR="004C6BEF">
      <w:r>
        <w:rPr>
          <w:rFonts w:eastAsia="MS Mincho"/>
        </w:rPr>
        <w:t>REPUBLIKA HRVATSKA</w:t>
      </w:r>
    </w:p>
    <w:p w:rsidRDefault="004C6BEF" w:rsidP="00910611" w:rsidR="004C6BEF">
      <w:r>
        <w:rPr>
          <w:rFonts w:eastAsia="MS Mincho"/>
        </w:rPr>
        <w:t>TRGOVAČKI SUD U RIJECI</w:t>
      </w:r>
    </w:p>
    <w:p w:rsidRDefault="004C6BEF" w:rsidR="004C6BE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13722A" w:rsidP="0013722A" w:rsidR="00D051A5">
      <w:pPr>
        <w:jc w:val="both"/>
        <w:rPr>
          <w:rFonts w:hAnsi="Times New Roman" w:ascii="Times New Roman"/>
          <w:b w:val="false"/>
        </w:rPr>
      </w:pPr>
      <w:r w:rsidRPr="0013722A">
        <w:rPr>
          <w:rFonts w:hAnsi="Times New Roman" w:ascii="Times New Roman"/>
          <w:b w:val="false"/>
        </w:rPr>
        <w:tab/>
      </w:r>
      <w:r w:rsidRPr="0013722A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D051A5" w:rsidRPr="00D051A5">
        <w:rPr>
          <w:rFonts w:hAnsi="Times New Roman" w:ascii="Times New Roman"/>
          <w:b w:val="false"/>
        </w:rPr>
        <w:t>RI - GRAD INŽENJERING društvo s ograničenom odgovornošću za građevinarstvo, trgovinu i usluge Kastav (Grad Kastav), Šporeri 4, OIB: 50969100206, MBS: 040260331</w:t>
      </w:r>
      <w:r w:rsidRPr="0013722A">
        <w:rPr>
          <w:rFonts w:hAnsi="Times New Roman" w:ascii="Times New Roman"/>
          <w:b w:val="false"/>
        </w:rPr>
        <w:t>, dana 1</w:t>
      </w:r>
      <w:r w:rsidR="00A7497A">
        <w:rPr>
          <w:rFonts w:hAnsi="Times New Roman" w:ascii="Times New Roman"/>
          <w:b w:val="false"/>
        </w:rPr>
        <w:t>6</w:t>
      </w:r>
      <w:r w:rsidRPr="0013722A">
        <w:rPr>
          <w:rFonts w:hAnsi="Times New Roman" w:ascii="Times New Roman"/>
          <w:b w:val="false"/>
        </w:rPr>
        <w:t xml:space="preserve">. siječnja 2016. godine </w:t>
      </w:r>
      <w:r w:rsidR="00D051A5">
        <w:rPr>
          <w:rFonts w:hAnsi="Times New Roman" w:ascii="Times New Roman"/>
          <w:b w:val="false"/>
        </w:rPr>
        <w:t xml:space="preserve"> </w:t>
      </w:r>
    </w:p>
    <w:p w:rsidRDefault="0013722A" w:rsidP="0013722A" w:rsidR="0013722A" w:rsidRPr="0013722A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13722A">
        <w:rPr>
          <w:rFonts w:hAnsi="Times New Roman" w:ascii="Times New Roman"/>
          <w:b w:val="false"/>
        </w:rPr>
        <w:t xml:space="preserve"> 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5A230F" w:rsidR="005A230F">
      <w:pPr>
        <w:numPr>
          <w:ilvl w:val="0"/>
          <w:numId w:val="4"/>
        </w:numPr>
        <w:ind w:firstLine="1418" w:left="0"/>
        <w:jc w:val="both"/>
        <w:rPr>
          <w:rFonts w:hAnsi="Times New Roman" w:ascii="Times New Roman"/>
          <w:b w:val="false"/>
        </w:rPr>
      </w:pPr>
      <w:r w:rsidRPr="005A230F">
        <w:rPr>
          <w:rFonts w:hAnsi="Times New Roman" w:ascii="Times New Roman"/>
          <w:b w:val="false"/>
        </w:rPr>
        <w:t>Za privremenog stečajnog upravitelja imenuje se</w:t>
      </w:r>
      <w:r w:rsidR="008B2816">
        <w:rPr>
          <w:rFonts w:hAnsi="Times New Roman" w:ascii="Times New Roman"/>
          <w:b w:val="false"/>
        </w:rPr>
        <w:t xml:space="preserve"> </w:t>
      </w:r>
      <w:r w:rsidR="006E2D3F">
        <w:rPr>
          <w:rFonts w:hAnsi="Times New Roman" w:ascii="Times New Roman"/>
          <w:b w:val="false"/>
        </w:rPr>
        <w:t>Ombretta Belić-Ilijašić, OIB: 00873493442, Jadranska 2, Rabac</w:t>
      </w:r>
      <w:r w:rsidR="008D4159">
        <w:rPr>
          <w:rFonts w:hAnsi="Times New Roman" w:ascii="Times New Roman"/>
          <w:b w:val="false"/>
        </w:rPr>
        <w:t>.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363A0E">
        <w:rPr>
          <w:rFonts w:hAnsi="Times New Roman" w:ascii="Times New Roman"/>
          <w:b w:val="false"/>
        </w:rPr>
        <w:t xml:space="preserve">II. </w:t>
      </w:r>
      <w:r w:rsidR="00F222D9" w:rsidRPr="00363A0E">
        <w:rPr>
          <w:rFonts w:hAnsi="Times New Roman" w:ascii="Times New Roman"/>
          <w:b w:val="false"/>
        </w:rPr>
        <w:t>Privremeni stečajni</w:t>
      </w:r>
      <w:r w:rsidR="00F222D9" w:rsidRPr="001C152F">
        <w:rPr>
          <w:rFonts w:hAnsi="Times New Roman" w:ascii="Times New Roman"/>
          <w:b w:val="false"/>
        </w:rPr>
        <w:t xml:space="preserve">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6E2D3F">
        <w:rPr>
          <w:rFonts w:hAnsi="Times New Roman" w:ascii="Times New Roman"/>
          <w:b w:val="false"/>
        </w:rPr>
        <w:t>15</w:t>
      </w:r>
      <w:r w:rsidR="00210F74">
        <w:rPr>
          <w:rFonts w:hAnsi="Times New Roman" w:ascii="Times New Roman"/>
          <w:b w:val="false"/>
        </w:rPr>
        <w:t>. veljače</w:t>
      </w:r>
      <w:r w:rsidR="006111CB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hAnsi="Times New Roman" w:ascii="Times New Roman"/>
          <w:b w:val="false"/>
        </w:rPr>
        <w:t>201</w:t>
      </w:r>
      <w:r w:rsidR="00950CCD">
        <w:rPr>
          <w:rFonts w:hAnsi="Times New Roman" w:ascii="Times New Roman"/>
          <w:b w:val="false"/>
        </w:rPr>
        <w:t>7</w:t>
      </w:r>
      <w:r w:rsidRPr="001C152F">
        <w:rPr>
          <w:rFonts w:hAnsi="Times New Roman" w:ascii="Times New Roman"/>
          <w:b w:val="false"/>
        </w:rPr>
        <w:t>. godine.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D051A5" w:rsidRPr="00D051A5">
        <w:rPr>
          <w:rFonts w:hAnsi="Times New Roman" w:ascii="Times New Roman"/>
          <w:b w:val="false"/>
        </w:rPr>
        <w:t>RI - GRAD INŽENJERING društvo s ograničenom odgovornošću za građevinarstvo, trgovinu i usluge Kastav (Grad Kastav), Šporeri 4, OIB: 50969100206, MBS: 040260331</w:t>
      </w:r>
      <w:r w:rsidR="00D051A5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D051A5">
        <w:rPr>
          <w:rFonts w:eastAsia="Calibri" w:hAnsi="Times New Roman" w:ascii="Times New Roman"/>
          <w:b w:val="false"/>
        </w:rPr>
        <w:t>1. prosinca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13722A">
        <w:rPr>
          <w:rFonts w:hAnsi="Times New Roman" w:ascii="Times New Roman"/>
          <w:b w:val="false"/>
        </w:rPr>
        <w:t>1</w:t>
      </w:r>
      <w:r w:rsidR="001939B3">
        <w:rPr>
          <w:rFonts w:hAnsi="Times New Roman" w:ascii="Times New Roman"/>
          <w:b w:val="false"/>
        </w:rPr>
        <w:t>6</w:t>
      </w:r>
      <w:r w:rsidR="006111CB">
        <w:rPr>
          <w:rFonts w:hAnsi="Times New Roman" w:ascii="Times New Roman"/>
          <w:b w:val="false"/>
        </w:rPr>
        <w:t>. siječnja 2017</w:t>
      </w:r>
      <w:r w:rsidRPr="001C152F">
        <w:rPr>
          <w:rFonts w:hAnsi="Times New Roman" w:ascii="Times New Roman"/>
          <w:b w:val="false"/>
        </w:rPr>
        <w:t>. godine</w:t>
      </w: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</w:t>
      </w:r>
      <w:r w:rsidR="006111CB">
        <w:rPr>
          <w:rFonts w:hAnsi="Times New Roman" w:ascii="Times New Roman"/>
          <w:b w:val="false"/>
        </w:rPr>
        <w:t xml:space="preserve">  </w:t>
      </w:r>
      <w:r w:rsidR="00FA7C0C">
        <w:rPr>
          <w:rFonts w:hAnsi="Times New Roman" w:ascii="Times New Roman"/>
          <w:b w:val="false"/>
        </w:rPr>
        <w:t xml:space="preserve">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>
      <w:pPr>
        <w:rPr>
          <w:rFonts w:hAnsi="Times New Roman" w:ascii="Times New Roman"/>
          <w:b w:val="false"/>
        </w:rPr>
      </w:pPr>
    </w:p>
    <w:p w:rsidRDefault="0013722A" w:rsidR="0013722A">
      <w:pPr>
        <w:rPr>
          <w:rFonts w:hAnsi="Times New Roman" w:ascii="Times New Roman"/>
          <w:b w:val="false"/>
        </w:rPr>
      </w:pPr>
    </w:p>
    <w:p w:rsidRDefault="0013722A" w:rsidR="0013722A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rj. o pokretanju prethodnog postupka</w:t>
      </w:r>
    </w:p>
    <w:p w:rsidRDefault="005E313C" w:rsidR="005E313C">
      <w:pPr>
        <w:rPr>
          <w:rFonts w:hAnsi="Times New Roman" w:ascii="Times New Roman"/>
          <w:b w:val="false"/>
        </w:rPr>
      </w:pP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13722A">
        <w:rPr>
          <w:rFonts w:hAnsi="Times New Roman" w:ascii="Times New Roman"/>
          <w:b w:val="false"/>
        </w:rPr>
        <w:t>1</w:t>
      </w:r>
      <w:r w:rsidR="001939B3">
        <w:rPr>
          <w:rFonts w:hAnsi="Times New Roman" w:ascii="Times New Roman"/>
          <w:b w:val="false"/>
        </w:rPr>
        <w:t>6</w:t>
      </w:r>
      <w:r w:rsidR="006111CB">
        <w:rPr>
          <w:rFonts w:hAnsi="Times New Roman" w:ascii="Times New Roman"/>
          <w:b w:val="false"/>
        </w:rPr>
        <w:t>. siječnja 2017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4B04" w:rsidR="00774B04">
      <w:r>
        <w:separator/>
      </w:r>
    </w:p>
  </w:endnote>
  <w:endnote w:id="0" w:type="continuationSeparator">
    <w:p w:rsidRDefault="00774B04" w:rsidR="00774B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6BE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4B04" w:rsidR="00774B04">
      <w:r>
        <w:separator/>
      </w:r>
    </w:p>
  </w:footnote>
  <w:footnote w:id="0" w:type="continuationSeparator">
    <w:p w:rsidRDefault="00774B04" w:rsidR="00774B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1939B3">
      <w:rPr>
        <w:rFonts w:hAnsi="Times New Roman" w:ascii="Times New Roman"/>
        <w:b w:val="false"/>
      </w:rPr>
      <w:t>8</w:t>
    </w:r>
    <w:r w:rsidR="00D051A5">
      <w:rPr>
        <w:rFonts w:hAnsi="Times New Roman" w:ascii="Times New Roman"/>
        <w:b w:val="false"/>
      </w:rPr>
      <w:t>4</w:t>
    </w:r>
    <w:r w:rsidR="006E2D3F">
      <w:rPr>
        <w:rFonts w:hAnsi="Times New Roman" w:ascii="Times New Roman"/>
        <w:b w:val="false"/>
      </w:rPr>
      <w:t>3</w:t>
    </w:r>
    <w:r w:rsidR="00A707AB">
      <w:rPr>
        <w:rFonts w:hAnsi="Times New Roman" w:ascii="Times New Roman"/>
        <w:b w:val="false"/>
      </w:rPr>
      <w:t>/201</w:t>
    </w:r>
    <w:r w:rsidR="00FB54DE">
      <w:rPr>
        <w:rFonts w:hAnsi="Times New Roman" w:ascii="Times New Roman"/>
        <w:b w:val="false"/>
      </w:rPr>
      <w:t>6</w:t>
    </w:r>
    <w:r w:rsidR="005E313C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7612B4"/>
    <w:multiLevelType w:val="hybridMultilevel"/>
    <w:tmpl w:val="1598AB72"/>
    <w:lvl w:tplc="E80007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636"/>
    <w:rsid w:val="000117F8"/>
    <w:rsid w:val="00011D2C"/>
    <w:rsid w:val="00013DEE"/>
    <w:rsid w:val="00015CED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097D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062"/>
    <w:rsid w:val="000B7CD5"/>
    <w:rsid w:val="000C3D83"/>
    <w:rsid w:val="000C53CE"/>
    <w:rsid w:val="000C5A49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3E13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3722A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39B3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E73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0F74"/>
    <w:rsid w:val="00216BBD"/>
    <w:rsid w:val="00221B84"/>
    <w:rsid w:val="002247EB"/>
    <w:rsid w:val="00226D90"/>
    <w:rsid w:val="0022792A"/>
    <w:rsid w:val="00231324"/>
    <w:rsid w:val="00231C8B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5E0B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3A0E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979FC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A7B"/>
    <w:rsid w:val="003F2FF2"/>
    <w:rsid w:val="003F4CC8"/>
    <w:rsid w:val="003F4EF6"/>
    <w:rsid w:val="003F558D"/>
    <w:rsid w:val="003F57EC"/>
    <w:rsid w:val="003F5A1B"/>
    <w:rsid w:val="003F5ACF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048"/>
    <w:rsid w:val="004201BC"/>
    <w:rsid w:val="00420333"/>
    <w:rsid w:val="00421BF8"/>
    <w:rsid w:val="00423B77"/>
    <w:rsid w:val="00424275"/>
    <w:rsid w:val="0042577C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4B90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2B1F"/>
    <w:rsid w:val="004B4CCC"/>
    <w:rsid w:val="004B4E51"/>
    <w:rsid w:val="004C1DFB"/>
    <w:rsid w:val="004C1FBA"/>
    <w:rsid w:val="004C264B"/>
    <w:rsid w:val="004C2A5F"/>
    <w:rsid w:val="004C3098"/>
    <w:rsid w:val="004C39AF"/>
    <w:rsid w:val="004C6BE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544F9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230F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0FF7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313C"/>
    <w:rsid w:val="005E38E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1CB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460F"/>
    <w:rsid w:val="006A52AD"/>
    <w:rsid w:val="006A5D29"/>
    <w:rsid w:val="006A5FED"/>
    <w:rsid w:val="006A7848"/>
    <w:rsid w:val="006B0AF5"/>
    <w:rsid w:val="006B0F67"/>
    <w:rsid w:val="006B123B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2D3F"/>
    <w:rsid w:val="006E3759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6AC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4B04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30B0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4B4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2FA"/>
    <w:rsid w:val="008A7C43"/>
    <w:rsid w:val="008A7DF4"/>
    <w:rsid w:val="008B0003"/>
    <w:rsid w:val="008B2816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C76A0"/>
    <w:rsid w:val="008D0E75"/>
    <w:rsid w:val="008D1FCC"/>
    <w:rsid w:val="008D3259"/>
    <w:rsid w:val="008D41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2B9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CCD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67D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B57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7A6"/>
    <w:rsid w:val="00A62740"/>
    <w:rsid w:val="00A62C1E"/>
    <w:rsid w:val="00A63236"/>
    <w:rsid w:val="00A64A24"/>
    <w:rsid w:val="00A65E24"/>
    <w:rsid w:val="00A65E26"/>
    <w:rsid w:val="00A707AB"/>
    <w:rsid w:val="00A71752"/>
    <w:rsid w:val="00A7497A"/>
    <w:rsid w:val="00A74A17"/>
    <w:rsid w:val="00A7562A"/>
    <w:rsid w:val="00A763C1"/>
    <w:rsid w:val="00A81A0D"/>
    <w:rsid w:val="00A83B6A"/>
    <w:rsid w:val="00A8598B"/>
    <w:rsid w:val="00A859F7"/>
    <w:rsid w:val="00A85B53"/>
    <w:rsid w:val="00A91459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3912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E7BC4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7FC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01D1"/>
    <w:rsid w:val="00C04324"/>
    <w:rsid w:val="00C046EF"/>
    <w:rsid w:val="00C067A4"/>
    <w:rsid w:val="00C106C4"/>
    <w:rsid w:val="00C11F81"/>
    <w:rsid w:val="00C12ACF"/>
    <w:rsid w:val="00C13BB9"/>
    <w:rsid w:val="00C153C5"/>
    <w:rsid w:val="00C155D6"/>
    <w:rsid w:val="00C15B64"/>
    <w:rsid w:val="00C16A2B"/>
    <w:rsid w:val="00C16D4D"/>
    <w:rsid w:val="00C1733C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ED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B1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2F9A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1A5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130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B756C"/>
    <w:rsid w:val="00DC143B"/>
    <w:rsid w:val="00DC4FB1"/>
    <w:rsid w:val="00DC59E9"/>
    <w:rsid w:val="00DC73CF"/>
    <w:rsid w:val="00DD05A6"/>
    <w:rsid w:val="00DD2601"/>
    <w:rsid w:val="00DD299E"/>
    <w:rsid w:val="00DD50DF"/>
    <w:rsid w:val="00DE017E"/>
    <w:rsid w:val="00DE2397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49E7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A6FAF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5489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5A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7C0C"/>
    <w:rsid w:val="00FB07D9"/>
    <w:rsid w:val="00FB0B4B"/>
    <w:rsid w:val="00FB2074"/>
    <w:rsid w:val="00FB283B"/>
    <w:rsid w:val="00FB2ADC"/>
    <w:rsid w:val="00FB330A"/>
    <w:rsid w:val="00FB5396"/>
    <w:rsid w:val="00FB54DE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372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3722A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6B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6B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6BE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6B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6B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372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3722A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6B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6B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6BE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6B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6B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956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47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16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903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39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35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</izvorni_sadrzaj>
    <derivirana_varijabla naziv="DomainObject.Predmet.Broj_1">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St-843/2016</izvorni_sadrzaj>
    <derivirana_varijabla naziv="DomainObject.Predmet.OznakaBroj_1">St-843/2016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 - GRAD INŽENJERING d.o.o.</izvorni_sadrzaj>
    <derivirana_varijabla naziv="DomainObject.Predmet.ProtustrankaFormated_1">  RI - GRAD INŽENJERING d.o.o.</derivirana_varijabla>
  </DomainObject.Predmet.ProtustrankaFormated>
  <DomainObject.Predmet.ProtustrankaFormatedOIB>
    <izvorni_sadrzaj>  RI - GRAD INŽENJERING d.o.o., OIB 50969100206</izvorni_sadrzaj>
    <derivirana_varijabla naziv="DomainObject.Predmet.ProtustrankaFormatedOIB_1">  RI - GRAD INŽENJERING d.o.o., OIB 50969100206</derivirana_varijabla>
  </DomainObject.Predmet.ProtustrankaFormatedOIB>
  <DomainObject.Predmet.ProtustrankaFormatedWithAdress>
    <izvorni_sadrzaj> RI - GRAD INŽENJERING d.o.o., Šporeri 4, 51215 Kastav</izvorni_sadrzaj>
    <derivirana_varijabla naziv="DomainObject.Predmet.ProtustrankaFormatedWithAdress_1"> RI - GRAD INŽENJERING d.o.o., Šporeri 4, 51215 Kastav</derivirana_varijabla>
  </DomainObject.Predmet.ProtustrankaFormatedWithAdress>
  <DomainObject.Predmet.ProtustrankaFormatedWithAdressOIB>
    <izvorni_sadrzaj> RI - GRAD INŽENJERING d.o.o., OIB 50969100206, Šporeri 4, 51215 Kastav</izvorni_sadrzaj>
    <derivirana_varijabla naziv="DomainObject.Predmet.ProtustrankaFormatedWithAdressOIB_1"> RI - GRAD INŽENJERING d.o.o., OIB 50969100206, Šporeri 4, 51215 Kastav</derivirana_varijabla>
  </DomainObject.Predmet.ProtustrankaFormatedWithAdressOIB>
  <DomainObject.Predmet.ProtustrankaWithAdress>
    <izvorni_sadrzaj>RI - GRAD INŽENJERING d.o.o. Šporeri 4, 51215 Kastav</izvorni_sadrzaj>
    <derivirana_varijabla naziv="DomainObject.Predmet.ProtustrankaWithAdress_1">RI - GRAD INŽENJERING d.o.o. Šporeri 4, 51215 Kastav</derivirana_varijabla>
  </DomainObject.Predmet.ProtustrankaWithAdress>
  <DomainObject.Predmet.ProtustrankaWithAdressOIB>
    <izvorni_sadrzaj>RI - GRAD INŽENJERING d.o.o., OIB 50969100206, Šporeri 4, 51215 Kastav</izvorni_sadrzaj>
    <derivirana_varijabla naziv="DomainObject.Predmet.ProtustrankaWithAdressOIB_1">RI - GRAD INŽENJERING d.o.o., OIB 50969100206, Šporeri 4, 51215 Kastav</derivirana_varijabla>
  </DomainObject.Predmet.ProtustrankaWithAdressOIB>
  <DomainObject.Predmet.ProtustrankaNazivFormated>
    <izvorni_sadrzaj>RI - GRAD INŽENJERING d.o.o.</izvorni_sadrzaj>
    <derivirana_varijabla naziv="DomainObject.Predmet.ProtustrankaNazivFormated_1">RI - GRAD INŽENJERING d.o.o.</derivirana_varijabla>
  </DomainObject.Predmet.ProtustrankaNazivFormated>
  <DomainObject.Predmet.ProtustrankaNazivFormatedOIB>
    <izvorni_sadrzaj>RI - GRAD INŽENJERING d.o.o., OIB 50969100206</izvorni_sadrzaj>
    <derivirana_varijabla naziv="DomainObject.Predmet.ProtustrankaNazivFormatedOIB_1">RI - GRAD INŽENJERING d.o.o., OIB 50969100206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 - GRAD INŽENJERING d.o.o.</item>
    </izvorni_sadrzaj>
    <derivirana_varijabla naziv="DomainObject.Predmet.ProtuStrankaListFormated_1">
      <item>RI - GRAD INŽENJERING d.o.o.</item>
    </derivirana_varijabla>
  </DomainObject.Predmet.ProtuStrankaListFormated>
  <DomainObject.Predmet.ProtuStrankaListFormatedOIB>
    <izvorni_sadrzaj>
      <item>RI - GRAD INŽENJERING d.o.o., OIB 50969100206</item>
    </izvorni_sadrzaj>
    <derivirana_varijabla naziv="DomainObject.Predmet.ProtuStrankaListFormatedOIB_1">
      <item>RI - GRAD INŽENJERING d.o.o., OIB 50969100206</item>
    </derivirana_varijabla>
  </DomainObject.Predmet.ProtuStrankaListFormatedOIB>
  <DomainObject.Predmet.ProtuStrankaListFormatedWithAdress>
    <izvorni_sadrzaj>
      <item>RI - GRAD INŽENJERING d.o.o., Šporeri 4, 51215 Kastav</item>
    </izvorni_sadrzaj>
    <derivirana_varijabla naziv="DomainObject.Predmet.ProtuStrankaListFormatedWithAdress_1">
      <item>RI - GRAD INŽENJERING d.o.o., Šporeri 4, 51215 Kastav</item>
    </derivirana_varijabla>
  </DomainObject.Predmet.ProtuStrankaListFormatedWithAdress>
  <DomainObject.Predmet.ProtuStrankaListFormatedWithAdressOIB>
    <izvorni_sadrzaj>
      <item>RI - GRAD INŽENJERING d.o.o., OIB 50969100206, Šporeri 4, 51215 Kastav</item>
    </izvorni_sadrzaj>
    <derivirana_varijabla naziv="DomainObject.Predmet.ProtuStrankaListFormatedWithAdressOIB_1">
      <item>RI - GRAD INŽENJERING d.o.o., OIB 50969100206, Šporeri 4, 51215 Kastav</item>
    </derivirana_varijabla>
  </DomainObject.Predmet.ProtuStrankaListFormatedWithAdressOIB>
  <DomainObject.Predmet.ProtuStrankaListNazivFormated>
    <izvorni_sadrzaj>
      <item>RI - GRAD INŽENJERING d.o.o.</item>
    </izvorni_sadrzaj>
    <derivirana_varijabla naziv="DomainObject.Predmet.ProtuStrankaListNazivFormated_1">
      <item>RI - GRAD INŽENJERING d.o.o.</item>
    </derivirana_varijabla>
  </DomainObject.Predmet.ProtuStrankaListNazivFormated>
  <DomainObject.Predmet.ProtuStrankaListNazivFormatedOIB>
    <izvorni_sadrzaj>
      <item>RI - GRAD INŽENJERING d.o.o., OIB 50969100206</item>
    </izvorni_sadrzaj>
    <derivirana_varijabla naziv="DomainObject.Predmet.ProtuStrankaListNazivFormatedOIB_1">
      <item>RI - GRAD INŽENJERING d.o.o., OIB 50969100206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 - GRAD INŽENJERING d.o.o.</izvorni_sadrzaj>
    <derivirana_varijabla naziv="DomainObject.Predmet.ProtustrankaIDrugi_1">RI - GRAD INŽENJERING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 - GRAD INŽENJERING d.o.o., OIB 50969100206, Šporeri 4, 51215 Kastav</izvorni_sadrzaj>
    <derivirana_varijabla naziv="DomainObject.Predmet.ProtustrankaIDrugiAdressOIB_1">RI - GRAD INŽENJERING d.o.o., OIB 50969100206, Šporeri 4,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 - GRAD INŽENJERING d.o.o.</item>
    </izvorni_sadrzaj>
    <derivirana_varijabla naziv="DomainObject.Predmet.SudioniciListNaziv_1">
      <item>FINA  Rijeka</item>
      <item>RI - GRAD INŽENJERING d.o.o.</item>
    </derivirana_varijabla>
  </DomainObject.Predmet.SudioniciListNaziv>
  <DomainObject.Predmet.SudioniciListAdressOIB>
    <izvorni_sadrzaj>
      <item>FINA  Rijeka, OIB 85821130368, Frana Kurelca 8,51000 Rijeka</item>
      <item>RI - GRAD INŽENJERING d.o.o., OIB 50969100206, Šporeri 4,51215 Kastav</item>
    </izvorni_sadrzaj>
    <derivirana_varijabla naziv="DomainObject.Predmet.SudioniciListAdressOIB_1">
      <item>FINA  Rijeka, OIB 85821130368, Frana Kurelca 8,51000 Rijeka</item>
      <item>RI - GRAD INŽENJERING d.o.o., OIB 50969100206, Šporeri 4,51215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50969100206</item>
    </izvorni_sadrzaj>
    <derivirana_varijabla naziv="DomainObject.Predmet.SudioniciListNazivOIB_1">
      <item>, OIB 85821130368</item>
      <item>, OIB 50969100206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384</properties:Words>
  <properties:Characters>2044</properties:Characters>
  <properties:Lines>57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2017-01-16T08:31:00Z</dcterms:created>
  <dc:creator>korlevicd</dc:creator>
  <cp:lastModifiedBy>Danijela Fumić</cp:lastModifiedBy>
  <cp:lastPrinted>2017-01-16T08:31:00Z</cp:lastPrinted>
  <dcterms:modified xmlns:xsi="http://www.w3.org/2001/XMLSchema-instance" xsi:type="dcterms:W3CDTF">2017-01-16T08:31:00Z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