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49c24" w14:paraId="5549c24" w:rsidRDefault="00890328" w:rsidP="000C045A" w:rsidR="00890328">
      <w:pPr>
        <w:pStyle w:val="Bezproreda"/>
        <w15:collapsed w:val="false"/>
        <w:rPr>
          <w:szCs w:val="24"/>
          <w:lang w:val="hr-HR"/>
        </w:rPr>
      </w:pPr>
      <w:bookmarkStart w:name="_GoBack" w:id="0"/>
      <w:bookmarkEnd w:id="0"/>
    </w:p>
    <w:p w:rsidRDefault="00047756" w:rsidP="000C045A" w:rsidR="00047756" w:rsidRPr="00890328">
      <w:pPr>
        <w:pStyle w:val="Bezproreda"/>
        <w:rPr>
          <w:szCs w:val="24"/>
          <w:lang w:val="hr-HR"/>
        </w:rPr>
      </w:pPr>
      <w:r w:rsidRPr="00890328">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890328">
        <w:rPr>
          <w:szCs w:val="24"/>
          <w:lang w:val="hr-HR"/>
        </w:rPr>
        <w:br w:clear="all" w:type="textWrapping"/>
      </w:r>
    </w:p>
    <w:p w:rsidRDefault="00047756" w:rsidP="000C045A" w:rsidR="00047756" w:rsidRPr="00890328">
      <w:pPr>
        <w:pStyle w:val="Bezproreda"/>
        <w:rPr>
          <w:szCs w:val="24"/>
          <w:lang w:val="hr-HR"/>
        </w:rPr>
      </w:pPr>
      <w:r w:rsidRPr="00890328">
        <w:rPr>
          <w:rFonts w:eastAsia="MS Mincho"/>
          <w:szCs w:val="24"/>
          <w:lang w:val="hr-HR"/>
        </w:rPr>
        <w:t xml:space="preserve">  REPUBLIKA HRVATSKA</w:t>
      </w:r>
    </w:p>
    <w:p w:rsidRDefault="00047756" w:rsidP="000C045A" w:rsidR="00047756" w:rsidRPr="00890328">
      <w:pPr>
        <w:pStyle w:val="Bezproreda"/>
        <w:rPr>
          <w:szCs w:val="24"/>
          <w:lang w:val="hr-HR"/>
        </w:rPr>
      </w:pPr>
      <w:r w:rsidRPr="00890328">
        <w:rPr>
          <w:rFonts w:eastAsia="MS Mincho"/>
          <w:szCs w:val="24"/>
          <w:lang w:val="hr-HR"/>
        </w:rPr>
        <w:t>TRGOVAČKI SUD U RIJECI</w:t>
      </w:r>
    </w:p>
    <w:p w:rsidRDefault="00890328" w:rsidP="00890328" w:rsidR="00890328" w:rsidRPr="00890328">
      <w:pPr>
        <w:rPr>
          <w:szCs w:val="24"/>
          <w:lang w:val="hr-HR"/>
        </w:rPr>
      </w:pPr>
      <w:r w:rsidRPr="00890328">
        <w:rPr>
          <w:rFonts w:eastAsia="MS Mincho"/>
          <w:szCs w:val="24"/>
          <w:lang w:val="hr-HR"/>
        </w:rPr>
        <w:t xml:space="preserve">      </w:t>
      </w:r>
      <w:r w:rsidR="00047756" w:rsidRPr="00890328">
        <w:rPr>
          <w:rFonts w:eastAsia="MS Mincho"/>
          <w:szCs w:val="24"/>
          <w:lang w:val="hr-HR"/>
        </w:rPr>
        <w:t>Rijeka, Zadarska 1 i 3</w:t>
      </w:r>
      <w:r w:rsidRPr="00890328">
        <w:rPr>
          <w:szCs w:val="24"/>
          <w:lang w:val="hr-HR"/>
        </w:rPr>
        <w:t xml:space="preserve"> </w:t>
      </w:r>
      <w:r w:rsidRPr="00890328">
        <w:rPr>
          <w:szCs w:val="24"/>
          <w:lang w:val="hr-HR"/>
        </w:rPr>
        <w:tab/>
      </w:r>
      <w:r w:rsidRPr="00890328">
        <w:rPr>
          <w:szCs w:val="24"/>
          <w:lang w:val="hr-HR"/>
        </w:rPr>
        <w:tab/>
      </w:r>
      <w:r w:rsidRPr="00890328">
        <w:rPr>
          <w:szCs w:val="24"/>
          <w:lang w:val="hr-HR"/>
        </w:rPr>
        <w:tab/>
      </w:r>
      <w:r w:rsidRPr="00890328">
        <w:rPr>
          <w:szCs w:val="24"/>
          <w:lang w:val="hr-HR"/>
        </w:rPr>
        <w:tab/>
        <w:t xml:space="preserve">      Poslovni broj 7 St-746/2017-21</w:t>
      </w:r>
    </w:p>
    <w:p w:rsidRDefault="00047756" w:rsidP="000C045A" w:rsidR="00047756" w:rsidRPr="00890328">
      <w:pPr>
        <w:pStyle w:val="Bezproreda"/>
        <w:rPr>
          <w:szCs w:val="24"/>
          <w:lang w:val="hr-HR"/>
        </w:rPr>
      </w:pPr>
    </w:p>
    <w:p w:rsidRDefault="00047756" w:rsidP="00047756" w:rsidR="00047756" w:rsidRPr="00890328">
      <w:pPr>
        <w:overflowPunct/>
        <w:autoSpaceDE/>
        <w:autoSpaceDN/>
        <w:adjustRightInd/>
        <w:jc w:val="center"/>
        <w:textAlignment w:val="auto"/>
        <w:rPr>
          <w:rFonts w:eastAsia="MS Mincho"/>
          <w:szCs w:val="24"/>
          <w:lang w:val="hr-HR"/>
        </w:rPr>
      </w:pPr>
    </w:p>
    <w:p w:rsidRDefault="00047756" w:rsidP="00047756" w:rsidR="00047756" w:rsidRPr="00890328">
      <w:pPr>
        <w:overflowPunct/>
        <w:autoSpaceDE/>
        <w:autoSpaceDN/>
        <w:adjustRightInd/>
        <w:jc w:val="center"/>
        <w:textAlignment w:val="auto"/>
        <w:rPr>
          <w:rFonts w:eastAsia="MS Mincho"/>
          <w:szCs w:val="24"/>
          <w:lang w:val="hr-HR"/>
        </w:rPr>
      </w:pPr>
      <w:r w:rsidRPr="00890328">
        <w:rPr>
          <w:rFonts w:eastAsia="MS Mincho"/>
          <w:szCs w:val="24"/>
          <w:lang w:val="hr-HR"/>
        </w:rPr>
        <w:t>U    I M E    R E P U B L I K E   H R V A T S K E</w:t>
      </w:r>
    </w:p>
    <w:p w:rsidRDefault="00047756" w:rsidP="00047756" w:rsidR="00047756" w:rsidRPr="00890328">
      <w:pPr>
        <w:overflowPunct/>
        <w:autoSpaceDE/>
        <w:autoSpaceDN/>
        <w:adjustRightInd/>
        <w:jc w:val="both"/>
        <w:textAlignment w:val="auto"/>
        <w:rPr>
          <w:rFonts w:eastAsia="MS Mincho"/>
          <w:szCs w:val="24"/>
          <w:lang w:val="hr-HR"/>
        </w:rPr>
      </w:pPr>
      <w:r w:rsidRPr="00890328">
        <w:rPr>
          <w:rFonts w:eastAsia="MS Mincho"/>
          <w:szCs w:val="24"/>
          <w:lang w:val="hr-HR"/>
        </w:rPr>
        <w:t xml:space="preserve"> </w:t>
      </w:r>
    </w:p>
    <w:p w:rsidRDefault="00047756" w:rsidP="00047756" w:rsidR="00047756" w:rsidRPr="00890328">
      <w:pPr>
        <w:jc w:val="center"/>
        <w:textAlignment w:val="auto"/>
        <w:rPr>
          <w:szCs w:val="24"/>
          <w:lang w:val="hr-HR"/>
        </w:rPr>
      </w:pPr>
      <w:r w:rsidRPr="00890328">
        <w:rPr>
          <w:szCs w:val="24"/>
          <w:lang w:val="hr-HR"/>
        </w:rPr>
        <w:t>R J E Š E N J E</w:t>
      </w:r>
    </w:p>
    <w:p w:rsidRDefault="00047756" w:rsidP="00047756" w:rsidR="00047756" w:rsidRPr="00890328">
      <w:pPr>
        <w:textAlignment w:val="auto"/>
        <w:rPr>
          <w:bCs/>
          <w:szCs w:val="24"/>
          <w:lang w:val="hr-HR"/>
        </w:rPr>
      </w:pPr>
    </w:p>
    <w:p w:rsidRDefault="007B3E9A" w:rsidP="00047756" w:rsidR="007B3E9A" w:rsidRPr="00890328">
      <w:pPr>
        <w:textAlignment w:val="auto"/>
        <w:rPr>
          <w:bCs/>
          <w:szCs w:val="24"/>
          <w:lang w:val="hr-HR"/>
        </w:rPr>
      </w:pPr>
    </w:p>
    <w:p w:rsidRDefault="00AD4137" w:rsidP="00047756" w:rsidR="00D27CCD" w:rsidRPr="00890328">
      <w:pPr>
        <w:ind w:firstLine="720"/>
        <w:jc w:val="both"/>
        <w:textAlignment w:val="auto"/>
        <w:rPr>
          <w:bCs/>
          <w:szCs w:val="24"/>
          <w:lang w:val="hr-HR"/>
        </w:rPr>
      </w:pPr>
      <w:r w:rsidRPr="00890328">
        <w:rPr>
          <w:bCs/>
          <w:szCs w:val="24"/>
          <w:lang w:val="hr-HR"/>
        </w:rPr>
        <w:t xml:space="preserve">Trgovački sud u Rijeci, po sucu Liljani Ugrin, kao sucu pojedincu u stečajnom predmetu, odlučujući o prijedlogu Financijske  agencije  za otvaranje stečajnog postupka nad dužnikom </w:t>
      </w:r>
      <w:r w:rsidR="00DA712C" w:rsidRPr="00890328">
        <w:rPr>
          <w:bCs/>
          <w:szCs w:val="24"/>
          <w:lang w:eastAsia="en-US" w:val="hr-HR"/>
        </w:rPr>
        <w:t>SA - KO jednostavno društvo s ograničenom odgovornošću za trgovinu i usluge Rijeka, Mihovilići 2/B (MBS 040347610 – OIB 91339637423)</w:t>
      </w:r>
      <w:r w:rsidR="00890328">
        <w:rPr>
          <w:bCs/>
          <w:szCs w:val="24"/>
          <w:lang w:eastAsia="en-US" w:val="hr-HR"/>
        </w:rPr>
        <w:t>,</w:t>
      </w:r>
      <w:r w:rsidR="00DA712C" w:rsidRPr="00890328">
        <w:rPr>
          <w:bCs/>
          <w:szCs w:val="24"/>
          <w:lang w:eastAsia="en-US" w:val="hr-HR"/>
        </w:rPr>
        <w:t xml:space="preserve"> </w:t>
      </w:r>
      <w:r w:rsidR="007B3E9A" w:rsidRPr="00890328">
        <w:rPr>
          <w:bCs/>
          <w:szCs w:val="24"/>
          <w:lang w:val="hr-HR"/>
        </w:rPr>
        <w:t xml:space="preserve">dana </w:t>
      </w:r>
      <w:r w:rsidR="00795907" w:rsidRPr="00890328">
        <w:rPr>
          <w:bCs/>
          <w:szCs w:val="24"/>
          <w:lang w:val="hr-HR"/>
        </w:rPr>
        <w:t>9</w:t>
      </w:r>
      <w:r w:rsidRPr="00890328">
        <w:rPr>
          <w:bCs/>
          <w:szCs w:val="24"/>
          <w:lang w:val="hr-HR"/>
        </w:rPr>
        <w:t xml:space="preserve">. </w:t>
      </w:r>
      <w:r w:rsidR="00DA712C" w:rsidRPr="00890328">
        <w:rPr>
          <w:bCs/>
          <w:szCs w:val="24"/>
          <w:lang w:val="hr-HR"/>
        </w:rPr>
        <w:t xml:space="preserve">srpnja </w:t>
      </w:r>
      <w:r w:rsidR="00150BFA" w:rsidRPr="00890328">
        <w:rPr>
          <w:bCs/>
          <w:szCs w:val="24"/>
          <w:lang w:val="hr-HR"/>
        </w:rPr>
        <w:t xml:space="preserve"> </w:t>
      </w:r>
      <w:r w:rsidR="007B3E9A" w:rsidRPr="00890328">
        <w:rPr>
          <w:bCs/>
          <w:szCs w:val="24"/>
          <w:lang w:val="hr-HR"/>
        </w:rPr>
        <w:t>201</w:t>
      </w:r>
      <w:r w:rsidR="004E077D" w:rsidRPr="00890328">
        <w:rPr>
          <w:bCs/>
          <w:szCs w:val="24"/>
          <w:lang w:val="hr-HR"/>
        </w:rPr>
        <w:t>8</w:t>
      </w:r>
      <w:r w:rsidR="007B3E9A" w:rsidRPr="00890328">
        <w:rPr>
          <w:bCs/>
          <w:szCs w:val="24"/>
          <w:lang w:val="hr-HR"/>
        </w:rPr>
        <w:t>.</w:t>
      </w:r>
    </w:p>
    <w:p w:rsidRDefault="00047756" w:rsidP="00047756" w:rsidR="00715876" w:rsidRPr="00890328">
      <w:pPr>
        <w:ind w:firstLine="720"/>
        <w:jc w:val="both"/>
        <w:textAlignment w:val="auto"/>
        <w:rPr>
          <w:szCs w:val="24"/>
          <w:lang w:val="hr-HR"/>
        </w:rPr>
      </w:pPr>
      <w:r w:rsidRPr="00890328">
        <w:rPr>
          <w:szCs w:val="24"/>
          <w:lang w:val="hr-HR"/>
        </w:rPr>
        <w:t xml:space="preserve"> </w:t>
      </w:r>
    </w:p>
    <w:p w:rsidRDefault="00047756" w:rsidP="00047756" w:rsidR="00047756" w:rsidRPr="00890328">
      <w:pPr>
        <w:jc w:val="center"/>
        <w:textAlignment w:val="auto"/>
        <w:rPr>
          <w:rFonts w:eastAsia="MS Mincho"/>
          <w:szCs w:val="24"/>
          <w:lang w:val="hr-HR"/>
        </w:rPr>
      </w:pPr>
      <w:r w:rsidRPr="00890328">
        <w:rPr>
          <w:rFonts w:eastAsia="MS Mincho"/>
          <w:szCs w:val="24"/>
          <w:lang w:val="hr-HR"/>
        </w:rPr>
        <w:t>r i j e š i o   j e</w:t>
      </w:r>
    </w:p>
    <w:p w:rsidRDefault="00047756" w:rsidP="00047756" w:rsidR="00047756" w:rsidRPr="00890328">
      <w:pPr>
        <w:textAlignment w:val="auto"/>
        <w:rPr>
          <w:rFonts w:eastAsia="MS Mincho"/>
          <w:szCs w:val="24"/>
          <w:lang w:val="hr-HR"/>
        </w:rPr>
      </w:pPr>
      <w:r w:rsidRPr="00890328">
        <w:rPr>
          <w:rFonts w:eastAsia="MS Mincho"/>
          <w:szCs w:val="24"/>
          <w:lang w:val="hr-HR"/>
        </w:rPr>
        <w:t xml:space="preserve"> </w:t>
      </w:r>
    </w:p>
    <w:p w:rsidRDefault="00715876" w:rsidP="00047756" w:rsidR="00715876" w:rsidRPr="00890328">
      <w:pPr>
        <w:textAlignment w:val="auto"/>
        <w:rPr>
          <w:rFonts w:eastAsia="MS Mincho"/>
          <w:szCs w:val="24"/>
          <w:lang w:val="hr-HR"/>
        </w:rPr>
      </w:pPr>
    </w:p>
    <w:p w:rsidRDefault="00047756" w:rsidP="00047756" w:rsidR="00047756" w:rsidRPr="00890328">
      <w:pPr>
        <w:jc w:val="both"/>
        <w:textAlignment w:val="auto"/>
        <w:rPr>
          <w:szCs w:val="24"/>
          <w:lang w:val="hr-HR"/>
        </w:rPr>
      </w:pPr>
      <w:r w:rsidRPr="00890328">
        <w:rPr>
          <w:rFonts w:eastAsia="MS Mincho"/>
          <w:szCs w:val="24"/>
          <w:lang w:val="hr-HR"/>
        </w:rPr>
        <w:t xml:space="preserve">I. </w:t>
      </w:r>
      <w:r w:rsidRPr="00890328">
        <w:rPr>
          <w:rFonts w:eastAsia="MS Mincho"/>
          <w:szCs w:val="24"/>
          <w:lang w:val="hr-HR"/>
        </w:rPr>
        <w:tab/>
      </w:r>
      <w:r w:rsidRPr="00890328">
        <w:rPr>
          <w:szCs w:val="24"/>
          <w:lang w:val="hr-HR"/>
        </w:rPr>
        <w:t xml:space="preserve">O t v a r a   s e  stečajni postupak nad dužnikom </w:t>
      </w:r>
      <w:r w:rsidR="00DA712C" w:rsidRPr="00890328">
        <w:rPr>
          <w:szCs w:val="24"/>
          <w:lang w:eastAsia="en-US" w:val="hr-HR"/>
        </w:rPr>
        <w:t>SA - KO jednostavno društvo s ograničenom odgovornošću za trgovinu i usluge Rijeka, Mihovilići 2/B (MBS 040347610 – OIB 91339637423)</w:t>
      </w:r>
      <w:r w:rsidR="003A5F29" w:rsidRPr="00890328">
        <w:rPr>
          <w:szCs w:val="24"/>
          <w:lang w:val="hr-HR"/>
        </w:rPr>
        <w:t>.</w:t>
      </w:r>
    </w:p>
    <w:p w:rsidRDefault="00047756" w:rsidP="00047756" w:rsidR="00047756" w:rsidRPr="00890328">
      <w:pPr>
        <w:jc w:val="both"/>
        <w:textAlignment w:val="auto"/>
        <w:rPr>
          <w:rFonts w:eastAsia="MS Mincho"/>
          <w:szCs w:val="24"/>
          <w:lang w:val="hr-HR"/>
        </w:rPr>
      </w:pPr>
    </w:p>
    <w:p w:rsidRDefault="00047756" w:rsidP="00047756" w:rsidR="00047756" w:rsidRPr="00890328">
      <w:pPr>
        <w:jc w:val="both"/>
        <w:textAlignment w:val="auto"/>
        <w:rPr>
          <w:szCs w:val="24"/>
          <w:lang w:val="hr-HR"/>
        </w:rPr>
      </w:pPr>
      <w:r w:rsidRPr="00890328">
        <w:rPr>
          <w:rFonts w:eastAsia="MS Mincho"/>
          <w:szCs w:val="24"/>
          <w:lang w:val="hr-HR"/>
        </w:rPr>
        <w:t>II.</w:t>
      </w:r>
      <w:r w:rsidRPr="00890328">
        <w:rPr>
          <w:rFonts w:eastAsia="MS Mincho"/>
          <w:szCs w:val="24"/>
          <w:lang w:val="hr-HR"/>
        </w:rPr>
        <w:tab/>
      </w:r>
      <w:r w:rsidR="008F53DF" w:rsidRPr="00890328">
        <w:rPr>
          <w:rFonts w:eastAsia="MS Mincho"/>
          <w:szCs w:val="24"/>
          <w:lang w:val="hr-HR"/>
        </w:rPr>
        <w:t>S</w:t>
      </w:r>
      <w:r w:rsidRPr="00890328">
        <w:rPr>
          <w:rFonts w:eastAsia="MS Mincho"/>
          <w:szCs w:val="24"/>
          <w:lang w:val="hr-HR"/>
        </w:rPr>
        <w:t>tečajn</w:t>
      </w:r>
      <w:r w:rsidR="008F53DF" w:rsidRPr="00890328">
        <w:rPr>
          <w:rFonts w:eastAsia="MS Mincho"/>
          <w:szCs w:val="24"/>
          <w:lang w:val="hr-HR"/>
        </w:rPr>
        <w:t xml:space="preserve">im </w:t>
      </w:r>
      <w:r w:rsidRPr="00890328">
        <w:rPr>
          <w:rFonts w:eastAsia="MS Mincho"/>
          <w:szCs w:val="24"/>
          <w:lang w:val="hr-HR"/>
        </w:rPr>
        <w:t>upravitelj</w:t>
      </w:r>
      <w:r w:rsidR="008F53DF" w:rsidRPr="00890328">
        <w:rPr>
          <w:rFonts w:eastAsia="MS Mincho"/>
          <w:szCs w:val="24"/>
          <w:lang w:val="hr-HR"/>
        </w:rPr>
        <w:t xml:space="preserve">em </w:t>
      </w:r>
      <w:r w:rsidRPr="00890328">
        <w:rPr>
          <w:rFonts w:eastAsia="MS Mincho"/>
          <w:szCs w:val="24"/>
          <w:lang w:val="hr-HR"/>
        </w:rPr>
        <w:t>imenuje se</w:t>
      </w:r>
      <w:r w:rsidR="009A3203" w:rsidRPr="00890328">
        <w:rPr>
          <w:szCs w:val="24"/>
          <w:lang w:val="hr-HR"/>
        </w:rPr>
        <w:t xml:space="preserve"> </w:t>
      </w:r>
      <w:r w:rsidR="00DA712C" w:rsidRPr="00890328">
        <w:rPr>
          <w:szCs w:val="24"/>
          <w:lang w:val="hr-HR"/>
        </w:rPr>
        <w:t>Ana Glavan Dukić (OIB 32609326349)</w:t>
      </w:r>
      <w:r w:rsidR="00890328">
        <w:rPr>
          <w:szCs w:val="24"/>
          <w:lang w:val="hr-HR"/>
        </w:rPr>
        <w:t>,</w:t>
      </w:r>
      <w:r w:rsidR="00DA712C" w:rsidRPr="00890328">
        <w:rPr>
          <w:szCs w:val="24"/>
          <w:lang w:val="hr-HR"/>
        </w:rPr>
        <w:t xml:space="preserve"> Brca 18, Rijeka</w:t>
      </w:r>
      <w:r w:rsidR="00711ACB" w:rsidRPr="00890328">
        <w:rPr>
          <w:szCs w:val="24"/>
          <w:lang w:val="hr-HR"/>
        </w:rPr>
        <w:t>.</w:t>
      </w:r>
    </w:p>
    <w:p w:rsidRDefault="00047756" w:rsidP="00047756" w:rsidR="00047756" w:rsidRPr="00890328">
      <w:pPr>
        <w:jc w:val="both"/>
        <w:textAlignment w:val="auto"/>
        <w:rPr>
          <w:szCs w:val="24"/>
          <w:lang w:val="hr-HR"/>
        </w:rPr>
      </w:pPr>
    </w:p>
    <w:p w:rsidRDefault="00047756" w:rsidP="00047756" w:rsidR="00047756" w:rsidRPr="00890328">
      <w:pPr>
        <w:jc w:val="both"/>
        <w:textAlignment w:val="auto"/>
        <w:rPr>
          <w:szCs w:val="24"/>
          <w:lang w:val="hr-HR"/>
        </w:rPr>
      </w:pPr>
      <w:r w:rsidRPr="00890328">
        <w:rPr>
          <w:szCs w:val="24"/>
          <w:lang w:val="hr-HR"/>
        </w:rPr>
        <w:t xml:space="preserve">III. </w:t>
      </w:r>
      <w:r w:rsidRPr="00890328">
        <w:rPr>
          <w:szCs w:val="24"/>
          <w:lang w:val="hr-HR"/>
        </w:rPr>
        <w:tab/>
        <w:t>Utvrđuje se da imovina dužnika koja bi ušla u stečajnu masu nije dovoljna za namirenje troškova toga postupka.</w:t>
      </w:r>
    </w:p>
    <w:p w:rsidRDefault="00047756" w:rsidP="00047756" w:rsidR="00047756" w:rsidRPr="00890328">
      <w:pPr>
        <w:jc w:val="both"/>
        <w:textAlignment w:val="auto"/>
        <w:rPr>
          <w:szCs w:val="24"/>
          <w:lang w:val="hr-HR"/>
        </w:rPr>
      </w:pPr>
    </w:p>
    <w:p w:rsidRDefault="00047756" w:rsidP="00047756" w:rsidR="00047756" w:rsidRPr="00890328">
      <w:pPr>
        <w:jc w:val="both"/>
        <w:textAlignment w:val="auto"/>
        <w:rPr>
          <w:szCs w:val="24"/>
          <w:lang w:val="hr-HR"/>
        </w:rPr>
      </w:pPr>
      <w:r w:rsidRPr="00890328">
        <w:rPr>
          <w:szCs w:val="24"/>
          <w:lang w:val="hr-HR"/>
        </w:rPr>
        <w:t>IV.</w:t>
      </w:r>
      <w:r w:rsidRPr="00890328">
        <w:rPr>
          <w:szCs w:val="24"/>
          <w:lang w:val="hr-HR"/>
        </w:rPr>
        <w:tab/>
        <w:t>Z a k l j u č u j e   s e</w:t>
      </w:r>
      <w:r w:rsidR="00801ABE" w:rsidRPr="00890328">
        <w:rPr>
          <w:szCs w:val="24"/>
          <w:lang w:val="hr-HR"/>
        </w:rPr>
        <w:t xml:space="preserve"> </w:t>
      </w:r>
      <w:r w:rsidRPr="00890328">
        <w:rPr>
          <w:szCs w:val="24"/>
          <w:lang w:val="hr-HR"/>
        </w:rPr>
        <w:t xml:space="preserve"> stečajni postupak nad dužnikom </w:t>
      </w:r>
      <w:r w:rsidR="00DA712C" w:rsidRPr="00890328">
        <w:rPr>
          <w:szCs w:val="24"/>
          <w:lang w:eastAsia="en-US" w:val="hr-HR"/>
        </w:rPr>
        <w:t>SA - KO jednostavno društvo s ograničenom odgovornošću za trgovinu i usluge Rijeka, Mihovilići 2/B (MBS 040347610 – OIB 91339637423)</w:t>
      </w:r>
      <w:r w:rsidR="00873B7D" w:rsidRPr="00890328">
        <w:rPr>
          <w:bCs/>
          <w:szCs w:val="24"/>
          <w:lang w:eastAsia="en-US" w:val="hr-HR"/>
        </w:rPr>
        <w:t>.</w:t>
      </w:r>
    </w:p>
    <w:p w:rsidRDefault="00047756" w:rsidP="00047756" w:rsidR="00047756" w:rsidRPr="00890328">
      <w:pPr>
        <w:jc w:val="both"/>
        <w:textAlignment w:val="auto"/>
        <w:rPr>
          <w:szCs w:val="24"/>
          <w:lang w:val="hr-HR"/>
        </w:rPr>
      </w:pPr>
    </w:p>
    <w:p w:rsidRDefault="00047756" w:rsidP="00047756" w:rsidR="00047756" w:rsidRPr="00890328">
      <w:pPr>
        <w:jc w:val="both"/>
        <w:textAlignment w:val="auto"/>
        <w:rPr>
          <w:szCs w:val="24"/>
          <w:lang w:val="hr-HR"/>
        </w:rPr>
      </w:pPr>
      <w:r w:rsidRPr="00890328">
        <w:rPr>
          <w:szCs w:val="24"/>
          <w:lang w:val="hr-HR"/>
        </w:rPr>
        <w:t>V.</w:t>
      </w:r>
      <w:r w:rsidRPr="00890328">
        <w:rPr>
          <w:szCs w:val="24"/>
          <w:lang w:val="hr-HR"/>
        </w:rPr>
        <w:tab/>
        <w:t>Ovo rješenje će se objaviti na mrežnoj stranici e-</w:t>
      </w:r>
      <w:r w:rsidR="00710E86" w:rsidRPr="00890328">
        <w:rPr>
          <w:szCs w:val="24"/>
          <w:lang w:val="hr-HR"/>
        </w:rPr>
        <w:t>O</w:t>
      </w:r>
      <w:r w:rsidRPr="00890328">
        <w:rPr>
          <w:szCs w:val="24"/>
          <w:lang w:val="hr-HR"/>
        </w:rPr>
        <w:t>glasn</w:t>
      </w:r>
      <w:r w:rsidR="00710E86" w:rsidRPr="00890328">
        <w:rPr>
          <w:szCs w:val="24"/>
          <w:lang w:val="hr-HR"/>
        </w:rPr>
        <w:t>a</w:t>
      </w:r>
      <w:r w:rsidRPr="00890328">
        <w:rPr>
          <w:szCs w:val="24"/>
          <w:lang w:val="hr-HR"/>
        </w:rPr>
        <w:t xml:space="preserve"> ploč</w:t>
      </w:r>
      <w:r w:rsidR="00710E86" w:rsidRPr="00890328">
        <w:rPr>
          <w:szCs w:val="24"/>
          <w:lang w:val="hr-HR"/>
        </w:rPr>
        <w:t>a</w:t>
      </w:r>
      <w:r w:rsidRPr="00890328">
        <w:rPr>
          <w:szCs w:val="24"/>
          <w:lang w:val="hr-HR"/>
        </w:rPr>
        <w:t xml:space="preserve"> sud</w:t>
      </w:r>
      <w:r w:rsidR="00710E86" w:rsidRPr="00890328">
        <w:rPr>
          <w:szCs w:val="24"/>
          <w:lang w:val="hr-HR"/>
        </w:rPr>
        <w:t>ova</w:t>
      </w:r>
      <w:r w:rsidRPr="00890328">
        <w:rPr>
          <w:szCs w:val="24"/>
          <w:lang w:val="hr-HR"/>
        </w:rPr>
        <w:t>.</w:t>
      </w:r>
    </w:p>
    <w:p w:rsidRDefault="00047756" w:rsidP="00047756" w:rsidR="00047756" w:rsidRPr="00890328">
      <w:pPr>
        <w:jc w:val="both"/>
        <w:textAlignment w:val="auto"/>
        <w:rPr>
          <w:szCs w:val="24"/>
          <w:lang w:val="hr-HR"/>
        </w:rPr>
      </w:pPr>
    </w:p>
    <w:p w:rsidRDefault="00047756" w:rsidP="00047756" w:rsidR="00047756" w:rsidRPr="00890328">
      <w:pPr>
        <w:jc w:val="both"/>
        <w:textAlignment w:val="auto"/>
        <w:rPr>
          <w:szCs w:val="24"/>
          <w:lang w:val="hr-HR"/>
        </w:rPr>
      </w:pPr>
      <w:r w:rsidRPr="00890328">
        <w:rPr>
          <w:szCs w:val="24"/>
          <w:lang w:val="hr-HR"/>
        </w:rPr>
        <w:t>VI.</w:t>
      </w:r>
      <w:r w:rsidRPr="00890328">
        <w:rPr>
          <w:szCs w:val="24"/>
          <w:lang w:val="hr-HR"/>
        </w:rPr>
        <w:tab/>
        <w:t xml:space="preserve">Po pravomoćnosti </w:t>
      </w:r>
      <w:r w:rsidR="00710E86" w:rsidRPr="00890328">
        <w:rPr>
          <w:szCs w:val="24"/>
          <w:lang w:val="hr-HR"/>
        </w:rPr>
        <w:t xml:space="preserve">će se ovo rješenje </w:t>
      </w:r>
      <w:r w:rsidRPr="00890328">
        <w:rPr>
          <w:szCs w:val="24"/>
          <w:lang w:val="hr-HR"/>
        </w:rPr>
        <w:t>dostaviti sudskom registru radi brisanja dužnika.</w:t>
      </w:r>
    </w:p>
    <w:p w:rsidRDefault="00047756" w:rsidP="00047756" w:rsidR="00047756" w:rsidRPr="00890328">
      <w:pPr>
        <w:jc w:val="center"/>
        <w:textAlignment w:val="auto"/>
        <w:rPr>
          <w:szCs w:val="24"/>
          <w:lang w:val="hr-HR"/>
        </w:rPr>
      </w:pPr>
    </w:p>
    <w:p w:rsidRDefault="00047756" w:rsidP="00890328" w:rsidR="00890328">
      <w:pPr>
        <w:jc w:val="center"/>
        <w:textAlignment w:val="auto"/>
        <w:rPr>
          <w:szCs w:val="24"/>
          <w:lang w:val="hr-HR"/>
        </w:rPr>
      </w:pPr>
      <w:r w:rsidRPr="00890328">
        <w:rPr>
          <w:szCs w:val="24"/>
          <w:lang w:val="hr-HR"/>
        </w:rPr>
        <w:t>Obrazloženje</w:t>
      </w:r>
    </w:p>
    <w:p w:rsidRDefault="00890328" w:rsidP="00890328" w:rsidR="00890328">
      <w:pPr>
        <w:jc w:val="center"/>
        <w:textAlignment w:val="auto"/>
        <w:rPr>
          <w:szCs w:val="24"/>
          <w:lang w:val="hr-HR"/>
        </w:rPr>
      </w:pPr>
    </w:p>
    <w:p w:rsidRDefault="00DA712C" w:rsidP="00890328" w:rsidR="00890328">
      <w:pPr>
        <w:jc w:val="both"/>
        <w:textAlignment w:val="auto"/>
        <w:rPr>
          <w:szCs w:val="24"/>
          <w:lang w:val="hr-HR"/>
        </w:rPr>
      </w:pPr>
      <w:r w:rsidRPr="00890328">
        <w:rPr>
          <w:szCs w:val="24"/>
          <w:lang w:val="hr-HR"/>
        </w:rPr>
        <w:t>Financijska  agencija je temeljem odredbe članka 11</w:t>
      </w:r>
      <w:r w:rsidR="00890328">
        <w:rPr>
          <w:szCs w:val="24"/>
          <w:lang w:val="hr-HR"/>
        </w:rPr>
        <w:t>0. stavak 1. Stečajnog zakona (</w:t>
      </w:r>
      <w:r w:rsidRPr="00890328">
        <w:rPr>
          <w:szCs w:val="24"/>
          <w:lang w:val="hr-HR"/>
        </w:rPr>
        <w:t>„Narodne novine“ broj 71/15 i 104/17, u daljem tekstu: SZ) podnijela sudu prijedlog za</w:t>
      </w:r>
    </w:p>
    <w:p w:rsidRDefault="00DA712C" w:rsidP="00890328" w:rsidR="00D27CCD" w:rsidRPr="00890328">
      <w:pPr>
        <w:jc w:val="both"/>
        <w:textAlignment w:val="auto"/>
        <w:rPr>
          <w:szCs w:val="24"/>
          <w:lang w:val="hr-HR"/>
        </w:rPr>
      </w:pPr>
      <w:r w:rsidRPr="00890328">
        <w:rPr>
          <w:szCs w:val="24"/>
          <w:lang w:val="hr-HR"/>
        </w:rPr>
        <w:lastRenderedPageBreak/>
        <w:t xml:space="preserve">otvaranje stečajnog postupka nad dužnikom SA –KO j.d.o.o. uz obrazloženje da na dan 27. studenog 2017. dužnik u Očevidniku redoslijeda osnova za plaćanje ima evidentirane neizvršene osnove za plaćanje u neprekinutom razdoblju od </w:t>
      </w:r>
      <w:r w:rsidR="00890328">
        <w:rPr>
          <w:szCs w:val="24"/>
          <w:lang w:val="hr-HR"/>
        </w:rPr>
        <w:t>158</w:t>
      </w:r>
      <w:r w:rsidRPr="00890328">
        <w:rPr>
          <w:szCs w:val="24"/>
          <w:lang w:val="hr-HR"/>
        </w:rPr>
        <w:t xml:space="preserve"> dana u ukupnom iznosu od  197.434,30 kn, te da ima jednog  zaposlenika.</w:t>
      </w:r>
    </w:p>
    <w:p w:rsidRDefault="001D345F" w:rsidP="00D27CCD" w:rsidR="002C3F69" w:rsidRPr="00890328">
      <w:pPr>
        <w:ind w:firstLine="720"/>
        <w:jc w:val="both"/>
        <w:textAlignment w:val="auto"/>
        <w:rPr>
          <w:szCs w:val="24"/>
          <w:lang w:val="hr-HR"/>
        </w:rPr>
      </w:pPr>
      <w:r w:rsidRPr="00890328">
        <w:rPr>
          <w:szCs w:val="24"/>
          <w:lang w:val="hr-HR"/>
        </w:rPr>
        <w:t>S</w:t>
      </w:r>
      <w:r w:rsidR="002C3F69" w:rsidRPr="00890328">
        <w:rPr>
          <w:szCs w:val="24"/>
          <w:lang w:val="hr-HR"/>
        </w:rPr>
        <w:t xml:space="preserve">ud </w:t>
      </w:r>
      <w:r w:rsidRPr="00890328">
        <w:rPr>
          <w:szCs w:val="24"/>
          <w:lang w:val="hr-HR"/>
        </w:rPr>
        <w:t xml:space="preserve">je </w:t>
      </w:r>
      <w:r w:rsidR="00D27CCD" w:rsidRPr="00890328">
        <w:rPr>
          <w:szCs w:val="24"/>
          <w:lang w:val="hr-HR"/>
        </w:rPr>
        <w:t>primjenom odredbe članka 115. stavak 1. SZ donio rješenje o pokretanju prethodnoga postupka radi utvrđivanja pretpostavki za otvaranje stečajnoga postupka (prethodni postupak)</w:t>
      </w:r>
      <w:r w:rsidR="00150BFA" w:rsidRPr="00890328">
        <w:rPr>
          <w:szCs w:val="24"/>
          <w:lang w:val="hr-HR"/>
        </w:rPr>
        <w:t xml:space="preserve"> pod poslovnim brojem 7 St-</w:t>
      </w:r>
      <w:r w:rsidR="00DA712C" w:rsidRPr="00890328">
        <w:rPr>
          <w:szCs w:val="24"/>
          <w:lang w:val="hr-HR"/>
        </w:rPr>
        <w:t>746</w:t>
      </w:r>
      <w:r w:rsidR="002C3F69" w:rsidRPr="00890328">
        <w:rPr>
          <w:szCs w:val="24"/>
          <w:lang w:val="hr-HR"/>
        </w:rPr>
        <w:t>/201</w:t>
      </w:r>
      <w:r w:rsidR="00DA712C" w:rsidRPr="00890328">
        <w:rPr>
          <w:szCs w:val="24"/>
          <w:lang w:val="hr-HR"/>
        </w:rPr>
        <w:t>7</w:t>
      </w:r>
      <w:r w:rsidR="002C3F69" w:rsidRPr="00890328">
        <w:rPr>
          <w:szCs w:val="24"/>
          <w:lang w:val="hr-HR"/>
        </w:rPr>
        <w:t>-</w:t>
      </w:r>
      <w:r w:rsidR="00A907E4" w:rsidRPr="00890328">
        <w:rPr>
          <w:szCs w:val="24"/>
          <w:lang w:val="hr-HR"/>
        </w:rPr>
        <w:t>3</w:t>
      </w:r>
      <w:r w:rsidR="002C3F69" w:rsidRPr="00890328">
        <w:rPr>
          <w:szCs w:val="24"/>
          <w:lang w:val="hr-HR"/>
        </w:rPr>
        <w:t xml:space="preserve"> od </w:t>
      </w:r>
      <w:r w:rsidR="00A907E4" w:rsidRPr="00890328">
        <w:rPr>
          <w:szCs w:val="24"/>
          <w:lang w:val="hr-HR"/>
        </w:rPr>
        <w:t xml:space="preserve">2. siječnja </w:t>
      </w:r>
      <w:r w:rsidR="002C3F69" w:rsidRPr="00890328">
        <w:rPr>
          <w:szCs w:val="24"/>
          <w:lang w:val="hr-HR"/>
        </w:rPr>
        <w:t>201</w:t>
      </w:r>
      <w:r w:rsidR="00A907E4" w:rsidRPr="00890328">
        <w:rPr>
          <w:szCs w:val="24"/>
          <w:lang w:val="hr-HR"/>
        </w:rPr>
        <w:t>8</w:t>
      </w:r>
      <w:r w:rsidR="002C3F69" w:rsidRPr="00890328">
        <w:rPr>
          <w:szCs w:val="24"/>
          <w:lang w:val="hr-HR"/>
        </w:rPr>
        <w:t>.</w:t>
      </w:r>
    </w:p>
    <w:p w:rsidRDefault="00FF04CD" w:rsidP="00246B11" w:rsidR="00DA712C" w:rsidRPr="00890328">
      <w:pPr>
        <w:ind w:firstLine="720"/>
        <w:jc w:val="both"/>
        <w:rPr>
          <w:szCs w:val="24"/>
          <w:lang w:val="hr-HR"/>
        </w:rPr>
      </w:pPr>
      <w:r w:rsidRPr="00890328">
        <w:rPr>
          <w:rFonts w:eastAsia="MS Mincho"/>
          <w:szCs w:val="24"/>
          <w:lang w:val="hr-HR"/>
        </w:rPr>
        <w:t>Na ročišt</w:t>
      </w:r>
      <w:r w:rsidR="00FB6B3B" w:rsidRPr="00890328">
        <w:rPr>
          <w:rFonts w:eastAsia="MS Mincho"/>
          <w:szCs w:val="24"/>
          <w:lang w:val="hr-HR"/>
        </w:rPr>
        <w:t>u</w:t>
      </w:r>
      <w:r w:rsidR="00912568" w:rsidRPr="00890328">
        <w:rPr>
          <w:rFonts w:eastAsia="MS Mincho"/>
          <w:szCs w:val="24"/>
          <w:lang w:val="hr-HR"/>
        </w:rPr>
        <w:t xml:space="preserve"> </w:t>
      </w:r>
      <w:r w:rsidRPr="00890328">
        <w:rPr>
          <w:rFonts w:eastAsia="MS Mincho"/>
          <w:szCs w:val="24"/>
          <w:lang w:val="hr-HR"/>
        </w:rPr>
        <w:t>zakazano</w:t>
      </w:r>
      <w:r w:rsidR="00FB6B3B" w:rsidRPr="00890328">
        <w:rPr>
          <w:rFonts w:eastAsia="MS Mincho"/>
          <w:szCs w:val="24"/>
          <w:lang w:val="hr-HR"/>
        </w:rPr>
        <w:t xml:space="preserve">m </w:t>
      </w:r>
      <w:r w:rsidRPr="00890328">
        <w:rPr>
          <w:rFonts w:eastAsia="MS Mincho"/>
          <w:szCs w:val="24"/>
          <w:lang w:val="hr-HR"/>
        </w:rPr>
        <w:t xml:space="preserve"> radi izjašnjenja o prijedlogu za otvaranje stečajnog postupka nad dužnikom</w:t>
      </w:r>
      <w:r w:rsidRPr="00890328">
        <w:rPr>
          <w:szCs w:val="24"/>
          <w:lang w:eastAsia="en-US" w:val="hr-HR"/>
        </w:rPr>
        <w:t xml:space="preserve"> </w:t>
      </w:r>
      <w:r w:rsidRPr="00890328">
        <w:rPr>
          <w:szCs w:val="24"/>
          <w:lang w:val="hr-HR"/>
        </w:rPr>
        <w:t xml:space="preserve">dana </w:t>
      </w:r>
      <w:r w:rsidR="00DA712C" w:rsidRPr="00890328">
        <w:rPr>
          <w:szCs w:val="24"/>
          <w:lang w:val="hr-HR"/>
        </w:rPr>
        <w:t>21</w:t>
      </w:r>
      <w:r w:rsidR="00A907E4" w:rsidRPr="00890328">
        <w:rPr>
          <w:szCs w:val="24"/>
          <w:lang w:val="hr-HR"/>
        </w:rPr>
        <w:t>. ožujka 2018</w:t>
      </w:r>
      <w:r w:rsidRPr="00890328">
        <w:rPr>
          <w:szCs w:val="24"/>
          <w:lang w:val="hr-HR"/>
        </w:rPr>
        <w:t xml:space="preserve">. </w:t>
      </w:r>
      <w:r w:rsidR="00A907E4" w:rsidRPr="00890328">
        <w:rPr>
          <w:szCs w:val="24"/>
          <w:lang w:val="hr-HR"/>
        </w:rPr>
        <w:t>zastupnik po zakonu dužnika nije pristupio iako je uredno pozvan niti se pisano izjasnio o prijedlogu.</w:t>
      </w:r>
      <w:r w:rsidR="00DA712C" w:rsidRPr="00890328">
        <w:rPr>
          <w:szCs w:val="24"/>
          <w:lang w:val="hr-HR"/>
        </w:rPr>
        <w:t xml:space="preserve"> </w:t>
      </w:r>
      <w:r w:rsidR="00A907E4" w:rsidRPr="00890328">
        <w:rPr>
          <w:szCs w:val="24"/>
          <w:lang w:val="hr-HR"/>
        </w:rPr>
        <w:t xml:space="preserve"> </w:t>
      </w:r>
    </w:p>
    <w:p w:rsidRDefault="00A907E4" w:rsidP="00246B11" w:rsidR="00A907E4" w:rsidRPr="00890328">
      <w:pPr>
        <w:ind w:firstLine="720"/>
        <w:jc w:val="both"/>
        <w:rPr>
          <w:szCs w:val="24"/>
          <w:lang w:val="hr-HR"/>
        </w:rPr>
      </w:pPr>
      <w:r w:rsidRPr="00890328">
        <w:rPr>
          <w:szCs w:val="24"/>
          <w:lang w:val="hr-HR"/>
        </w:rPr>
        <w:t xml:space="preserve">Nadalje je </w:t>
      </w:r>
      <w:r w:rsidR="00FB6B3B" w:rsidRPr="00890328">
        <w:rPr>
          <w:szCs w:val="24"/>
          <w:lang w:val="hr-HR"/>
        </w:rPr>
        <w:t xml:space="preserve">utvrđeno </w:t>
      </w:r>
      <w:r w:rsidRPr="00890328">
        <w:rPr>
          <w:szCs w:val="24"/>
          <w:lang w:val="hr-HR"/>
        </w:rPr>
        <w:t xml:space="preserve">da se predlagatelj pisano očitovao na način da je ostao kod prijedloga, </w:t>
      </w:r>
      <w:r w:rsidR="00DA712C" w:rsidRPr="00890328">
        <w:rPr>
          <w:szCs w:val="24"/>
          <w:lang w:val="hr-HR"/>
        </w:rPr>
        <w:t>te da je privremeni stečajni upravitelj podnio Izvješće</w:t>
      </w:r>
      <w:r w:rsidR="00890328">
        <w:rPr>
          <w:szCs w:val="24"/>
          <w:lang w:val="hr-HR"/>
        </w:rPr>
        <w:t>.</w:t>
      </w:r>
      <w:r w:rsidR="00DA712C" w:rsidRPr="00890328">
        <w:rPr>
          <w:szCs w:val="24"/>
          <w:lang w:val="hr-HR"/>
        </w:rPr>
        <w:t xml:space="preserve"> </w:t>
      </w:r>
    </w:p>
    <w:p w:rsidRDefault="00FB6B3B" w:rsidP="00246B11" w:rsidR="00A22D38" w:rsidRPr="00890328">
      <w:pPr>
        <w:ind w:firstLine="720"/>
        <w:jc w:val="both"/>
        <w:rPr>
          <w:szCs w:val="24"/>
          <w:lang w:val="hr-HR"/>
        </w:rPr>
      </w:pPr>
      <w:r w:rsidRPr="00890328">
        <w:rPr>
          <w:szCs w:val="24"/>
          <w:lang w:val="hr-HR"/>
        </w:rPr>
        <w:t xml:space="preserve">Na ročištu </w:t>
      </w:r>
      <w:r w:rsidRPr="00890328">
        <w:rPr>
          <w:rFonts w:eastAsia="MS Mincho"/>
          <w:szCs w:val="24"/>
          <w:lang w:val="hr-HR"/>
        </w:rPr>
        <w:t xml:space="preserve">radi rasprave o pretpostavkama za otvaranje stečajnog postupka nad dužnikom </w:t>
      </w:r>
      <w:r w:rsidRPr="00890328">
        <w:rPr>
          <w:szCs w:val="24"/>
          <w:lang w:val="hr-HR"/>
        </w:rPr>
        <w:t>dan</w:t>
      </w:r>
      <w:r w:rsidR="007800D6" w:rsidRPr="00890328">
        <w:rPr>
          <w:szCs w:val="24"/>
          <w:lang w:val="hr-HR"/>
        </w:rPr>
        <w:t>a</w:t>
      </w:r>
      <w:r w:rsidRPr="00890328">
        <w:rPr>
          <w:szCs w:val="24"/>
          <w:lang w:val="hr-HR"/>
        </w:rPr>
        <w:t xml:space="preserve"> </w:t>
      </w:r>
      <w:r w:rsidR="00DA712C" w:rsidRPr="00890328">
        <w:rPr>
          <w:szCs w:val="24"/>
          <w:lang w:val="hr-HR"/>
        </w:rPr>
        <w:t>2</w:t>
      </w:r>
      <w:r w:rsidRPr="00890328">
        <w:rPr>
          <w:szCs w:val="24"/>
          <w:lang w:val="hr-HR"/>
        </w:rPr>
        <w:t xml:space="preserve">. </w:t>
      </w:r>
      <w:r w:rsidR="00DA712C" w:rsidRPr="00890328">
        <w:rPr>
          <w:szCs w:val="24"/>
          <w:lang w:val="hr-HR"/>
        </w:rPr>
        <w:t xml:space="preserve">svibnja </w:t>
      </w:r>
      <w:r w:rsidRPr="00890328">
        <w:rPr>
          <w:szCs w:val="24"/>
          <w:lang w:val="hr-HR"/>
        </w:rPr>
        <w:t xml:space="preserve">2018. </w:t>
      </w:r>
      <w:r w:rsidR="00A22D38" w:rsidRPr="00890328">
        <w:rPr>
          <w:szCs w:val="24"/>
          <w:lang w:val="hr-HR"/>
        </w:rPr>
        <w:t>utvrđeno je da</w:t>
      </w:r>
      <w:r w:rsidR="008F53DF" w:rsidRPr="00890328">
        <w:rPr>
          <w:szCs w:val="24"/>
          <w:lang w:val="hr-HR"/>
        </w:rPr>
        <w:t xml:space="preserve"> je  </w:t>
      </w:r>
      <w:r w:rsidR="00A22D38" w:rsidRPr="00890328">
        <w:rPr>
          <w:szCs w:val="24"/>
          <w:lang w:val="hr-HR"/>
        </w:rPr>
        <w:t xml:space="preserve">predlagatelj u podnesku od </w:t>
      </w:r>
      <w:r w:rsidR="007800D6" w:rsidRPr="00890328">
        <w:rPr>
          <w:szCs w:val="24"/>
          <w:lang w:val="hr-HR"/>
        </w:rPr>
        <w:t>27</w:t>
      </w:r>
      <w:r w:rsidR="00A22D38" w:rsidRPr="00890328">
        <w:rPr>
          <w:szCs w:val="24"/>
          <w:lang w:val="hr-HR"/>
        </w:rPr>
        <w:t xml:space="preserve">. </w:t>
      </w:r>
      <w:r w:rsidR="007800D6" w:rsidRPr="00890328">
        <w:rPr>
          <w:szCs w:val="24"/>
          <w:lang w:val="hr-HR"/>
        </w:rPr>
        <w:t xml:space="preserve">ožujka </w:t>
      </w:r>
      <w:r w:rsidR="00A22D38" w:rsidRPr="00890328">
        <w:rPr>
          <w:szCs w:val="24"/>
          <w:lang w:val="hr-HR"/>
        </w:rPr>
        <w:t xml:space="preserve">2018. ostao kod prijedloga za otvaranje stečajnog postupka, dok je privremeni stečajni upravitelj istakao da su ispunjene pretpostavke za otvaranje stečajnog postupka, </w:t>
      </w:r>
      <w:r w:rsidR="00DA712C" w:rsidRPr="00890328">
        <w:rPr>
          <w:szCs w:val="24"/>
          <w:lang w:val="hr-HR"/>
        </w:rPr>
        <w:t xml:space="preserve">ali da dužnik nema imovine za pokriće troška stečajnog postupka, </w:t>
      </w:r>
      <w:r w:rsidR="00A22D38" w:rsidRPr="00890328">
        <w:rPr>
          <w:szCs w:val="24"/>
          <w:lang w:val="hr-HR"/>
        </w:rPr>
        <w:t xml:space="preserve">te predložio da sud pozove zainteresirane osobe na uplatu predujma za pokriće troška postupka. </w:t>
      </w:r>
    </w:p>
    <w:p w:rsidRDefault="00047756" w:rsidP="00047756" w:rsidR="00047756" w:rsidRPr="00890328">
      <w:pPr>
        <w:ind w:firstLine="720"/>
        <w:jc w:val="both"/>
        <w:textAlignment w:val="auto"/>
        <w:rPr>
          <w:szCs w:val="24"/>
          <w:lang w:val="hr-HR"/>
        </w:rPr>
      </w:pPr>
      <w:r w:rsidRPr="00890328">
        <w:rPr>
          <w:szCs w:val="24"/>
          <w:lang w:val="hr-HR"/>
        </w:rPr>
        <w:t xml:space="preserve">Odredbom članka </w:t>
      </w:r>
      <w:r w:rsidR="00B85CF0" w:rsidRPr="00890328">
        <w:rPr>
          <w:szCs w:val="24"/>
          <w:lang w:val="hr-HR"/>
        </w:rPr>
        <w:t xml:space="preserve"> 5</w:t>
      </w:r>
      <w:r w:rsidRPr="00890328">
        <w:rPr>
          <w:szCs w:val="24"/>
          <w:lang w:val="hr-HR"/>
        </w:rPr>
        <w:t>. stavak 1. SZ propisano je da se stečaj  može otvoriti ako s</w:t>
      </w:r>
      <w:r w:rsidR="00B85CF0" w:rsidRPr="00890328">
        <w:rPr>
          <w:szCs w:val="24"/>
          <w:lang w:val="hr-HR"/>
        </w:rPr>
        <w:t>ud</w:t>
      </w:r>
      <w:r w:rsidRPr="00890328">
        <w:rPr>
          <w:szCs w:val="24"/>
          <w:lang w:val="hr-HR"/>
        </w:rPr>
        <w:t xml:space="preserve"> utvrdi postojanje stečajn</w:t>
      </w:r>
      <w:r w:rsidR="00632DD6" w:rsidRPr="00890328">
        <w:rPr>
          <w:szCs w:val="24"/>
          <w:lang w:val="hr-HR"/>
        </w:rPr>
        <w:t xml:space="preserve">og </w:t>
      </w:r>
      <w:r w:rsidRPr="00890328">
        <w:rPr>
          <w:szCs w:val="24"/>
          <w:lang w:val="hr-HR"/>
        </w:rPr>
        <w:t>razloga, time da je odredbom stavka 2. istog članka propisano da su stečajni razlozi</w:t>
      </w:r>
      <w:r w:rsidR="00632DD6" w:rsidRPr="00890328">
        <w:rPr>
          <w:szCs w:val="24"/>
          <w:lang w:val="hr-HR"/>
        </w:rPr>
        <w:t xml:space="preserve"> </w:t>
      </w:r>
      <w:r w:rsidRPr="00890328">
        <w:rPr>
          <w:szCs w:val="24"/>
          <w:lang w:val="hr-HR"/>
        </w:rPr>
        <w:t>nesposobnost za plaćanje i prezaduženost.</w:t>
      </w:r>
    </w:p>
    <w:p w:rsidRDefault="000943D1" w:rsidP="009A3203" w:rsidR="002313D8" w:rsidRPr="00890328">
      <w:pPr>
        <w:ind w:firstLine="720"/>
        <w:jc w:val="both"/>
        <w:rPr>
          <w:szCs w:val="24"/>
          <w:lang w:val="hr-HR"/>
        </w:rPr>
      </w:pPr>
      <w:r w:rsidRPr="00890328">
        <w:rPr>
          <w:szCs w:val="24"/>
          <w:lang w:val="hr-HR"/>
        </w:rPr>
        <w:t>Tijekom prethodnog postupka iz podnesk</w:t>
      </w:r>
      <w:r w:rsidR="00DA5975" w:rsidRPr="00890328">
        <w:rPr>
          <w:szCs w:val="24"/>
          <w:lang w:val="hr-HR"/>
        </w:rPr>
        <w:t>a</w:t>
      </w:r>
      <w:r w:rsidRPr="00890328">
        <w:rPr>
          <w:szCs w:val="24"/>
          <w:lang w:val="hr-HR"/>
        </w:rPr>
        <w:t xml:space="preserve"> Financijske agencije </w:t>
      </w:r>
      <w:r w:rsidRPr="00890328">
        <w:rPr>
          <w:bCs/>
          <w:szCs w:val="24"/>
          <w:lang w:val="hr-HR"/>
        </w:rPr>
        <w:t xml:space="preserve">(list </w:t>
      </w:r>
      <w:r w:rsidR="008F53DF" w:rsidRPr="00890328">
        <w:rPr>
          <w:bCs/>
          <w:szCs w:val="24"/>
          <w:lang w:val="hr-HR"/>
        </w:rPr>
        <w:t xml:space="preserve">10 i 54 spisa) </w:t>
      </w:r>
      <w:r w:rsidR="00DA5975" w:rsidRPr="00890328">
        <w:rPr>
          <w:bCs/>
          <w:szCs w:val="24"/>
          <w:lang w:val="hr-HR"/>
        </w:rPr>
        <w:t xml:space="preserve">utvrđeno je da je račun dužnika u neprekidnoj blokadi </w:t>
      </w:r>
      <w:r w:rsidR="008F53DF" w:rsidRPr="00890328">
        <w:rPr>
          <w:bCs/>
          <w:szCs w:val="24"/>
          <w:lang w:val="hr-HR"/>
        </w:rPr>
        <w:t xml:space="preserve">duže od 120 dana, </w:t>
      </w:r>
      <w:r w:rsidR="00667D38" w:rsidRPr="00890328">
        <w:rPr>
          <w:bCs/>
          <w:szCs w:val="24"/>
          <w:lang w:val="hr-HR"/>
        </w:rPr>
        <w:t xml:space="preserve">pa </w:t>
      </w:r>
      <w:r w:rsidR="000C045A" w:rsidRPr="00890328">
        <w:rPr>
          <w:szCs w:val="24"/>
          <w:lang w:val="hr-HR"/>
        </w:rPr>
        <w:t xml:space="preserve">kako </w:t>
      </w:r>
      <w:r w:rsidR="00237F15" w:rsidRPr="00890328">
        <w:rPr>
          <w:szCs w:val="24"/>
          <w:lang w:val="hr-HR"/>
        </w:rPr>
        <w:t xml:space="preserve">iz </w:t>
      </w:r>
      <w:r w:rsidR="00FB6B3B" w:rsidRPr="00890328">
        <w:rPr>
          <w:szCs w:val="24"/>
          <w:lang w:val="hr-HR"/>
        </w:rPr>
        <w:t xml:space="preserve">Izvješća privremenog stečajnog upravitelja (list </w:t>
      </w:r>
      <w:r w:rsidR="008F53DF" w:rsidRPr="00890328">
        <w:rPr>
          <w:szCs w:val="24"/>
          <w:lang w:val="hr-HR"/>
        </w:rPr>
        <w:t>13</w:t>
      </w:r>
      <w:r w:rsidR="00FB6B3B" w:rsidRPr="00890328">
        <w:rPr>
          <w:szCs w:val="24"/>
          <w:lang w:val="hr-HR"/>
        </w:rPr>
        <w:t xml:space="preserve"> do </w:t>
      </w:r>
      <w:r w:rsidR="008F53DF" w:rsidRPr="00890328">
        <w:rPr>
          <w:szCs w:val="24"/>
          <w:lang w:val="hr-HR"/>
        </w:rPr>
        <w:t>47, te 76 i 77</w:t>
      </w:r>
      <w:r w:rsidR="00A22D38" w:rsidRPr="00890328">
        <w:rPr>
          <w:szCs w:val="24"/>
          <w:lang w:val="hr-HR"/>
        </w:rPr>
        <w:t xml:space="preserve"> </w:t>
      </w:r>
      <w:r w:rsidR="00FB6B3B" w:rsidRPr="00890328">
        <w:rPr>
          <w:szCs w:val="24"/>
          <w:lang w:val="hr-HR"/>
        </w:rPr>
        <w:t xml:space="preserve">spisa) </w:t>
      </w:r>
      <w:r w:rsidR="000C045A" w:rsidRPr="00890328">
        <w:rPr>
          <w:szCs w:val="24"/>
          <w:lang w:val="hr-HR"/>
        </w:rPr>
        <w:t xml:space="preserve">proizlazi da dužnik </w:t>
      </w:r>
      <w:r w:rsidR="00A22D38" w:rsidRPr="00890328">
        <w:rPr>
          <w:szCs w:val="24"/>
          <w:lang w:val="hr-HR"/>
        </w:rPr>
        <w:t xml:space="preserve">nema </w:t>
      </w:r>
      <w:r w:rsidR="001D345F" w:rsidRPr="00890328">
        <w:rPr>
          <w:szCs w:val="24"/>
          <w:lang w:val="hr-HR"/>
        </w:rPr>
        <w:t>imovin</w:t>
      </w:r>
      <w:r w:rsidR="00A22D38" w:rsidRPr="00890328">
        <w:rPr>
          <w:szCs w:val="24"/>
          <w:lang w:val="hr-HR"/>
        </w:rPr>
        <w:t xml:space="preserve">e za pokriće troška </w:t>
      </w:r>
      <w:r w:rsidR="000C045A" w:rsidRPr="00890328">
        <w:rPr>
          <w:szCs w:val="24"/>
          <w:lang w:val="hr-HR"/>
        </w:rPr>
        <w:t xml:space="preserve">postupka </w:t>
      </w:r>
      <w:r w:rsidR="00B5231F" w:rsidRPr="00890328">
        <w:rPr>
          <w:szCs w:val="24"/>
          <w:lang w:val="hr-HR"/>
        </w:rPr>
        <w:t xml:space="preserve">na osnovu </w:t>
      </w:r>
      <w:r w:rsidR="00047756" w:rsidRPr="00890328">
        <w:rPr>
          <w:szCs w:val="24"/>
          <w:lang w:val="hr-HR"/>
        </w:rPr>
        <w:t>odredb</w:t>
      </w:r>
      <w:r w:rsidR="00B5231F" w:rsidRPr="00890328">
        <w:rPr>
          <w:szCs w:val="24"/>
          <w:lang w:val="hr-HR"/>
        </w:rPr>
        <w:t>e</w:t>
      </w:r>
      <w:r w:rsidR="00047756" w:rsidRPr="00890328">
        <w:rPr>
          <w:szCs w:val="24"/>
          <w:lang w:val="hr-HR"/>
        </w:rPr>
        <w:t xml:space="preserve"> članka 132. stavak 1. </w:t>
      </w:r>
      <w:r w:rsidR="00632DD6" w:rsidRPr="00890328">
        <w:rPr>
          <w:szCs w:val="24"/>
          <w:lang w:val="hr-HR"/>
        </w:rPr>
        <w:t xml:space="preserve">SZ ovosudnim </w:t>
      </w:r>
      <w:r w:rsidR="00047756" w:rsidRPr="00890328">
        <w:rPr>
          <w:szCs w:val="24"/>
          <w:lang w:val="hr-HR"/>
        </w:rPr>
        <w:t xml:space="preserve">rješenjem </w:t>
      </w:r>
      <w:r w:rsidR="00665246" w:rsidRPr="00890328">
        <w:rPr>
          <w:szCs w:val="24"/>
          <w:lang w:val="hr-HR"/>
        </w:rPr>
        <w:t>7 St-</w:t>
      </w:r>
      <w:r w:rsidR="008F53DF" w:rsidRPr="00890328">
        <w:rPr>
          <w:szCs w:val="24"/>
          <w:lang w:val="hr-HR"/>
        </w:rPr>
        <w:t>746</w:t>
      </w:r>
      <w:r w:rsidR="00665246" w:rsidRPr="00890328">
        <w:rPr>
          <w:szCs w:val="24"/>
          <w:lang w:val="hr-HR"/>
        </w:rPr>
        <w:t>/201</w:t>
      </w:r>
      <w:r w:rsidR="00A22D38" w:rsidRPr="00890328">
        <w:rPr>
          <w:szCs w:val="24"/>
          <w:lang w:val="hr-HR"/>
        </w:rPr>
        <w:t>8</w:t>
      </w:r>
      <w:r w:rsidR="00665246" w:rsidRPr="00890328">
        <w:rPr>
          <w:szCs w:val="24"/>
          <w:lang w:val="hr-HR"/>
        </w:rPr>
        <w:t>-</w:t>
      </w:r>
      <w:r w:rsidR="001D345F" w:rsidRPr="00890328">
        <w:rPr>
          <w:szCs w:val="24"/>
          <w:lang w:val="hr-HR"/>
        </w:rPr>
        <w:t>1</w:t>
      </w:r>
      <w:r w:rsidR="008F53DF" w:rsidRPr="00890328">
        <w:rPr>
          <w:szCs w:val="24"/>
          <w:lang w:val="hr-HR"/>
        </w:rPr>
        <w:t>8</w:t>
      </w:r>
      <w:r w:rsidR="000C045A" w:rsidRPr="00890328">
        <w:rPr>
          <w:szCs w:val="24"/>
          <w:lang w:val="hr-HR"/>
        </w:rPr>
        <w:t xml:space="preserve"> </w:t>
      </w:r>
      <w:r w:rsidR="00047756" w:rsidRPr="00890328">
        <w:rPr>
          <w:szCs w:val="24"/>
          <w:lang w:val="hr-HR"/>
        </w:rPr>
        <w:t xml:space="preserve">od </w:t>
      </w:r>
      <w:r w:rsidR="001D345F" w:rsidRPr="00890328">
        <w:rPr>
          <w:szCs w:val="24"/>
          <w:lang w:val="hr-HR"/>
        </w:rPr>
        <w:t>2</w:t>
      </w:r>
      <w:r w:rsidR="00F26114" w:rsidRPr="00890328">
        <w:rPr>
          <w:szCs w:val="24"/>
          <w:lang w:val="hr-HR"/>
        </w:rPr>
        <w:t xml:space="preserve">. </w:t>
      </w:r>
      <w:r w:rsidR="008F53DF" w:rsidRPr="00890328">
        <w:rPr>
          <w:szCs w:val="24"/>
          <w:lang w:val="hr-HR"/>
        </w:rPr>
        <w:t xml:space="preserve">svibnja </w:t>
      </w:r>
      <w:r w:rsidR="003A59A2" w:rsidRPr="00890328">
        <w:rPr>
          <w:szCs w:val="24"/>
          <w:lang w:val="hr-HR"/>
        </w:rPr>
        <w:t>201</w:t>
      </w:r>
      <w:r w:rsidR="00F26114" w:rsidRPr="00890328">
        <w:rPr>
          <w:szCs w:val="24"/>
          <w:lang w:val="hr-HR"/>
        </w:rPr>
        <w:t>8</w:t>
      </w:r>
      <w:r w:rsidR="00047756" w:rsidRPr="00890328">
        <w:rPr>
          <w:szCs w:val="24"/>
          <w:lang w:val="hr-HR"/>
        </w:rPr>
        <w:t xml:space="preserve">. pozvane </w:t>
      </w:r>
      <w:r w:rsidR="000C045A" w:rsidRPr="00890328">
        <w:rPr>
          <w:szCs w:val="24"/>
          <w:lang w:val="hr-HR"/>
        </w:rPr>
        <w:t xml:space="preserve">su </w:t>
      </w:r>
      <w:r w:rsidR="00047756" w:rsidRPr="00890328">
        <w:rPr>
          <w:szCs w:val="24"/>
          <w:lang w:val="hr-HR"/>
        </w:rPr>
        <w:t xml:space="preserve">osobe koje imaju pravni interes za provedbom stečajnog postupka </w:t>
      </w:r>
      <w:r w:rsidR="00875A83" w:rsidRPr="00890328">
        <w:rPr>
          <w:szCs w:val="24"/>
          <w:lang w:val="hr-HR"/>
        </w:rPr>
        <w:t xml:space="preserve">na uplatu predujma za pokriće troška postupka, </w:t>
      </w:r>
      <w:r w:rsidR="00047756" w:rsidRPr="00890328">
        <w:rPr>
          <w:szCs w:val="24"/>
          <w:lang w:val="hr-HR"/>
        </w:rPr>
        <w:t xml:space="preserve">uz upozorenje </w:t>
      </w:r>
      <w:r w:rsidR="002313D8" w:rsidRPr="00890328">
        <w:rPr>
          <w:szCs w:val="24"/>
          <w:lang w:val="hr-HR"/>
        </w:rPr>
        <w:t xml:space="preserve">po stavku 2. istog članka. </w:t>
      </w:r>
    </w:p>
    <w:p w:rsidRDefault="00047756" w:rsidP="00047756" w:rsidR="00047756" w:rsidRPr="00890328">
      <w:pPr>
        <w:ind w:firstLine="720"/>
        <w:jc w:val="both"/>
        <w:textAlignment w:val="auto"/>
        <w:rPr>
          <w:szCs w:val="24"/>
          <w:lang w:val="hr-HR"/>
        </w:rPr>
      </w:pPr>
      <w:r w:rsidRPr="00890328">
        <w:rPr>
          <w:szCs w:val="24"/>
          <w:lang w:val="hr-HR"/>
        </w:rPr>
        <w:t>Navedeno rješenje objavljeno je istog dana na mrežnoj stranici e-Oglasnoj ploči sudova.</w:t>
      </w:r>
    </w:p>
    <w:p w:rsidRDefault="00047756" w:rsidP="003E69FC" w:rsidR="001D345F" w:rsidRPr="00890328">
      <w:pPr>
        <w:pStyle w:val="Bezproreda"/>
        <w:ind w:firstLine="720"/>
        <w:jc w:val="both"/>
        <w:rPr>
          <w:szCs w:val="24"/>
          <w:lang w:val="hr-HR"/>
        </w:rPr>
      </w:pPr>
      <w:r w:rsidRPr="00890328">
        <w:rPr>
          <w:szCs w:val="24"/>
          <w:lang w:val="hr-HR"/>
        </w:rPr>
        <w:t>Uvidom u spis i računovodstvo ovog suda utvrđeno je da osobe koje imaju pravni interes da se nad dužnikom provede stečajni postupak nisu predujmile označen iznos novca za pokriće troškova postupka</w:t>
      </w:r>
      <w:r w:rsidR="001D345F" w:rsidRPr="00890328">
        <w:rPr>
          <w:szCs w:val="24"/>
          <w:lang w:val="hr-HR"/>
        </w:rPr>
        <w:t xml:space="preserve">. </w:t>
      </w:r>
    </w:p>
    <w:p w:rsidRDefault="001D345F" w:rsidP="003E69FC" w:rsidR="00047756" w:rsidRPr="00890328">
      <w:pPr>
        <w:pStyle w:val="Bezproreda"/>
        <w:ind w:firstLine="720"/>
        <w:jc w:val="both"/>
        <w:rPr>
          <w:szCs w:val="24"/>
          <w:lang w:val="hr-HR"/>
        </w:rPr>
      </w:pPr>
      <w:r w:rsidRPr="00890328">
        <w:rPr>
          <w:szCs w:val="24"/>
          <w:lang w:val="hr-HR"/>
        </w:rPr>
        <w:t xml:space="preserve">Kako je </w:t>
      </w:r>
      <w:r w:rsidRPr="00890328">
        <w:rPr>
          <w:bCs/>
          <w:szCs w:val="24"/>
          <w:lang w:val="hr-HR"/>
        </w:rPr>
        <w:t xml:space="preserve">iz </w:t>
      </w:r>
      <w:r w:rsidRPr="00890328">
        <w:rPr>
          <w:szCs w:val="24"/>
          <w:lang w:val="hr-HR"/>
        </w:rPr>
        <w:t>Očevidnika redoslijeda osnova za plaćanje</w:t>
      </w:r>
      <w:r w:rsidRPr="00890328">
        <w:rPr>
          <w:bCs/>
          <w:szCs w:val="24"/>
          <w:lang w:val="hr-HR"/>
        </w:rPr>
        <w:t xml:space="preserve"> </w:t>
      </w:r>
      <w:r w:rsidRPr="00890328">
        <w:rPr>
          <w:szCs w:val="24"/>
          <w:lang w:val="hr-HR"/>
        </w:rPr>
        <w:t>Financijske agencije</w:t>
      </w:r>
      <w:r w:rsidRPr="00890328">
        <w:rPr>
          <w:bCs/>
          <w:szCs w:val="24"/>
          <w:lang w:val="hr-HR"/>
        </w:rPr>
        <w:t xml:space="preserve"> na dan donošenja ove odluke (list </w:t>
      </w:r>
      <w:r w:rsidR="008F53DF" w:rsidRPr="00890328">
        <w:rPr>
          <w:bCs/>
          <w:szCs w:val="24"/>
          <w:lang w:val="hr-HR"/>
        </w:rPr>
        <w:t>84</w:t>
      </w:r>
      <w:r w:rsidRPr="00890328">
        <w:rPr>
          <w:bCs/>
          <w:szCs w:val="24"/>
          <w:lang w:val="hr-HR"/>
        </w:rPr>
        <w:t xml:space="preserve"> spisa) utvrđeno da ukupan iznos obveza dužnika po svim neizvršenim osnovama za plaćanje iznosi </w:t>
      </w:r>
      <w:r w:rsidR="008F53DF" w:rsidRPr="00890328">
        <w:rPr>
          <w:bCs/>
          <w:szCs w:val="24"/>
          <w:lang w:val="hr-HR"/>
        </w:rPr>
        <w:t>328.964,11</w:t>
      </w:r>
      <w:r w:rsidRPr="00890328">
        <w:rPr>
          <w:bCs/>
          <w:szCs w:val="24"/>
          <w:lang w:val="hr-HR"/>
        </w:rPr>
        <w:t xml:space="preserve"> kn,</w:t>
      </w:r>
      <w:r w:rsidR="00890328">
        <w:rPr>
          <w:bCs/>
          <w:szCs w:val="24"/>
          <w:lang w:val="hr-HR"/>
        </w:rPr>
        <w:t xml:space="preserve"> </w:t>
      </w:r>
      <w:r w:rsidR="00047756" w:rsidRPr="00890328">
        <w:rPr>
          <w:szCs w:val="24"/>
          <w:lang w:val="hr-HR"/>
        </w:rPr>
        <w:t xml:space="preserve">valjalo </w:t>
      </w:r>
      <w:r w:rsidRPr="00890328">
        <w:rPr>
          <w:szCs w:val="24"/>
          <w:lang w:val="hr-HR"/>
        </w:rPr>
        <w:t xml:space="preserve">je </w:t>
      </w:r>
      <w:r w:rsidR="00047756" w:rsidRPr="00890328">
        <w:rPr>
          <w:szCs w:val="24"/>
          <w:lang w:val="hr-HR"/>
        </w:rPr>
        <w:t xml:space="preserve">temeljem odredbe članka 132. stavak 2. </w:t>
      </w:r>
      <w:r w:rsidR="002313D8" w:rsidRPr="00890328">
        <w:rPr>
          <w:szCs w:val="24"/>
          <w:lang w:val="hr-HR"/>
        </w:rPr>
        <w:t>do 4</w:t>
      </w:r>
      <w:r w:rsidR="00047756" w:rsidRPr="00890328">
        <w:rPr>
          <w:szCs w:val="24"/>
          <w:lang w:val="hr-HR"/>
        </w:rPr>
        <w:t xml:space="preserve">. </w:t>
      </w:r>
      <w:r w:rsidR="002313D8" w:rsidRPr="00890328">
        <w:rPr>
          <w:szCs w:val="24"/>
          <w:lang w:val="hr-HR"/>
        </w:rPr>
        <w:t xml:space="preserve">SZ </w:t>
      </w:r>
      <w:r w:rsidR="00047756" w:rsidRPr="00890328">
        <w:rPr>
          <w:szCs w:val="24"/>
          <w:lang w:val="hr-HR"/>
        </w:rPr>
        <w:t>odlučiti kao pod točkom I. – V. izreke ovog rješenja.</w:t>
      </w:r>
    </w:p>
    <w:p w:rsidRDefault="001D345F" w:rsidP="008C698B" w:rsidR="001D345F" w:rsidRPr="00890328">
      <w:pPr>
        <w:ind w:firstLine="720"/>
        <w:jc w:val="both"/>
        <w:textAlignment w:val="auto"/>
        <w:rPr>
          <w:szCs w:val="24"/>
          <w:lang w:val="hr-HR"/>
        </w:rPr>
      </w:pPr>
      <w:r w:rsidRPr="00890328">
        <w:rPr>
          <w:szCs w:val="24"/>
          <w:lang w:val="hr-HR"/>
        </w:rPr>
        <w:t xml:space="preserve">Sud je privremenog stečajnog upravitelja, 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90328" w:rsidR="00237F15">
      <w:pPr>
        <w:ind w:firstLine="720"/>
        <w:jc w:val="both"/>
        <w:textAlignment w:val="auto"/>
        <w:rPr>
          <w:szCs w:val="24"/>
          <w:lang w:val="hr-HR"/>
        </w:rPr>
      </w:pPr>
      <w:r w:rsidRPr="00890328">
        <w:rPr>
          <w:szCs w:val="24"/>
          <w:lang w:val="hr-HR"/>
        </w:rPr>
        <w:t>Odluka pod točkom VI. izreke ovog rješenja donijeta je primjenom odredbe članka 286. stavak 3. SZ.</w:t>
      </w:r>
    </w:p>
    <w:p w:rsidRDefault="00890328" w:rsidP="00890328" w:rsidR="00890328" w:rsidRPr="00890328">
      <w:pPr>
        <w:ind w:firstLine="720"/>
        <w:jc w:val="both"/>
        <w:textAlignment w:val="auto"/>
        <w:rPr>
          <w:szCs w:val="24"/>
          <w:lang w:val="hr-HR"/>
        </w:rPr>
      </w:pPr>
    </w:p>
    <w:p w:rsidRDefault="00047756" w:rsidP="008C698B" w:rsidR="00047756" w:rsidRPr="00890328">
      <w:pPr>
        <w:jc w:val="center"/>
        <w:textAlignment w:val="auto"/>
        <w:rPr>
          <w:szCs w:val="24"/>
          <w:lang w:val="hr-HR"/>
        </w:rPr>
      </w:pPr>
      <w:r w:rsidRPr="00890328">
        <w:rPr>
          <w:szCs w:val="24"/>
          <w:lang w:val="hr-HR"/>
        </w:rPr>
        <w:t xml:space="preserve">U Rijeci, </w:t>
      </w:r>
      <w:r w:rsidR="008F53DF" w:rsidRPr="00890328">
        <w:rPr>
          <w:bCs/>
          <w:szCs w:val="24"/>
          <w:lang w:val="hr-HR"/>
        </w:rPr>
        <w:t>9. srpnja  2018</w:t>
      </w:r>
      <w:r w:rsidR="00C73A7D" w:rsidRPr="00890328">
        <w:rPr>
          <w:bCs/>
          <w:szCs w:val="24"/>
          <w:lang w:val="hr-HR"/>
        </w:rPr>
        <w:t>.</w:t>
      </w:r>
    </w:p>
    <w:p w:rsidRDefault="00237F15" w:rsidP="00047756" w:rsidR="00237F15" w:rsidRPr="00890328">
      <w:pPr>
        <w:ind w:left="7200"/>
        <w:jc w:val="both"/>
        <w:textAlignment w:val="auto"/>
        <w:rPr>
          <w:szCs w:val="24"/>
          <w:lang w:val="hr-HR"/>
        </w:rPr>
      </w:pPr>
    </w:p>
    <w:p w:rsidRDefault="00047756" w:rsidP="00047756" w:rsidR="00047756" w:rsidRPr="00890328">
      <w:pPr>
        <w:ind w:left="7200"/>
        <w:jc w:val="both"/>
        <w:textAlignment w:val="auto"/>
        <w:rPr>
          <w:szCs w:val="24"/>
          <w:lang w:val="hr-HR"/>
        </w:rPr>
      </w:pPr>
      <w:r w:rsidRPr="00890328">
        <w:rPr>
          <w:szCs w:val="24"/>
          <w:lang w:val="hr-HR"/>
        </w:rPr>
        <w:t xml:space="preserve">   </w:t>
      </w:r>
      <w:r w:rsidR="00721D69" w:rsidRPr="00890328">
        <w:rPr>
          <w:szCs w:val="24"/>
          <w:lang w:val="hr-HR"/>
        </w:rPr>
        <w:t xml:space="preserve">    S</w:t>
      </w:r>
      <w:r w:rsidRPr="00890328">
        <w:rPr>
          <w:szCs w:val="24"/>
          <w:lang w:val="hr-HR"/>
        </w:rPr>
        <w:t xml:space="preserve">udac                               </w:t>
      </w:r>
    </w:p>
    <w:p w:rsidRDefault="00890328" w:rsidP="00890328" w:rsidR="00047756" w:rsidRPr="00890328">
      <w:pPr>
        <w:ind w:left="6480"/>
        <w:jc w:val="both"/>
        <w:textAlignment w:val="auto"/>
        <w:rPr>
          <w:szCs w:val="24"/>
          <w:lang w:val="hr-HR"/>
        </w:rPr>
      </w:pPr>
      <w:r>
        <w:rPr>
          <w:szCs w:val="24"/>
          <w:lang w:val="hr-HR"/>
        </w:rPr>
        <w:t xml:space="preserve">         </w:t>
      </w:r>
      <w:r w:rsidR="00047756" w:rsidRPr="00890328">
        <w:rPr>
          <w:szCs w:val="24"/>
          <w:lang w:val="hr-HR"/>
        </w:rPr>
        <w:t>Liljana Ugrin</w:t>
      </w:r>
      <w:r>
        <w:rPr>
          <w:szCs w:val="24"/>
          <w:lang w:val="hr-HR"/>
        </w:rPr>
        <w:t>, v.r.</w:t>
      </w:r>
    </w:p>
    <w:p w:rsidRDefault="00237F15" w:rsidP="00047756" w:rsidR="00237F15" w:rsidRPr="00890328">
      <w:pPr>
        <w:jc w:val="both"/>
        <w:textAlignment w:val="auto"/>
        <w:rPr>
          <w:szCs w:val="24"/>
          <w:lang w:val="hr-HR"/>
        </w:rPr>
      </w:pPr>
    </w:p>
    <w:p w:rsidRDefault="00047756" w:rsidP="00047756" w:rsidR="00047756" w:rsidRPr="00890328">
      <w:pPr>
        <w:jc w:val="both"/>
        <w:textAlignment w:val="auto"/>
        <w:rPr>
          <w:szCs w:val="24"/>
          <w:lang w:val="hr-HR"/>
        </w:rPr>
      </w:pPr>
      <w:r w:rsidRPr="00890328">
        <w:rPr>
          <w:szCs w:val="24"/>
          <w:lang w:val="hr-HR"/>
        </w:rPr>
        <w:lastRenderedPageBreak/>
        <w:t xml:space="preserve">POUKA O PRAVNOM LIJEKU </w:t>
      </w:r>
    </w:p>
    <w:p w:rsidRDefault="00047756" w:rsidP="00047756" w:rsidR="00047756" w:rsidRPr="00890328">
      <w:pPr>
        <w:jc w:val="both"/>
        <w:textAlignment w:val="auto"/>
        <w:rPr>
          <w:rFonts w:eastAsia="MS Mincho"/>
          <w:szCs w:val="24"/>
          <w:lang w:val="hr-HR"/>
        </w:rPr>
      </w:pPr>
      <w:r w:rsidRPr="00890328">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890328">
        <w:rPr>
          <w:rFonts w:eastAsia="MS Mincho"/>
          <w:szCs w:val="24"/>
          <w:lang w:val="hr-HR"/>
        </w:rPr>
        <w:t xml:space="preserve"> </w:t>
      </w:r>
      <w:r w:rsidRPr="00890328">
        <w:rPr>
          <w:rFonts w:eastAsia="MS Mincho"/>
          <w:szCs w:val="24"/>
          <w:lang w:val="hr-HR"/>
        </w:rPr>
        <w:tab/>
      </w:r>
    </w:p>
    <w:p w:rsidRDefault="00047756" w:rsidP="00047756" w:rsidR="00047756" w:rsidRPr="00890328">
      <w:pPr>
        <w:jc w:val="both"/>
        <w:textAlignment w:val="auto"/>
        <w:rPr>
          <w:szCs w:val="24"/>
          <w:lang w:val="hr-HR"/>
        </w:rPr>
      </w:pPr>
    </w:p>
    <w:p w:rsidRDefault="00890328" w:rsidP="00890328" w:rsidR="00890328" w:rsidRPr="00361B6B">
      <w:pPr>
        <w:ind w:left="4320"/>
        <w:jc w:val="both"/>
      </w:pPr>
      <w:r>
        <w:t xml:space="preserve">         Za točnost otpravka </w:t>
      </w:r>
      <w:r w:rsidRPr="00361B6B">
        <w:t>ovlašteni službenik</w:t>
      </w:r>
      <w:r>
        <w:t>:</w:t>
      </w:r>
    </w:p>
    <w:p w:rsidRDefault="00890328" w:rsidP="00890328" w:rsidR="00890328" w:rsidRPr="00361B6B">
      <w:pPr>
        <w:ind w:firstLine="720" w:left="5040"/>
        <w:jc w:val="both"/>
      </w:pPr>
      <w:r>
        <w:t xml:space="preserve">  </w:t>
      </w:r>
      <w:r w:rsidRPr="00361B6B">
        <w:t>Elizabet Jovanović</w:t>
      </w:r>
    </w:p>
    <w:p w:rsidRDefault="00890328" w:rsidP="00890328" w:rsidR="00890328" w:rsidRPr="00A80164">
      <w:pPr>
        <w:rPr>
          <w:szCs w:val="24"/>
          <w:lang w:val="hr-HR"/>
        </w:rPr>
      </w:pPr>
    </w:p>
    <w:p w:rsidRDefault="00047756" w:rsidP="00047756" w:rsidR="00047756" w:rsidRPr="00890328">
      <w:pPr>
        <w:jc w:val="both"/>
        <w:textAlignment w:val="auto"/>
        <w:rPr>
          <w:szCs w:val="24"/>
          <w:lang w:val="hr-HR"/>
        </w:rPr>
      </w:pPr>
    </w:p>
    <w:p w:rsidRDefault="00047756" w:rsidP="00047756" w:rsidR="00047756" w:rsidRPr="00890328">
      <w:pPr>
        <w:jc w:val="both"/>
        <w:textAlignment w:val="auto"/>
        <w:rPr>
          <w:szCs w:val="24"/>
          <w:lang w:val="hr-HR"/>
        </w:rPr>
      </w:pPr>
    </w:p>
    <w:p w:rsidRDefault="00047756" w:rsidP="00047756" w:rsidR="00047756" w:rsidRPr="00890328">
      <w:pPr>
        <w:textAlignment w:val="auto"/>
        <w:rPr>
          <w:bCs/>
          <w:szCs w:val="24"/>
          <w:lang w:val="hr-HR"/>
        </w:rPr>
      </w:pPr>
    </w:p>
    <w:p w:rsidRDefault="00047756" w:rsidP="00047756" w:rsidR="00047756" w:rsidRPr="00890328">
      <w:pPr>
        <w:textAlignment w:val="auto"/>
        <w:rPr>
          <w:bCs/>
          <w:szCs w:val="24"/>
          <w:lang w:val="hr-HR"/>
        </w:rPr>
      </w:pPr>
    </w:p>
    <w:p w:rsidRDefault="00047756" w:rsidP="00047756" w:rsidR="00047756" w:rsidRPr="00890328">
      <w:pPr>
        <w:jc w:val="both"/>
        <w:rPr>
          <w:szCs w:val="24"/>
          <w:lang w:val="hr-HR"/>
        </w:rPr>
      </w:pPr>
    </w:p>
    <w:p w:rsidRDefault="000E7884" w:rsidP="00047756" w:rsidR="0038631F" w:rsidRPr="00890328">
      <w:pPr>
        <w:tabs>
          <w:tab w:pos="216" w:val="left"/>
          <w:tab w:pos="1519" w:val="left"/>
          <w:tab w:pos="8221" w:val="left"/>
        </w:tabs>
        <w:overflowPunct/>
        <w:autoSpaceDE/>
        <w:autoSpaceDN/>
        <w:adjustRightInd/>
        <w:textAlignment w:val="auto"/>
        <w:rPr>
          <w:szCs w:val="24"/>
          <w:lang w:val="hr-HR"/>
        </w:rPr>
      </w:pPr>
      <w:r w:rsidRPr="00890328">
        <w:rPr>
          <w:szCs w:val="24"/>
          <w:lang w:val="hr-HR"/>
        </w:rPr>
        <w:t xml:space="preserve"> </w:t>
      </w:r>
    </w:p>
    <w:p w:rsidRDefault="00E46205" w:rsidP="00A15F9E" w:rsidR="00E46205" w:rsidRPr="00890328">
      <w:pPr>
        <w:jc w:val="both"/>
        <w:rPr>
          <w:szCs w:val="24"/>
          <w:lang w:val="hr-HR"/>
        </w:rPr>
      </w:pPr>
    </w:p>
    <w:sectPr w:rsidSect="00890328" w:rsidR="00E46205" w:rsidRPr="00890328">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C1B" w:rsidR="00D74C1B">
      <w:r>
        <w:separator/>
      </w:r>
    </w:p>
  </w:endnote>
  <w:endnote w:id="0" w:type="continuationSeparator">
    <w:p w:rsidRDefault="00D74C1B" w:rsidR="00D74C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44C3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C1B" w:rsidR="00D74C1B">
      <w:r>
        <w:separator/>
      </w:r>
    </w:p>
  </w:footnote>
  <w:footnote w:id="0" w:type="continuationSeparator">
    <w:p w:rsidRDefault="00D74C1B" w:rsidR="00D74C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328" w:rsidP="00890328" w:rsidR="00890328" w:rsidRPr="00A15F9E">
    <w:pPr>
      <w:jc w:val="right"/>
    </w:pPr>
    <w:r w:rsidRPr="00A80454">
      <w:t xml:space="preserve">Poslovni broj </w:t>
    </w:r>
    <w:r>
      <w:t>7 St-746/2017-21</w:t>
    </w:r>
  </w:p>
  <w:p w:rsidRDefault="00890328" w:rsidR="0089032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55D3D"/>
    <w:rsid w:val="00067D07"/>
    <w:rsid w:val="00076479"/>
    <w:rsid w:val="00083620"/>
    <w:rsid w:val="000943D1"/>
    <w:rsid w:val="00095BE3"/>
    <w:rsid w:val="000B1F99"/>
    <w:rsid w:val="000B399D"/>
    <w:rsid w:val="000B695A"/>
    <w:rsid w:val="000C04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0BFA"/>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345F"/>
    <w:rsid w:val="001D489C"/>
    <w:rsid w:val="001D4F2D"/>
    <w:rsid w:val="001D5FC0"/>
    <w:rsid w:val="001E1485"/>
    <w:rsid w:val="001E2478"/>
    <w:rsid w:val="001E52CD"/>
    <w:rsid w:val="001E5C38"/>
    <w:rsid w:val="001E6B5A"/>
    <w:rsid w:val="001F22CC"/>
    <w:rsid w:val="001F41AE"/>
    <w:rsid w:val="00201DDA"/>
    <w:rsid w:val="00203B5A"/>
    <w:rsid w:val="00204DF2"/>
    <w:rsid w:val="002103B9"/>
    <w:rsid w:val="00221A3C"/>
    <w:rsid w:val="00223E09"/>
    <w:rsid w:val="00224D08"/>
    <w:rsid w:val="002304D0"/>
    <w:rsid w:val="002313D8"/>
    <w:rsid w:val="00231426"/>
    <w:rsid w:val="00233C95"/>
    <w:rsid w:val="002354BE"/>
    <w:rsid w:val="00237F15"/>
    <w:rsid w:val="00243E9A"/>
    <w:rsid w:val="00246B11"/>
    <w:rsid w:val="00247D3B"/>
    <w:rsid w:val="0025249F"/>
    <w:rsid w:val="00257AB3"/>
    <w:rsid w:val="00260E94"/>
    <w:rsid w:val="00265FAF"/>
    <w:rsid w:val="00270AC5"/>
    <w:rsid w:val="00272B4E"/>
    <w:rsid w:val="00273801"/>
    <w:rsid w:val="00275B01"/>
    <w:rsid w:val="00275D00"/>
    <w:rsid w:val="0027604B"/>
    <w:rsid w:val="00277532"/>
    <w:rsid w:val="00280C1E"/>
    <w:rsid w:val="00292C51"/>
    <w:rsid w:val="002950E2"/>
    <w:rsid w:val="002A0995"/>
    <w:rsid w:val="002A2928"/>
    <w:rsid w:val="002B4981"/>
    <w:rsid w:val="002B60D6"/>
    <w:rsid w:val="002C171D"/>
    <w:rsid w:val="002C3F69"/>
    <w:rsid w:val="002C7144"/>
    <w:rsid w:val="002D285D"/>
    <w:rsid w:val="002E6350"/>
    <w:rsid w:val="002F2D8D"/>
    <w:rsid w:val="00313174"/>
    <w:rsid w:val="0031413E"/>
    <w:rsid w:val="00314A48"/>
    <w:rsid w:val="00323236"/>
    <w:rsid w:val="0032742B"/>
    <w:rsid w:val="00331869"/>
    <w:rsid w:val="00334820"/>
    <w:rsid w:val="00344C3C"/>
    <w:rsid w:val="00346936"/>
    <w:rsid w:val="00347782"/>
    <w:rsid w:val="00362A7B"/>
    <w:rsid w:val="00370D0D"/>
    <w:rsid w:val="0038631F"/>
    <w:rsid w:val="00386699"/>
    <w:rsid w:val="0039352D"/>
    <w:rsid w:val="00394C35"/>
    <w:rsid w:val="003A12EA"/>
    <w:rsid w:val="003A1CC2"/>
    <w:rsid w:val="003A59A2"/>
    <w:rsid w:val="003A5F29"/>
    <w:rsid w:val="003A6BB0"/>
    <w:rsid w:val="003A7162"/>
    <w:rsid w:val="003A7F6A"/>
    <w:rsid w:val="003B11E1"/>
    <w:rsid w:val="003B15C3"/>
    <w:rsid w:val="003B3ED1"/>
    <w:rsid w:val="003C50E2"/>
    <w:rsid w:val="003C52A9"/>
    <w:rsid w:val="003D11B8"/>
    <w:rsid w:val="003D1E44"/>
    <w:rsid w:val="003D574F"/>
    <w:rsid w:val="003E69FC"/>
    <w:rsid w:val="003F0C59"/>
    <w:rsid w:val="003F12C0"/>
    <w:rsid w:val="0040078D"/>
    <w:rsid w:val="004052DE"/>
    <w:rsid w:val="0040697A"/>
    <w:rsid w:val="00407497"/>
    <w:rsid w:val="00410980"/>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330D"/>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67D38"/>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00D6"/>
    <w:rsid w:val="0078366C"/>
    <w:rsid w:val="007848C2"/>
    <w:rsid w:val="00791D2B"/>
    <w:rsid w:val="00795907"/>
    <w:rsid w:val="007B0120"/>
    <w:rsid w:val="007B3E9A"/>
    <w:rsid w:val="007B5632"/>
    <w:rsid w:val="007B66E6"/>
    <w:rsid w:val="007C73A6"/>
    <w:rsid w:val="007D34E2"/>
    <w:rsid w:val="007E4BB8"/>
    <w:rsid w:val="007E7FBA"/>
    <w:rsid w:val="007F167C"/>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0328"/>
    <w:rsid w:val="00896B8C"/>
    <w:rsid w:val="008A0CC9"/>
    <w:rsid w:val="008A5688"/>
    <w:rsid w:val="008A647D"/>
    <w:rsid w:val="008B057B"/>
    <w:rsid w:val="008B1D57"/>
    <w:rsid w:val="008B29D5"/>
    <w:rsid w:val="008B73D8"/>
    <w:rsid w:val="008C37E2"/>
    <w:rsid w:val="008C3EB9"/>
    <w:rsid w:val="008C698B"/>
    <w:rsid w:val="008E0F43"/>
    <w:rsid w:val="008E4F55"/>
    <w:rsid w:val="008F53DF"/>
    <w:rsid w:val="008F5BDC"/>
    <w:rsid w:val="008F7263"/>
    <w:rsid w:val="00901A89"/>
    <w:rsid w:val="0090246D"/>
    <w:rsid w:val="00905B84"/>
    <w:rsid w:val="00912568"/>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2D38"/>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7E4"/>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5ED"/>
    <w:rsid w:val="00B639BE"/>
    <w:rsid w:val="00B70E64"/>
    <w:rsid w:val="00B85C23"/>
    <w:rsid w:val="00B85CF0"/>
    <w:rsid w:val="00B868CF"/>
    <w:rsid w:val="00B87054"/>
    <w:rsid w:val="00BA07D7"/>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32CEF"/>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27CCD"/>
    <w:rsid w:val="00D27E95"/>
    <w:rsid w:val="00D35353"/>
    <w:rsid w:val="00D472D2"/>
    <w:rsid w:val="00D57227"/>
    <w:rsid w:val="00D57746"/>
    <w:rsid w:val="00D663C3"/>
    <w:rsid w:val="00D6683E"/>
    <w:rsid w:val="00D70EE6"/>
    <w:rsid w:val="00D73505"/>
    <w:rsid w:val="00D74682"/>
    <w:rsid w:val="00D74C1B"/>
    <w:rsid w:val="00D76205"/>
    <w:rsid w:val="00D94E3E"/>
    <w:rsid w:val="00D97AAC"/>
    <w:rsid w:val="00DA2BAC"/>
    <w:rsid w:val="00DA58B2"/>
    <w:rsid w:val="00DA5975"/>
    <w:rsid w:val="00DA712C"/>
    <w:rsid w:val="00DB0D23"/>
    <w:rsid w:val="00DB5121"/>
    <w:rsid w:val="00DB7FF8"/>
    <w:rsid w:val="00DC1C08"/>
    <w:rsid w:val="00DD0C3D"/>
    <w:rsid w:val="00DD2600"/>
    <w:rsid w:val="00DE3D7A"/>
    <w:rsid w:val="00DE7235"/>
    <w:rsid w:val="00DF0003"/>
    <w:rsid w:val="00DF00AE"/>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757BA"/>
    <w:rsid w:val="00E82748"/>
    <w:rsid w:val="00E84E0C"/>
    <w:rsid w:val="00E86F95"/>
    <w:rsid w:val="00E87ECA"/>
    <w:rsid w:val="00E908D7"/>
    <w:rsid w:val="00E95704"/>
    <w:rsid w:val="00EA33BA"/>
    <w:rsid w:val="00EB1EF6"/>
    <w:rsid w:val="00EB23A1"/>
    <w:rsid w:val="00EC3B5B"/>
    <w:rsid w:val="00EC3F66"/>
    <w:rsid w:val="00ED26C0"/>
    <w:rsid w:val="00ED277F"/>
    <w:rsid w:val="00ED4CFF"/>
    <w:rsid w:val="00EE26BC"/>
    <w:rsid w:val="00EF1008"/>
    <w:rsid w:val="00F1260E"/>
    <w:rsid w:val="00F17F59"/>
    <w:rsid w:val="00F26114"/>
    <w:rsid w:val="00F26FBF"/>
    <w:rsid w:val="00F30C9A"/>
    <w:rsid w:val="00F338DA"/>
    <w:rsid w:val="00F45CBC"/>
    <w:rsid w:val="00F473EE"/>
    <w:rsid w:val="00F53E5D"/>
    <w:rsid w:val="00F56276"/>
    <w:rsid w:val="00F573FD"/>
    <w:rsid w:val="00F772D1"/>
    <w:rsid w:val="00F77844"/>
    <w:rsid w:val="00F80621"/>
    <w:rsid w:val="00F80B7C"/>
    <w:rsid w:val="00F90D59"/>
    <w:rsid w:val="00F93476"/>
    <w:rsid w:val="00FA07C7"/>
    <w:rsid w:val="00FA7C6C"/>
    <w:rsid w:val="00FB6B3B"/>
    <w:rsid w:val="00FC5BAF"/>
    <w:rsid w:val="00FD0A7D"/>
    <w:rsid w:val="00FD2F8E"/>
    <w:rsid w:val="00FD7316"/>
    <w:rsid w:val="00FE2337"/>
    <w:rsid w:val="00FE514E"/>
    <w:rsid w:val="00FF04CD"/>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44C3C"/>
    <w:rPr>
      <w:color w:val="808080"/>
      <w:bdr w:space="0" w:sz="0" w:color="auto" w:val="none"/>
      <w:shd w:fill="auto" w:color="auto" w:val="clear"/>
    </w:rPr>
  </w:style>
  <w:style w:customStyle="true" w:styleId="eSPISCCParagraphDefaultFont" w:type="character">
    <w:name w:val="eSPIS_CC_Paragraph Default Font"/>
    <w:basedOn w:val="Zadanifontodlomka"/>
    <w:rsid w:val="00344C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4C3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44C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4C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44C3C"/>
    <w:rPr>
      <w:color w:val="808080"/>
      <w:bdr w:color="auto" w:space="0" w:sz="0" w:val="none"/>
      <w:shd w:color="auto" w:fill="auto" w:val="clear"/>
    </w:rPr>
  </w:style>
  <w:style w:customStyle="1" w:styleId="eSPISCCParagraphDefaultFont" w:type="character">
    <w:name w:val="eSPIS_CC_Paragraph Default Font"/>
    <w:basedOn w:val="Zadanifontodlomka"/>
    <w:rsid w:val="00344C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4C3C"/>
    <w:rPr>
      <w:szCs w:val="24"/>
      <w:bdr w:color="auto" w:space="0" w:sz="0" w:val="none"/>
      <w:shd w:color="auto" w:fill="FFFFCC" w:val="clear"/>
      <w:lang w:val="hr-HR"/>
    </w:rPr>
  </w:style>
  <w:style w:customStyle="1" w:styleId="PozadinaSvijetloCrvena" w:type="character">
    <w:name w:val="Pozadina_SvijetloCrvena"/>
    <w:basedOn w:val="eSPISCCParagraphDefaultFont"/>
    <w:rsid w:val="00344C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C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455562847">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590582860">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 w:id="2106923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 - KO j.d.o.o. zastupanog po punomoćniku Katarina Komljenović</izvorni_sadrzaj>
    <derivirana_varijabla naziv="DomainObject.Predmet.ProtustrankaFormated_1">  SA - KO j.d.o.o. zastupanog po punomoćniku Katarina Komljenović</derivirana_varijabla>
  </DomainObject.Predmet.ProtustrankaFormated>
  <DomainObject.Predmet.ProtustrankaFormatedOIB>
    <izvorni_sadrzaj>  SA - KO j.d.o.o., OIB 91339637423 zastupanog po punomoćniku Katarina Komljenović</izvorni_sadrzaj>
    <derivirana_varijabla naziv="DomainObject.Predmet.ProtustrankaFormatedOIB_1">  SA - KO j.d.o.o., OIB 91339637423 zastupanog po punomoćniku Katarina Komljenović</derivirana_varijabla>
  </DomainObject.Predmet.ProtustrankaFormatedOIB>
  <DomainObject.Predmet.ProtustrankaFormatedWithAdress>
    <izvorni_sadrzaj> SA - KO j.d.o.o., Mihovilići 2b, 51000 Rijeka zastupanog po punomoćniku Katarina Komljenović</izvorni_sadrzaj>
    <derivirana_varijabla naziv="DomainObject.Predmet.ProtustrankaFormatedWithAdress_1"> SA - KO j.d.o.o., Mihovilići 2b, 51000 Rijeka zastupanog po punomoćniku Katarina Komljenović</derivirana_varijabla>
  </DomainObject.Predmet.ProtustrankaFormatedWithAdress>
  <DomainObject.Predmet.ProtustrankaFormatedWithAdressOIB>
    <izvorni_sadrzaj> SA - KO j.d.o.o., OIB 91339637423, Mihovilići 2b, 51000 Rijeka zastupanog po punomoćniku Katarina Komljenović</izvorni_sadrzaj>
    <derivirana_varijabla naziv="DomainObject.Predmet.ProtustrankaFormatedWithAdressOIB_1"> SA - KO j.d.o.o., OIB 91339637423, Mihovilići 2b, 51000 Rijeka zastupanog po punomoćniku Katarina Komljenović</derivirana_varijabla>
  </DomainObject.Predmet.ProtustrankaFormatedWithAdressOIB>
  <DomainObject.Predmet.ProtustrankaWithAdress>
    <izvorni_sadrzaj>SA - KO j.d.o.o. Mihovilići 2b, 51000 Rijeka</izvorni_sadrzaj>
    <derivirana_varijabla naziv="DomainObject.Predmet.ProtustrankaWithAdress_1">SA - KO j.d.o.o. Mihovilići 2b, 51000 Rijeka</derivirana_varijabla>
  </DomainObject.Predmet.ProtustrankaWithAdress>
  <DomainObject.Predmet.ProtustrankaWithAdressOIB>
    <izvorni_sadrzaj>SA - KO j.d.o.o., OIB 91339637423, Mihovilići 2b, 51000 Rijeka</izvorni_sadrzaj>
    <derivirana_varijabla naziv="DomainObject.Predmet.ProtustrankaWithAdressOIB_1">SA - KO j.d.o.o., OIB 91339637423, Mihovilići 2b, 51000 Rijeka</derivirana_varijabla>
  </DomainObject.Predmet.ProtustrankaWithAdressOIB>
  <DomainObject.Predmet.ProtustrankaNazivFormated>
    <izvorni_sadrzaj>SA - KO j.d.o.o.</izvorni_sadrzaj>
    <derivirana_varijabla naziv="DomainObject.Predmet.ProtustrankaNazivFormated_1">SA - KO j.d.o.o.</derivirana_varijabla>
  </DomainObject.Predmet.ProtustrankaNazivFormated>
  <DomainObject.Predmet.ProtustrankaNazivFormatedOIB>
    <izvorni_sadrzaj>SA - KO j.d.o.o., OIB 91339637423</izvorni_sadrzaj>
    <derivirana_varijabla naziv="DomainObject.Predmet.ProtustrankaNazivFormatedOIB_1">SA - KO j.d.o.o., OIB 91339637423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 - KO j.d.o.o. zastupanog po punomoćniku Katarina Komljenović</item>
    </izvorni_sadrzaj>
    <derivirana_varijabla naziv="DomainObject.Predmet.ProtuStrankaListFormated_1">
      <item>SA - KO j.d.o.o. zastupanog po punomoćniku Katarina Komljenović</item>
    </derivirana_varijabla>
  </DomainObject.Predmet.ProtuStrankaListFormated>
  <DomainObject.Predmet.ProtuStrankaListFormatedOIB>
    <izvorni_sadrzaj>
      <item>SA - KO j.d.o.o., OIB 91339637423 zastupanog po punomoćniku Katarina Komljenović</item>
    </izvorni_sadrzaj>
    <derivirana_varijabla naziv="DomainObject.Predmet.ProtuStrankaListFormatedOIB_1">
      <item>SA - KO j.d.o.o., OIB 91339637423 zastupanog po punomoćniku Katarina Komljenović</item>
    </derivirana_varijabla>
  </DomainObject.Predmet.ProtuStrankaListFormatedOIB>
  <DomainObject.Predmet.ProtuStrankaListFormatedWithAdress>
    <izvorni_sadrzaj>
      <item>SA - KO j.d.o.o., Mihovilići 2b, 51000 Rijeka zastupanog po punomoćniku Katarina Komljenović</item>
    </izvorni_sadrzaj>
    <derivirana_varijabla naziv="DomainObject.Predmet.ProtuStrankaListFormatedWithAdress_1">
      <item>SA - KO j.d.o.o., Mihovilići 2b, 51000 Rijeka zastupanog po punomoćniku Katarina Komljenović</item>
    </derivirana_varijabla>
  </DomainObject.Predmet.ProtuStrankaListFormatedWithAdress>
  <DomainObject.Predmet.ProtuStrankaListFormatedWithAdressOIB>
    <izvorni_sadrzaj>
      <item>SA - KO j.d.o.o., OIB 91339637423, Mihovilići 2b, 51000 Rijeka zastupanog po punomoćniku Katarina Komljenović</item>
    </izvorni_sadrzaj>
    <derivirana_varijabla naziv="DomainObject.Predmet.ProtuStrankaListFormatedWithAdressOIB_1">
      <item>SA - KO j.d.o.o., OIB 91339637423, Mihovilići 2b, 51000 Rijeka zastupanog po punomoćniku Katarina Komljenović</item>
    </derivirana_varijabla>
  </DomainObject.Predmet.ProtuStrankaListFormatedWithAdressOIB>
  <DomainObject.Predmet.ProtuStrankaListNazivFormated>
    <izvorni_sadrzaj>
      <item>SA - KO j.d.o.o.</item>
    </izvorni_sadrzaj>
    <derivirana_varijabla naziv="DomainObject.Predmet.ProtuStrankaListNazivFormated_1">
      <item>SA - KO j.d.o.o.</item>
    </derivirana_varijabla>
  </DomainObject.Predmet.ProtuStrankaListNazivFormated>
  <DomainObject.Predmet.ProtuStrankaListNazivFormatedOIB>
    <izvorni_sadrzaj>
      <item>SA - KO j.d.o.o., OIB 91339637423</item>
    </izvorni_sadrzaj>
    <derivirana_varijabla naziv="DomainObject.Predmet.ProtuStrankaListNazivFormatedOIB_1">
      <item>SA - KO j.d.o.o., OIB 91339637423</item>
    </derivirana_varijabla>
  </DomainObject.Predmet.ProtuStrankaListNazivFormatedOIB>
  <DomainObject.Predmet.OstaliListFormated>
    <izvorni_sadrzaj>
      <item>Katarina Komljenović punomoćnica sudionika u postupku SA - KO j.d.o.o.</item>
    </izvorni_sadrzaj>
    <derivirana_varijabla naziv="DomainObject.Predmet.OstaliListFormated_1">
      <item>Katarina Komljenović punomoćnica sudionika u postupku SA - KO j.d.o.o.</item>
    </derivirana_varijabla>
  </DomainObject.Predmet.OstaliListFormated>
  <DomainObject.Predmet.OstaliListFormatedOIB>
    <izvorni_sadrzaj>
      <item>Katarina Komljenović, OIB 28405738763 punomoćnica sudionika u postupku SA - KO j.d.o.o.</item>
    </izvorni_sadrzaj>
    <derivirana_varijabla naziv="DomainObject.Predmet.OstaliListFormatedOIB_1">
      <item>Katarina Komljenović, OIB 28405738763 punomoćnica sudionika u postupku SA - KO j.d.o.o.</item>
    </derivirana_varijabla>
  </DomainObject.Predmet.OstaliListFormatedOIB>
  <DomainObject.Predmet.OstaliListFormatedWithAdress>
    <izvorni_sadrzaj>
      <item>Katarina Komljenović, Mihovilići 2b, 51000 Rijeka punomoćnica sudionika u postupku SA - KO j.d.o.o.</item>
    </izvorni_sadrzaj>
    <derivirana_varijabla naziv="DomainObject.Predmet.OstaliListFormatedWithAdress_1">
      <item>Katarina Komljenović, Mihovilići 2b, 51000 Rijeka punomoćnica sudionika u postupku SA - KO j.d.o.o.</item>
    </derivirana_varijabla>
  </DomainObject.Predmet.OstaliListFormatedWithAdress>
  <DomainObject.Predmet.OstaliListFormatedWithAdressOIB>
    <izvorni_sadrzaj>
      <item>Katarina Komljenović, OIB 28405738763, Mihovilići 2b, 51000 Rijeka punomoćnica sudionika u postupku SA - KO j.d.o.o.</item>
    </izvorni_sadrzaj>
    <derivirana_varijabla naziv="DomainObject.Predmet.OstaliListFormatedWithAdressOIB_1">
      <item>Katarina Komljenović, OIB 28405738763, Mihovilići 2b, 51000 Rijeka punomoćnica sudionika u postupku SA - KO j.d.o.o.</item>
    </derivirana_varijabla>
  </DomainObject.Predmet.OstaliListFormatedWithAdressOIB>
  <DomainObject.Predmet.OstaliListNazivFormated>
    <izvorni_sadrzaj>
      <item>Katarina Komljenović</item>
    </izvorni_sadrzaj>
    <derivirana_varijabla naziv="DomainObject.Predmet.OstaliListNazivFormated_1">
      <item>Katarina Komljenović</item>
    </derivirana_varijabla>
  </DomainObject.Predmet.OstaliListNazivFormated>
  <DomainObject.Predmet.OstaliListNazivFormatedOIB>
    <izvorni_sadrzaj>
      <item>Katarina Komljenović, OIB 28405738763</item>
    </izvorni_sadrzaj>
    <derivirana_varijabla naziv="DomainObject.Predmet.OstaliListNazivFormatedOIB_1">
      <item>Katarina Komljenović, OIB 28405738763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 - KO j.d.o.o.</izvorni_sadrzaj>
    <derivirana_varijabla naziv="DomainObject.Predmet.ProtustrankaIDrugi_1">SA - 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 - KO j.d.o.o., OIB 91339637423, Mihovilići 2b, 51000 Rijeka</izvorni_sadrzaj>
    <derivirana_varijabla naziv="DomainObject.Predmet.ProtustrankaIDrugiAdressOIB_1">SA - KO j.d.o.o., OIB 91339637423, Mihovilići 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 - KO j.d.o.o.</item>
      <item>Katarina Komljenović</item>
    </izvorni_sadrzaj>
    <derivirana_varijabla naziv="DomainObject.Predmet.SudioniciListNaziv_1">
      <item>FINA  Rijeka</item>
      <item>SA - KO j.d.o.o.</item>
      <item>Katarina Komljenović</item>
    </derivirana_varijabla>
  </DomainObject.Predmet.SudioniciListNaziv>
  <DomainObject.Predmet.SudioniciListAdressOIB>
    <izvorni_sadrzaj>
      <item>FINA  Rijeka, OIB 85821130368, Frana Kurelca 8,51000 Rijeka</item>
      <item>SA - KO j.d.o.o., OIB 91339637423, Mihovilići 2b,51000 Rijeka</item>
      <item>Katarina Komljenović, OIB 28405738763, Mihovilići 2b,51000 Rijeka</item>
    </izvorni_sadrzaj>
    <derivirana_varijabla naziv="DomainObject.Predmet.SudioniciListAdressOIB_1">
      <item>FINA  Rijeka, OIB 85821130368, Frana Kurelca 8,51000 Rijeka</item>
      <item>SA - KO j.d.o.o., OIB 91339637423, Mihovilići 2b,51000 Rijeka</item>
      <item>Katarina Komljenović, OIB 28405738763, Mihovilići 2b,51000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91339637423</item>
      <item>, OIB 28405738763</item>
    </izvorni_sadrzaj>
    <derivirana_varijabla naziv="DomainObject.Predmet.SudioniciListNazivOIB_1">
      <item>, OIB 85821130368</item>
      <item>, OIB 91339637423</item>
      <item>, OIB 28405738763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0B809D-9C8D-4FBE-BE45-9F798D797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830</properties:Words>
  <properties:Characters>4373</properties:Characters>
  <properties:Lines>110</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2018-07-09T10:00:00Z</dcterms:created>
  <dc:creator>T SUD</dc:creator>
  <cp:lastModifiedBy>Elizabet Jovanović</cp:lastModifiedBy>
  <cp:lastPrinted>2018-07-09T09:59:00Z</cp:lastPrinted>
  <dcterms:modified xmlns:xsi="http://www.w3.org/2001/XMLSchema-instance" xsi:type="dcterms:W3CDTF">2018-07-09T10:01:00Z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(746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