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33ae" w14:paraId="58333ae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D35EF8" w:rsidR="004351E1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82014">
        <w:rPr>
          <w:rFonts w:hAnsi="Times New Roman" w:ascii="Times New Roman"/>
        </w:rPr>
        <w:t>1</w:t>
      </w:r>
      <w:r w:rsidR="00D35EF8">
        <w:rPr>
          <w:rFonts w:hAnsi="Times New Roman" w:ascii="Times New Roman"/>
        </w:rPr>
        <w:t>131/2015</w:t>
      </w:r>
      <w:r w:rsidR="00C96490">
        <w:rPr>
          <w:rFonts w:hAnsi="Times New Roman" w:ascii="Times New Roman"/>
        </w:rPr>
        <w:t>-11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D35EF8" w:rsidP="00F117C9" w:rsidR="00F117C9">
      <w:pPr>
        <w:jc w:val="both"/>
        <w:rPr>
          <w:rFonts w:hAnsi="Times New Roman" w:ascii="Times New Roman"/>
        </w:rPr>
      </w:pPr>
      <w:r w:rsidRPr="00542A6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DEPADANSA d.o.o., Zagreb (Grad Zagreb), Novačka 300, OIB:  0538</w:t>
      </w:r>
      <w:r>
        <w:rPr>
          <w:rFonts w:hAnsi="Times New Roman" w:ascii="Times New Roman"/>
        </w:rPr>
        <w:t>2585122, dana 2</w:t>
      </w:r>
      <w:r w:rsidRPr="00542A6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542A6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542A6F">
        <w:rPr>
          <w:rFonts w:hAnsi="Times New Roman" w:ascii="Times New Roman"/>
        </w:rPr>
        <w:t>. godine,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35EF8" w:rsidRPr="00542A6F">
        <w:rPr>
          <w:rFonts w:hAnsi="Times New Roman" w:ascii="Times New Roman"/>
        </w:rPr>
        <w:t>DEPADANSA d.o.o., Zagreb (Grad Zagreb), Novačka 300, OIB:  0538</w:t>
      </w:r>
      <w:r w:rsidR="00D35EF8">
        <w:rPr>
          <w:rFonts w:hAnsi="Times New Roman" w:ascii="Times New Roman"/>
        </w:rPr>
        <w:t>2585122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35EF8">
        <w:rPr>
          <w:rFonts w:hAnsi="Times New Roman" w:ascii="Times New Roman"/>
          <w:szCs w:val="24"/>
        </w:rPr>
        <w:t>Janko Vidiček, Zagreb, Brazilska 3, OIB: 51043553915</w:t>
      </w:r>
      <w:r w:rsidR="00982014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35EF8" w:rsidRPr="00542A6F">
        <w:rPr>
          <w:rFonts w:hAnsi="Times New Roman" w:ascii="Times New Roman"/>
        </w:rPr>
        <w:t>DEPADANSA d.o.o., Zagreb (Grad Zagreb), Novačka 300, OIB:  0538</w:t>
      </w:r>
      <w:r w:rsidR="00D35EF8">
        <w:rPr>
          <w:rFonts w:hAnsi="Times New Roman" w:ascii="Times New Roman"/>
        </w:rPr>
        <w:t>2585122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D35EF8">
        <w:rPr>
          <w:rFonts w:hAnsi="Times New Roman" w:ascii="Times New Roman"/>
          <w:lang w:val="hr-HR"/>
        </w:rPr>
        <w:t>519.784,52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982014">
        <w:rPr>
          <w:rFonts w:hAnsi="Times New Roman" w:ascii="Times New Roman"/>
          <w:lang w:val="hr-HR"/>
        </w:rPr>
        <w:t>5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96490" w:rsidP="00E91121" w:rsidR="00C964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6490" w:rsidP="00E91121" w:rsidR="00C964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6490" w:rsidP="00E91121" w:rsidR="00C964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6490" w:rsidP="00E91121" w:rsidR="00C9649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6490" w:rsidP="00E91121" w:rsidR="00C9649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6490" w:rsidP="00597BE1" w:rsidR="00C9649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C96490" w:rsidP="004874DA" w:rsidR="00C96490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06F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73. St-</w:t>
    </w:r>
    <w:r w:rsidR="00982014">
      <w:rPr>
        <w:rFonts w:hAnsi="Times New Roman" w:ascii="Times New Roman"/>
        <w:lang w:val="hr-HR"/>
      </w:rPr>
      <w:t>1</w:t>
    </w:r>
    <w:r w:rsidR="00D35EF8">
      <w:rPr>
        <w:rFonts w:hAnsi="Times New Roman" w:ascii="Times New Roman"/>
        <w:lang w:val="hr-HR"/>
      </w:rPr>
      <w:t>131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506F1" w:rsidP="00840E3D" w:rsidR="00840E3D">
    <w:pPr>
      <w:pStyle w:val="Zaglavlje"/>
      <w:rPr>
        <w:rFonts w:hAnsi="Times New Roman" w:ascii="Times New Roman"/>
        <w:lang w:val="hr-HR"/>
      </w:rPr>
    </w:pPr>
  </w:p>
  <w:p w:rsidRDefault="004506F1" w:rsidP="00840E3D" w:rsidR="00840E3D">
    <w:pPr>
      <w:pStyle w:val="Zaglavlje"/>
      <w:rPr>
        <w:rFonts w:hAnsi="Times New Roman" w:ascii="Times New Roman"/>
        <w:lang w:val="hr-HR"/>
      </w:rPr>
    </w:pPr>
  </w:p>
  <w:p w:rsidRDefault="004506F1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4351E1"/>
    <w:rsid w:val="004506F1"/>
    <w:rsid w:val="004874DA"/>
    <w:rsid w:val="00982014"/>
    <w:rsid w:val="00C15CC3"/>
    <w:rsid w:val="00C96490"/>
    <w:rsid w:val="00D35EF8"/>
    <w:rsid w:val="00DE3651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9649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9649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9649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9649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DEPADANSA d.o.o.</izvorni_sadrzaj>
    <derivirana_varijabla naziv="DomainObject.Predmet.ProtustrankaFormated_1">  DEPADANSA d.o.o.</derivirana_varijabla>
  </DomainObject.Predmet.ProtustrankaFormated>
  <DomainObject.Predmet.ProtustrankaFormatedOIB>
    <izvorni_sadrzaj>  DEPADANSA d.o.o., OIB 05382585122</izvorni_sadrzaj>
    <derivirana_varijabla naziv="DomainObject.Predmet.ProtustrankaFormatedOIB_1">  DEPADANSA d.o.o., OIB 05382585122</derivirana_varijabla>
  </DomainObject.Predmet.ProtustrankaFormatedOIB>
  <DomainObject.Predmet.ProtustrankaFormatedWithAdress>
    <izvorni_sadrzaj> DEPADANSA d.o.o., Novačka 300, 10000 Zagreb</izvorni_sadrzaj>
    <derivirana_varijabla naziv="DomainObject.Predmet.ProtustrankaFormatedWithAdress_1"> DEPADANSA d.o.o., Novačka 300, 10000 Zagreb</derivirana_varijabla>
  </DomainObject.Predmet.ProtustrankaFormatedWithAdress>
  <DomainObject.Predmet.ProtustrankaFormatedWithAdressOIB>
    <izvorni_sadrzaj> DEPADANSA d.o.o., OIB 05382585122, Novačka 300, 10000 Zagreb</izvorni_sadrzaj>
    <derivirana_varijabla naziv="DomainObject.Predmet.ProtustrankaFormatedWithAdressOIB_1"> DEPADANSA d.o.o., OIB 05382585122, Novačka 300, 10000 Zagreb</derivirana_varijabla>
  </DomainObject.Predmet.ProtustrankaFormatedWithAdressOIB>
  <DomainObject.Predmet.ProtustrankaWithAdress>
    <izvorni_sadrzaj>DEPADANSA d.o.o. Novačka 300, 10000 Zagreb</izvorni_sadrzaj>
    <derivirana_varijabla naziv="DomainObject.Predmet.ProtustrankaWithAdress_1">DEPADANSA d.o.o. Novačka 300, 10000 Zagreb</derivirana_varijabla>
  </DomainObject.Predmet.ProtustrankaWithAdress>
  <DomainObject.Predmet.ProtustrankaWithAdressOIB>
    <izvorni_sadrzaj>DEPADANSA d.o.o., OIB 05382585122, Novačka 300, 10000 Zagreb</izvorni_sadrzaj>
    <derivirana_varijabla naziv="DomainObject.Predmet.ProtustrankaWithAdressOIB_1">DEPADANSA d.o.o., OIB 05382585122, Novačka 300, 10000 Zagreb</derivirana_varijabla>
  </DomainObject.Predmet.ProtustrankaWithAdressOIB>
  <DomainObject.Predmet.ProtustrankaNazivFormated>
    <izvorni_sadrzaj>DEPADANSA d.o.o.</izvorni_sadrzaj>
    <derivirana_varijabla naziv="DomainObject.Predmet.ProtustrankaNazivFormated_1">DEPADANSA d.o.o.</derivirana_varijabla>
  </DomainObject.Predmet.ProtustrankaNazivFormated>
  <DomainObject.Predmet.ProtustrankaNazivFormatedOIB>
    <izvorni_sadrzaj>DEPADANSA d.o.o., OIB 05382585122</izvorni_sadrzaj>
    <derivirana_varijabla naziv="DomainObject.Predmet.ProtustrankaNazivFormatedOIB_1">DEPADANSA d.o.o., OIB 05382585122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DEPADANSA d.o.o.</item>
    </izvorni_sadrzaj>
    <derivirana_varijabla naziv="DomainObject.Predmet.ProtuStrankaListFormated_1">
      <item>DEPADANSA d.o.o.</item>
    </derivirana_varijabla>
  </DomainObject.Predmet.ProtuStrankaListFormated>
  <DomainObject.Predmet.ProtuStrankaListFormatedOIB>
    <izvorni_sadrzaj>
      <item>DEPADANSA d.o.o., OIB 05382585122</item>
    </izvorni_sadrzaj>
    <derivirana_varijabla naziv="DomainObject.Predmet.ProtuStrankaListFormatedOIB_1">
      <item>DEPADANSA d.o.o., OIB 05382585122</item>
    </derivirana_varijabla>
  </DomainObject.Predmet.ProtuStrankaListFormatedOIB>
  <DomainObject.Predmet.ProtuStrankaListFormatedWithAdress>
    <izvorni_sadrzaj>
      <item>DEPADANSA d.o.o., Novačka 300, 10000 Zagreb</item>
    </izvorni_sadrzaj>
    <derivirana_varijabla naziv="DomainObject.Predmet.ProtuStrankaListFormatedWithAdress_1">
      <item>DEPADANSA d.o.o., Novačka 300, 10000 Zagreb</item>
    </derivirana_varijabla>
  </DomainObject.Predmet.ProtuStrankaListFormatedWithAdress>
  <DomainObject.Predmet.ProtuStrankaListFormatedWithAdressOIB>
    <izvorni_sadrzaj>
      <item>DEPADANSA d.o.o., OIB 05382585122, Novačka 300, 10000 Zagreb</item>
    </izvorni_sadrzaj>
    <derivirana_varijabla naziv="DomainObject.Predmet.ProtuStrankaListFormatedWithAdressOIB_1">
      <item>DEPADANSA d.o.o., OIB 05382585122, Novačka 300, 10000 Zagreb</item>
    </derivirana_varijabla>
  </DomainObject.Predmet.ProtuStrankaListFormatedWithAdressOIB>
  <DomainObject.Predmet.ProtuStrankaListNazivFormated>
    <izvorni_sadrzaj>
      <item>DEPADANSA d.o.o.</item>
    </izvorni_sadrzaj>
    <derivirana_varijabla naziv="DomainObject.Predmet.ProtuStrankaListNazivFormated_1">
      <item>DEPADANSA d.o.o.</item>
    </derivirana_varijabla>
  </DomainObject.Predmet.ProtuStrankaListNazivFormated>
  <DomainObject.Predmet.ProtuStrankaListNazivFormatedOIB>
    <izvorni_sadrzaj>
      <item>DEPADANSA d.o.o., OIB 05382585122</item>
    </izvorni_sadrzaj>
    <derivirana_varijabla naziv="DomainObject.Predmet.ProtuStrankaListNazivFormatedOIB_1">
      <item>DEPADANSA d.o.o., OIB 05382585122</item>
    </derivirana_varijabla>
  </DomainObject.Predmet.ProtuStrankaListNazivFormatedOIB>
  <DomainObject.Predmet.OstaliListFormated>
    <izvorni_sadrzaj>
      <item>HRVATSKI ZAVOD ZA MIROVINSKO OSIGURANJE</item>
      <item>Financijska agencija</item>
      <item>Ante Perica</item>
    </izvorni_sadrzaj>
    <derivirana_varijabla naziv="DomainObject.Predmet.OstaliListFormated_1">
      <item>HRVATSKI ZAVOD ZA MIROVINSKO OSIGURANJE</item>
      <item>Financijska agencija</item>
      <item>Ante Perica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Ante Perica, OIB 14090667536</item>
    </izvorni_sadrzaj>
    <derivirana_varijabla naziv="DomainObject.Predmet.OstaliListFormatedOIB_1">
      <item>HRVATSKI ZAVOD ZA MIROVINSKO OSIGURANJE, OIB 84397956623</item>
      <item>Financijska agencija, OIB 85821130368</item>
      <item>Ante Perica, OIB 14090667536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Ante Perica, Novačka Ulica 300,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Ante Perica, Novačka Ulica 300,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Ante Perica, OIB 14090667536, Novačka Ulica 300,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Ante Perica, OIB 14090667536, Novačka Ulica 300,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Ante Perica</item>
    </izvorni_sadrzaj>
    <derivirana_varijabla naziv="DomainObject.Predmet.OstaliListNazivFormated_1">
      <item>HRVATSKI ZAVOD ZA MIROVINSKO OSIGURANJE</item>
      <item>Financijska agencija</item>
      <item>Ante Perica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Ante Perica, OIB 14090667536</item>
    </izvorni_sadrzaj>
    <derivirana_varijabla naziv="DomainObject.Predmet.OstaliListNazivFormatedOIB_1">
      <item>HRVATSKI ZAVOD ZA MIROVINSKO OSIGURANJE, OIB 84397956623</item>
      <item>Financijska agencija, OIB 85821130368</item>
      <item>Ante Perica, OIB 14090667536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DEPADANSA d.o.o.</izvorni_sadrzaj>
    <derivirana_varijabla naziv="DomainObject.Predmet.ProtustrankaIDrugi_1">DEPADANSA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DEPADANSA d.o.o., OIB 05382585122, Novačka 300, 10000 Zagreb</izvorni_sadrzaj>
    <derivirana_varijabla naziv="DomainObject.Predmet.ProtustrankaIDrugiAdressOIB_1">DEPADANSA d.o.o., OIB 05382585122,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DEPADANSA d.o.o.</item>
      <item>HRVATSKI ZAVOD ZA MIROVINSKO OSIGURANJE</item>
      <item>Financijska agencija</item>
      <item>Ante Perica</item>
    </izvorni_sadrzaj>
    <derivirana_varijabla naziv="DomainObject.Predmet.SudioniciListNaziv_1">
      <item>FINA Regionalni centar Zagreb</item>
      <item>DEPADANSA d.o.o.</item>
      <item>HRVATSKI ZAVOD ZA MIROVINSKO OSIGURANJE</item>
      <item>Financijska agencija</item>
      <item>Ante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DEPADANSA d.o.o., OIB 05382585122, Novačka 300,10000 Zagreb</item>
      <item>HRVATSKI ZAVOD ZA MIROVINSKO OSIGURANJE, OIB 84397956623, Trpimirova 4,10000 Zagreb</item>
      <item>Financijska agencija, OIB 85821130368, Ul. grada Vukovara 70,10000 Zagreb</item>
      <item>Ante Perica, OIB 14090667536, Novačka Ulica 300,10000 Zagreb</item>
    </izvorni_sadrzaj>
    <derivirana_varijabla naziv="DomainObject.Predmet.SudioniciListAdressOIB_1">
      <item>FINA Regionalni centar Zagreb, OIB 85821130368, Trg svibanjskih žrtava 1995. 1,10000 Zagreb</item>
      <item>DEPADANSA d.o.o., OIB 05382585122, Novačka 300,10000 Zagreb</item>
      <item>HRVATSKI ZAVOD ZA MIROVINSKO OSIGURANJE, OIB 84397956623, Trpimirova 4,10000 Zagreb</item>
      <item>Financijska agencija, OIB 85821130368, Ul. grada Vukovara 70,10000 Zagreb</item>
      <item>Ante Perica, OIB 14090667536,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05382585122</item>
      <item>, OIB 84397956623</item>
      <item>, OIB 85821130368</item>
      <item>, OIB 14090667536</item>
    </izvorni_sadrzaj>
    <derivirana_varijabla naziv="DomainObject.Predmet.SudioniciListNazivOIB_1">
      <item>, OIB 85821130368</item>
      <item>, OIB 05382585122</item>
      <item>, OIB 84397956623</item>
      <item>, OIB 85821130368</item>
      <item>, OIB 14090667536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3016</properties:Characters>
  <properties:Lines>100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2016-05-02T13:01:00Z</dcterms:created>
  <dc:creator>Nikola Ribarić</dc:creator>
  <cp:lastModifiedBy>Jadranka Zelić</cp:lastModifiedBy>
  <cp:lastPrinted>2016-05-02T13:00:00Z</cp:lastPrinted>
  <dcterms:modified xmlns:xsi="http://www.w3.org/2001/XMLSchema-instance" xsi:type="dcterms:W3CDTF">2016-05-02T13:01:00Z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