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e2d77" w14:paraId="9ae2d77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B25EAD" w:rsidR="00403F01" w:rsidRPr="00CB5399">
      <w:pPr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CB5399" w:rsidP="00D4027A" w:rsidR="00CB5399">
      <w:pPr>
        <w:pStyle w:val="Naslov1"/>
        <w:jc w:val="both"/>
        <w:rPr>
          <w:b w:val="false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CB5399" w:rsidP="00403F01" w:rsidR="00CB5399">
      <w:pPr>
        <w:pStyle w:val="Naslov1"/>
        <w:rPr>
          <w:b w:val="false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B852F5">
        <w:t>BUGA STIL d.o.o., Lovretska 27, Split, OIB: 14051833038</w:t>
      </w:r>
      <w:r w:rsidR="000203E1">
        <w:t xml:space="preserve">, </w:t>
      </w:r>
      <w:r w:rsidR="00634348">
        <w:rPr>
          <w:lang w:val="hr-HR"/>
        </w:rPr>
        <w:t xml:space="preserve">dana </w:t>
      </w:r>
      <w:r w:rsidR="00E75008">
        <w:rPr>
          <w:lang w:val="hr-HR"/>
        </w:rPr>
        <w:t>24</w:t>
      </w:r>
      <w:r w:rsidR="00D275DA">
        <w:rPr>
          <w:lang w:val="hr-HR"/>
        </w:rPr>
        <w:t>. kolovoza 2017.</w:t>
      </w:r>
      <w:r w:rsidR="00634348">
        <w:rPr>
          <w:lang w:val="hr-HR"/>
        </w:rPr>
        <w:t xml:space="preserve">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FB3EB3" w:rsidP="00FB3EB3" w:rsidR="00634348" w:rsidRPr="00FB3EB3">
      <w:pPr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FB3EB3">
        <w:rPr>
          <w:lang w:val="hr-HR"/>
        </w:rPr>
        <w:t xml:space="preserve">Otvara se skraćeni stečajni postupak nad dužnikom </w:t>
      </w:r>
      <w:r w:rsidR="00B852F5">
        <w:t>BUGA STIL d.o.o., Lovretska 27, Split, OIB: 14051833038</w:t>
      </w:r>
      <w:r w:rsidR="00634348" w:rsidRPr="00FB3EB3">
        <w:rPr>
          <w:lang w:val="hr-HR"/>
        </w:rPr>
        <w:t>. Skraćeni stečajni postupak je otvoren da</w:t>
      </w:r>
      <w:r w:rsidR="002D3D3D" w:rsidRPr="00FB3EB3">
        <w:rPr>
          <w:lang w:val="hr-HR"/>
        </w:rPr>
        <w:t xml:space="preserve">na </w:t>
      </w:r>
      <w:r w:rsidR="00E75008">
        <w:rPr>
          <w:lang w:val="hr-HR"/>
        </w:rPr>
        <w:t>24</w:t>
      </w:r>
      <w:r w:rsidR="00D275DA">
        <w:rPr>
          <w:lang w:val="hr-HR"/>
        </w:rPr>
        <w:t>. kolovoza 2017.</w:t>
      </w:r>
      <w:r w:rsidR="002D3D3D" w:rsidRPr="00FB3EB3">
        <w:rPr>
          <w:lang w:val="hr-HR"/>
        </w:rPr>
        <w:t xml:space="preserve"> godine u </w:t>
      </w:r>
      <w:r w:rsidR="001479D1">
        <w:rPr>
          <w:lang w:val="hr-HR"/>
        </w:rPr>
        <w:t>13</w:t>
      </w:r>
      <w:r w:rsidR="00D275DA">
        <w:rPr>
          <w:lang w:val="hr-HR"/>
        </w:rPr>
        <w:t>.00</w:t>
      </w:r>
      <w:r w:rsidR="00634348" w:rsidRPr="00FB3EB3">
        <w:rPr>
          <w:lang w:val="hr-HR"/>
        </w:rPr>
        <w:t xml:space="preserve"> sati</w:t>
      </w:r>
      <w:r w:rsidR="00664952" w:rsidRPr="00FB3EB3">
        <w:rPr>
          <w:lang w:val="hr-HR"/>
        </w:rPr>
        <w:t>,</w:t>
      </w:r>
      <w:r w:rsidR="00634348" w:rsidRPr="00FB3EB3">
        <w:rPr>
          <w:lang w:val="hr-HR"/>
        </w:rPr>
        <w:t xml:space="preserve"> kada je ovo rješenje objavljeno na mrežnoj stranici e-</w:t>
      </w:r>
      <w:r w:rsidR="0091535A" w:rsidRPr="00FB3EB3">
        <w:rPr>
          <w:lang w:val="hr-HR"/>
        </w:rPr>
        <w:t>o</w:t>
      </w:r>
      <w:r w:rsidR="00634348" w:rsidRPr="00FB3EB3">
        <w:rPr>
          <w:lang w:val="hr-HR"/>
        </w:rPr>
        <w:t>glasna ploča sudova.</w:t>
      </w:r>
    </w:p>
    <w:p w:rsidRDefault="00CB5399" w:rsidP="00CB5399" w:rsidR="00CB5399">
      <w:pPr>
        <w:pStyle w:val="Odlomakpopisa"/>
        <w:ind w:left="1080"/>
        <w:jc w:val="both"/>
        <w:rPr>
          <w:lang w:val="hr-HR"/>
        </w:rPr>
      </w:pPr>
    </w:p>
    <w:p w:rsidRDefault="00FB3EB3" w:rsidP="00FB3EB3" w:rsidR="00A1685D" w:rsidRPr="00FB3EB3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634348" w:rsidRPr="00FB3EB3">
        <w:rPr>
          <w:lang w:val="hr-HR"/>
        </w:rPr>
        <w:t xml:space="preserve">Za stečajnog upravitelja imenuje se </w:t>
      </w:r>
      <w:r w:rsidR="00A1685D">
        <w:rPr>
          <w:lang w:val="hr-HR"/>
        </w:rPr>
        <w:t>Maroje Raguž, Badalićeva 21, Zagreb, OIB: 15457175002.</w:t>
      </w:r>
    </w:p>
    <w:p w:rsidRDefault="00CB5399" w:rsidP="00CB5399" w:rsidR="00CB5399" w:rsidRPr="00CB5399">
      <w:pPr>
        <w:pStyle w:val="Odlomakpopisa"/>
        <w:rPr>
          <w:lang w:val="hr-HR"/>
        </w:rPr>
      </w:pPr>
    </w:p>
    <w:p w:rsidRDefault="00FB3EB3" w:rsidP="00FB3EB3" w:rsidR="00634348" w:rsidRPr="00FB3EB3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634348" w:rsidRPr="00FB3EB3">
        <w:rPr>
          <w:lang w:val="hr-HR"/>
        </w:rPr>
        <w:t xml:space="preserve">Zaključuje se skraćeni stečajni postupak nad dužnikom </w:t>
      </w:r>
      <w:r w:rsidR="00B852F5">
        <w:t>BUGA STIL d.o.o., Lovretska 27, Split, OIB: 14051833038</w:t>
      </w:r>
      <w:r w:rsidR="00634348" w:rsidRPr="00FB3EB3">
        <w:rPr>
          <w:lang w:val="hr-HR"/>
        </w:rPr>
        <w:t xml:space="preserve">. </w:t>
      </w:r>
    </w:p>
    <w:p w:rsidRDefault="00CB5399" w:rsidP="00CB5399" w:rsidR="00CB5399" w:rsidRPr="00CB5399">
      <w:pPr>
        <w:pStyle w:val="Odlomakpopisa"/>
        <w:rPr>
          <w:lang w:val="hr-HR"/>
        </w:rPr>
      </w:pPr>
    </w:p>
    <w:p w:rsidRDefault="00FB3EB3" w:rsidP="00FB3EB3" w:rsidR="00634348" w:rsidRPr="00FB3EB3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634348" w:rsidRPr="00FB3EB3">
        <w:rPr>
          <w:lang w:val="hr-HR"/>
        </w:rPr>
        <w:t>Nakon pravomoćnosti ovog rješenja, dužnik će se brisati iz</w:t>
      </w:r>
      <w:r w:rsidR="00CB5399" w:rsidRPr="00FB3EB3">
        <w:rPr>
          <w:lang w:val="hr-HR"/>
        </w:rPr>
        <w:t xml:space="preserve"> sudskog</w:t>
      </w:r>
      <w:r w:rsidR="00634348" w:rsidRPr="00FB3EB3">
        <w:rPr>
          <w:lang w:val="hr-HR"/>
        </w:rPr>
        <w:t xml:space="preserve">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CB5399" w:rsidP="00E14AE2" w:rsidR="00CB5399">
      <w:pPr>
        <w:jc w:val="center"/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B852F5">
        <w:rPr>
          <w:lang w:val="hr-HR"/>
        </w:rPr>
        <w:t>21. rujna</w:t>
      </w:r>
      <w:r w:rsidR="00583FBB">
        <w:rPr>
          <w:lang w:val="hr-HR"/>
        </w:rPr>
        <w:t xml:space="preserve"> </w:t>
      </w:r>
      <w:r w:rsidR="00F67351">
        <w:rPr>
          <w:lang w:val="hr-HR"/>
        </w:rPr>
        <w:t>2015</w:t>
      </w:r>
      <w:r w:rsidR="00440C3D" w:rsidRPr="008D2D3B">
        <w:rPr>
          <w:lang w:val="hr-HR"/>
        </w:rPr>
        <w:t>. godine</w:t>
      </w:r>
      <w:r w:rsidRPr="008D2D3B">
        <w:rPr>
          <w:lang w:val="hr-HR"/>
        </w:rPr>
        <w:t xml:space="preserve"> za</w:t>
      </w:r>
      <w:r>
        <w:rPr>
          <w:lang w:val="hr-HR"/>
        </w:rPr>
        <w:t>htjev za provedbu skraćenog s</w:t>
      </w:r>
      <w:r w:rsidR="009D46D2">
        <w:rPr>
          <w:lang w:val="hr-HR"/>
        </w:rPr>
        <w:t xml:space="preserve">tečajnog postupka nad </w:t>
      </w:r>
      <w:r w:rsidR="00B852F5">
        <w:t>BUGA STIL d.o.o., Lovretska 27, Split, OIB: 14051833038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F67351">
        <w:rPr>
          <w:lang w:val="hr-HR"/>
        </w:rPr>
        <w:t>1. 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</w:t>
      </w:r>
      <w:r>
        <w:rPr>
          <w:lang w:val="hr-HR"/>
        </w:rPr>
        <w:lastRenderedPageBreak/>
        <w:t xml:space="preserve">neprekinutom razdoblju od </w:t>
      </w:r>
      <w:r w:rsidR="00B852F5">
        <w:rPr>
          <w:lang w:val="hr-HR"/>
        </w:rPr>
        <w:t>1954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B852F5">
        <w:rPr>
          <w:lang w:val="hr-HR"/>
        </w:rPr>
        <w:t>743.254,62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FC2A11">
        <w:rPr>
          <w:lang w:val="hr-HR"/>
        </w:rPr>
        <w:t>11. siječnja</w:t>
      </w:r>
      <w:r w:rsidR="00D830C1">
        <w:rPr>
          <w:lang w:val="hr-HR"/>
        </w:rPr>
        <w:t xml:space="preserve"> </w:t>
      </w:r>
      <w:r w:rsidR="0091535A">
        <w:rPr>
          <w:lang w:val="hr-HR"/>
        </w:rPr>
        <w:t>2017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733A8E" w:rsidP="00733A8E" w:rsidR="00733A8E">
      <w:pPr>
        <w:ind w:firstLine="708"/>
        <w:jc w:val="both"/>
        <w:rPr>
          <w:lang w:val="hr-HR"/>
        </w:rPr>
      </w:pPr>
      <w:r>
        <w:rPr>
          <w:lang w:val="hr-HR"/>
        </w:rPr>
        <w:t>Prije donošenja ovog rješenja sud je elektronskim putem zatražio podatak da li je uvodno navedeni dužnik ima zaposlenih, te je HZMO odgovorio da isti dužnik provjerom podataka u aktivnoj banci osiguranika u matičnoj evidenciji Zavoda nema prijavljenih osiguranika na dan 22. kolovoza 2017. godine (list 9 spisa).</w:t>
      </w:r>
    </w:p>
    <w:p w:rsidRDefault="00733A8E" w:rsidP="00733A8E" w:rsidR="00733A8E">
      <w:pPr>
        <w:ind w:firstLine="708"/>
        <w:jc w:val="both"/>
        <w:rPr>
          <w:lang w:val="hr-HR"/>
        </w:rPr>
      </w:pPr>
    </w:p>
    <w:p w:rsidRDefault="00733A8E" w:rsidP="00733A8E" w:rsidR="00733A8E">
      <w:pPr>
        <w:ind w:firstLine="708"/>
        <w:jc w:val="both"/>
        <w:rPr>
          <w:lang w:val="hr-HR"/>
        </w:rPr>
      </w:pPr>
      <w:r>
        <w:rPr>
          <w:lang w:val="hr-HR"/>
        </w:rPr>
        <w:t xml:space="preserve">Isto tako, prije donošenja ovog rješenja sud je elektronskim putem zatražio podatak od FINE da li uvodno navedeni dužnik u Očevidniku redoslijeda osnova za plaćanje ima evidentiranih neizvršenih osnova za plaćanje, te je FINA elektronskim putem dostavila potvrdu iz koje je razvidno da je kod dužnika na dan </w:t>
      </w:r>
      <w:r w:rsidR="00A1685D">
        <w:rPr>
          <w:lang w:val="hr-HR"/>
        </w:rPr>
        <w:t>22</w:t>
      </w:r>
      <w:r>
        <w:rPr>
          <w:lang w:val="hr-HR"/>
        </w:rPr>
        <w:t xml:space="preserve">. kolovoza 2017. godine evidentirano </w:t>
      </w:r>
      <w:r w:rsidR="00A1685D">
        <w:rPr>
          <w:lang w:val="hr-HR"/>
        </w:rPr>
        <w:t>2675</w:t>
      </w:r>
      <w:r>
        <w:rPr>
          <w:lang w:val="hr-HR"/>
        </w:rPr>
        <w:t xml:space="preserve"> dana neprekidne blokade, a nepodmirene obveze na dan </w:t>
      </w:r>
      <w:r w:rsidR="00A1685D">
        <w:rPr>
          <w:lang w:val="hr-HR"/>
        </w:rPr>
        <w:t>22</w:t>
      </w:r>
      <w:r>
        <w:rPr>
          <w:lang w:val="hr-HR"/>
        </w:rPr>
        <w:t xml:space="preserve">. kolovoza 2017. godine iznose </w:t>
      </w:r>
      <w:r w:rsidR="00A1685D">
        <w:rPr>
          <w:lang w:val="hr-HR"/>
        </w:rPr>
        <w:t>798.215,88</w:t>
      </w:r>
      <w:r>
        <w:rPr>
          <w:lang w:val="hr-HR"/>
        </w:rPr>
        <w:t xml:space="preserve"> kuna (list </w:t>
      </w:r>
      <w:r w:rsidR="00A1685D">
        <w:rPr>
          <w:lang w:val="hr-HR"/>
        </w:rPr>
        <w:t>10</w:t>
      </w:r>
      <w:r>
        <w:rPr>
          <w:lang w:val="hr-HR"/>
        </w:rPr>
        <w:t xml:space="preserve"> spisa). </w:t>
      </w:r>
    </w:p>
    <w:p w:rsidRDefault="00CB5399" w:rsidP="00E14AE2" w:rsidR="00CB539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75008">
        <w:rPr>
          <w:lang w:val="hr-HR"/>
        </w:rPr>
        <w:t>24</w:t>
      </w:r>
      <w:r w:rsidR="00D275DA">
        <w:rPr>
          <w:lang w:val="hr-HR"/>
        </w:rPr>
        <w:t>. kolovoza 2017.</w:t>
      </w:r>
      <w:r w:rsidR="002C3EEF">
        <w:rPr>
          <w:lang w:val="hr-HR"/>
        </w:rPr>
        <w:t xml:space="preserve">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  <w:r w:rsidR="00A1685D">
        <w:rPr>
          <w:lang w:val="hr-HR"/>
        </w:rPr>
        <w:t xml:space="preserve"> uz izjavu i potvrdu 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  <w:r w:rsidR="00FC2A11">
        <w:rPr>
          <w:lang w:val="hr-HR"/>
        </w:rPr>
        <w:t xml:space="preserve">Split </w:t>
      </w:r>
      <w:r w:rsidR="0050393F">
        <w:rPr>
          <w:lang w:val="hr-HR"/>
        </w:rPr>
        <w:t xml:space="preserve"> </w:t>
      </w:r>
      <w:r w:rsidR="004864FA">
        <w:rPr>
          <w:lang w:val="hr-HR"/>
        </w:rPr>
        <w:t xml:space="preserve"> </w:t>
      </w:r>
      <w:r w:rsidR="000D402B">
        <w:rPr>
          <w:lang w:val="hr-HR"/>
        </w:rPr>
        <w:t xml:space="preserve"> </w:t>
      </w:r>
      <w:r w:rsidR="00A61852">
        <w:rPr>
          <w:lang w:val="hr-HR"/>
        </w:rPr>
        <w:t xml:space="preserve"> </w:t>
      </w:r>
      <w:r w:rsidR="008D648C">
        <w:rPr>
          <w:lang w:val="hr-HR"/>
        </w:rPr>
        <w:t xml:space="preserve"> </w:t>
      </w:r>
      <w:r w:rsidR="00B52484">
        <w:rPr>
          <w:lang w:val="hr-HR"/>
        </w:rPr>
        <w:t xml:space="preserve"> </w:t>
      </w:r>
      <w:r w:rsidR="00573C9D">
        <w:rPr>
          <w:lang w:val="hr-HR"/>
        </w:rPr>
        <w:t xml:space="preserve"> </w:t>
      </w:r>
      <w:r w:rsidR="00060F24">
        <w:rPr>
          <w:lang w:val="hr-HR"/>
        </w:rPr>
        <w:t xml:space="preserve"> </w:t>
      </w:r>
      <w:r w:rsidR="00F67351">
        <w:rPr>
          <w:lang w:val="hr-HR"/>
        </w:rPr>
        <w:t xml:space="preserve"> </w:t>
      </w:r>
      <w:r w:rsidR="00D27E4D">
        <w:rPr>
          <w:lang w:val="hr-HR"/>
        </w:rPr>
        <w:t xml:space="preserve"> </w:t>
      </w:r>
      <w:r w:rsidR="000E1138">
        <w:rPr>
          <w:lang w:val="hr-HR"/>
        </w:rPr>
        <w:t xml:space="preserve"> 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CB5399">
        <w:rPr>
          <w:lang w:val="hr-HR"/>
        </w:rPr>
        <w:t xml:space="preserve">sudski </w:t>
      </w:r>
      <w:r>
        <w:rPr>
          <w:lang w:val="hr-HR"/>
        </w:rPr>
        <w:t>registar– (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7448" w:rsidRPr="00867448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E6013F">
      <w:t>.St-</w:t>
    </w:r>
    <w:r w:rsidR="00B852F5">
      <w:t>402</w:t>
    </w:r>
    <w:r w:rsidR="00F67351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B852F5">
      <w:t>402</w:t>
    </w:r>
    <w:r w:rsidR="00F67351">
      <w:t>/2015</w:t>
    </w:r>
  </w:p>
  <w:p w:rsidRDefault="00144537" w:rsidP="00144537" w:rsidR="00B25EAD">
    <w:pPr>
      <w:pStyle w:val="Zaglavlje"/>
      <w:tabs>
        <w:tab w:pos="4536" w:val="clear"/>
        <w:tab w:pos="9072" w:val="clear"/>
        <w:tab w:pos="831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0F17A3"/>
    <w:multiLevelType w:val="hybridMultilevel"/>
    <w:tmpl w:val="4C501C5E"/>
    <w:lvl w:tplc="7BAA98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707"/>
    <w:rsid w:val="00050ED9"/>
    <w:rsid w:val="00055BC5"/>
    <w:rsid w:val="00060F24"/>
    <w:rsid w:val="00062AEB"/>
    <w:rsid w:val="00063C3A"/>
    <w:rsid w:val="000666DB"/>
    <w:rsid w:val="000863C9"/>
    <w:rsid w:val="00094B4F"/>
    <w:rsid w:val="000A631E"/>
    <w:rsid w:val="000D402B"/>
    <w:rsid w:val="000E1138"/>
    <w:rsid w:val="000F6C0B"/>
    <w:rsid w:val="0010318C"/>
    <w:rsid w:val="00110325"/>
    <w:rsid w:val="00133015"/>
    <w:rsid w:val="00144537"/>
    <w:rsid w:val="001479D1"/>
    <w:rsid w:val="00160774"/>
    <w:rsid w:val="001761EE"/>
    <w:rsid w:val="001817D8"/>
    <w:rsid w:val="00193F49"/>
    <w:rsid w:val="001C219C"/>
    <w:rsid w:val="001C5DD3"/>
    <w:rsid w:val="001C76E8"/>
    <w:rsid w:val="001E0DA6"/>
    <w:rsid w:val="001E4E14"/>
    <w:rsid w:val="001F5654"/>
    <w:rsid w:val="00200E29"/>
    <w:rsid w:val="00217DD3"/>
    <w:rsid w:val="002702A4"/>
    <w:rsid w:val="002802C0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497"/>
    <w:rsid w:val="003855E7"/>
    <w:rsid w:val="003929B4"/>
    <w:rsid w:val="003A48E6"/>
    <w:rsid w:val="003D304E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864FA"/>
    <w:rsid w:val="004A37EF"/>
    <w:rsid w:val="004A6CA0"/>
    <w:rsid w:val="004D23AF"/>
    <w:rsid w:val="0050393F"/>
    <w:rsid w:val="00505BDD"/>
    <w:rsid w:val="00520023"/>
    <w:rsid w:val="00520266"/>
    <w:rsid w:val="00520582"/>
    <w:rsid w:val="005250CC"/>
    <w:rsid w:val="00536E4F"/>
    <w:rsid w:val="00573C9D"/>
    <w:rsid w:val="00583FBB"/>
    <w:rsid w:val="005B6A56"/>
    <w:rsid w:val="005D78D5"/>
    <w:rsid w:val="005E013C"/>
    <w:rsid w:val="005E6DCD"/>
    <w:rsid w:val="005F7162"/>
    <w:rsid w:val="00634348"/>
    <w:rsid w:val="00636ACA"/>
    <w:rsid w:val="00641FD6"/>
    <w:rsid w:val="00642955"/>
    <w:rsid w:val="00664952"/>
    <w:rsid w:val="0066735D"/>
    <w:rsid w:val="006767AE"/>
    <w:rsid w:val="006B2D21"/>
    <w:rsid w:val="006C0489"/>
    <w:rsid w:val="006E3551"/>
    <w:rsid w:val="00721116"/>
    <w:rsid w:val="00733A8E"/>
    <w:rsid w:val="00736EF6"/>
    <w:rsid w:val="00743750"/>
    <w:rsid w:val="007457E4"/>
    <w:rsid w:val="007725FF"/>
    <w:rsid w:val="007A51CD"/>
    <w:rsid w:val="007A74B6"/>
    <w:rsid w:val="00805481"/>
    <w:rsid w:val="00832F97"/>
    <w:rsid w:val="0084487A"/>
    <w:rsid w:val="00850B9F"/>
    <w:rsid w:val="008542F0"/>
    <w:rsid w:val="00867448"/>
    <w:rsid w:val="00870E42"/>
    <w:rsid w:val="00876209"/>
    <w:rsid w:val="00892B6F"/>
    <w:rsid w:val="008D2D3B"/>
    <w:rsid w:val="008D3F54"/>
    <w:rsid w:val="008D648C"/>
    <w:rsid w:val="00904B9D"/>
    <w:rsid w:val="009133B9"/>
    <w:rsid w:val="0091535A"/>
    <w:rsid w:val="009374AD"/>
    <w:rsid w:val="00956DFE"/>
    <w:rsid w:val="00984E8A"/>
    <w:rsid w:val="009966BF"/>
    <w:rsid w:val="009A23E9"/>
    <w:rsid w:val="009D46D2"/>
    <w:rsid w:val="009F79BB"/>
    <w:rsid w:val="009F7B0D"/>
    <w:rsid w:val="00A159AD"/>
    <w:rsid w:val="00A1685D"/>
    <w:rsid w:val="00A31ADC"/>
    <w:rsid w:val="00A33BEC"/>
    <w:rsid w:val="00A479A0"/>
    <w:rsid w:val="00A61852"/>
    <w:rsid w:val="00A83CF1"/>
    <w:rsid w:val="00A90D05"/>
    <w:rsid w:val="00A97762"/>
    <w:rsid w:val="00AA1815"/>
    <w:rsid w:val="00AC4892"/>
    <w:rsid w:val="00B25EAD"/>
    <w:rsid w:val="00B32A5D"/>
    <w:rsid w:val="00B347F0"/>
    <w:rsid w:val="00B52484"/>
    <w:rsid w:val="00B54D39"/>
    <w:rsid w:val="00B6615F"/>
    <w:rsid w:val="00B72B1A"/>
    <w:rsid w:val="00B852F5"/>
    <w:rsid w:val="00BA7EC5"/>
    <w:rsid w:val="00BB1553"/>
    <w:rsid w:val="00BD03FF"/>
    <w:rsid w:val="00BF6161"/>
    <w:rsid w:val="00C30FC8"/>
    <w:rsid w:val="00C435B4"/>
    <w:rsid w:val="00C5093E"/>
    <w:rsid w:val="00C85A91"/>
    <w:rsid w:val="00C90F08"/>
    <w:rsid w:val="00CB5399"/>
    <w:rsid w:val="00CC1B3F"/>
    <w:rsid w:val="00CE1BBC"/>
    <w:rsid w:val="00CF00E9"/>
    <w:rsid w:val="00D230DD"/>
    <w:rsid w:val="00D275DA"/>
    <w:rsid w:val="00D27E4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75008"/>
    <w:rsid w:val="00E812B6"/>
    <w:rsid w:val="00E91F51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67351"/>
    <w:rsid w:val="00F85A66"/>
    <w:rsid w:val="00FA1FE0"/>
    <w:rsid w:val="00FA4900"/>
    <w:rsid w:val="00FB3EB3"/>
    <w:rsid w:val="00FB77D9"/>
    <w:rsid w:val="00FC2A11"/>
    <w:rsid w:val="00FC2EF9"/>
    <w:rsid w:val="00FD3619"/>
    <w:rsid w:val="00FD6797"/>
    <w:rsid w:val="00FE5F82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876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St-402/2015</izvorni_sadrzaj>
    <derivirana_varijabla naziv="DomainObject.Predmet.OznakaBroj_1">St-402/2015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BUGA STIL d.o.o. za graditeljstvo, trgovinu i usluge</izvorni_sadrzaj>
    <derivirana_varijabla naziv="DomainObject.Predmet.ProtustrankaFormated_1">  BUGA STIL d.o.o. za graditeljstvo, trgovinu i usluge</derivirana_varijabla>
  </DomainObject.Predmet.ProtustrankaFormated>
  <DomainObject.Predmet.ProtustrankaFormatedOIB>
    <izvorni_sadrzaj>  BUGA STIL d.o.o. za graditeljstvo, trgovinu i usluge, OIB 14051833038</izvorni_sadrzaj>
    <derivirana_varijabla naziv="DomainObject.Predmet.ProtustrankaFormatedOIB_1">  BUGA STIL d.o.o. za graditeljstvo, trgovinu i usluge, OIB 14051833038</derivirana_varijabla>
  </DomainObject.Predmet.ProtustrankaFormatedOIB>
  <DomainObject.Predmet.ProtustrankaFormatedWithAdress>
    <izvorni_sadrzaj> BUGA STIL d.o.o. za graditeljstvo, trgovinu i usluge, Lovretska 27, 21000 Split</izvorni_sadrzaj>
    <derivirana_varijabla naziv="DomainObject.Predmet.ProtustrankaFormatedWithAdress_1"> BUGA STIL d.o.o. za graditeljstvo, trgovinu i usluge, Lovretska 27, 21000 Split</derivirana_varijabla>
  </DomainObject.Predmet.ProtustrankaFormatedWithAdress>
  <DomainObject.Predmet.ProtustrankaFormatedWithAdressOIB>
    <izvorni_sadrzaj> BUGA STIL d.o.o. za graditeljstvo, trgovinu i usluge, OIB 14051833038, Lovretska 27, 21000 Split</izvorni_sadrzaj>
    <derivirana_varijabla naziv="DomainObject.Predmet.ProtustrankaFormatedWithAdressOIB_1"> BUGA STIL d.o.o. za graditeljstvo, trgovinu i usluge, OIB 14051833038, Lovretska 27, 21000 Split</derivirana_varijabla>
  </DomainObject.Predmet.ProtustrankaFormatedWithAdressOIB>
  <DomainObject.Predmet.ProtustrankaWithAdress>
    <izvorni_sadrzaj>BUGA STIL d.o.o. za graditeljstvo, trgovinu i usluge Lovretska 27, 21000 Split</izvorni_sadrzaj>
    <derivirana_varijabla naziv="DomainObject.Predmet.ProtustrankaWithAdress_1">BUGA STIL d.o.o. za graditeljstvo, trgovinu i usluge Lovretska 27, 21000 Split</derivirana_varijabla>
  </DomainObject.Predmet.ProtustrankaWithAdress>
  <DomainObject.Predmet.ProtustrankaWithAdressOIB>
    <izvorni_sadrzaj>BUGA STIL d.o.o. za graditeljstvo, trgovinu i usluge, OIB 14051833038, Lovretska 27, 21000 Split</izvorni_sadrzaj>
    <derivirana_varijabla naziv="DomainObject.Predmet.ProtustrankaWithAdressOIB_1">BUGA STIL d.o.o. za graditeljstvo, trgovinu i usluge, OIB 14051833038, Lovretska 27, 21000 Split</derivirana_varijabla>
  </DomainObject.Predmet.ProtustrankaWithAdressOIB>
  <DomainObject.Predmet.ProtustrankaNazivFormated>
    <izvorni_sadrzaj>BUGA STIL d.o.o. za graditeljstvo, trgovinu i usluge</izvorni_sadrzaj>
    <derivirana_varijabla naziv="DomainObject.Predmet.ProtustrankaNazivFormated_1">BUGA STIL d.o.o. za graditeljstvo, trgovinu i usluge</derivirana_varijabla>
  </DomainObject.Predmet.ProtustrankaNazivFormated>
  <DomainObject.Predmet.ProtustrankaNazivFormatedOIB>
    <izvorni_sadrzaj>BUGA STIL d.o.o. za graditeljstvo, trgovinu i usluge, OIB 14051833038</izvorni_sadrzaj>
    <derivirana_varijabla naziv="DomainObject.Predmet.ProtustrankaNazivFormatedOIB_1">BUGA STIL d.o.o. za graditeljstvo, trgovinu i usluge, OIB 14051833038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744600.51</izvorni_sadrzaj>
    <derivirana_varijabla naziv="DomainObject.Predmet.TrenutnaVrijednost_1">744600.51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BUGA STIL d.o.o. za graditeljstvo, trgovinu i usluge</item>
    </izvorni_sadrzaj>
    <derivirana_varijabla naziv="DomainObject.Predmet.ProtuStrankaListFormated_1">
      <item>BUGA STIL d.o.o. za graditeljstvo, trgovinu i usluge</item>
    </derivirana_varijabla>
  </DomainObject.Predmet.ProtuStrankaListFormated>
  <DomainObject.Predmet.ProtuStrankaListFormatedOIB>
    <izvorni_sadrzaj>
      <item>BUGA STIL d.o.o. za graditeljstvo, trgovinu i usluge, OIB 14051833038</item>
    </izvorni_sadrzaj>
    <derivirana_varijabla naziv="DomainObject.Predmet.ProtuStrankaListFormatedOIB_1">
      <item>BUGA STIL d.o.o. za graditeljstvo, trgovinu i usluge, OIB 14051833038</item>
    </derivirana_varijabla>
  </DomainObject.Predmet.ProtuStrankaListFormatedOIB>
  <DomainObject.Predmet.ProtuStrankaListFormatedWithAdress>
    <izvorni_sadrzaj>
      <item>BUGA STIL d.o.o. za graditeljstvo, trgovinu i usluge, Lovretska 27, 21000 Split</item>
    </izvorni_sadrzaj>
    <derivirana_varijabla naziv="DomainObject.Predmet.ProtuStrankaListFormatedWithAdress_1">
      <item>BUGA STIL d.o.o. za graditeljstvo, trgovinu i usluge, Lovretska 27, 21000 Split</item>
    </derivirana_varijabla>
  </DomainObject.Predmet.ProtuStrankaListFormatedWithAdress>
  <DomainObject.Predmet.ProtuStrankaListFormatedWithAdressOIB>
    <izvorni_sadrzaj>
      <item>BUGA STIL d.o.o. za graditeljstvo, trgovinu i usluge, OIB 14051833038, Lovretska 27, 21000 Split</item>
    </izvorni_sadrzaj>
    <derivirana_varijabla naziv="DomainObject.Predmet.ProtuStrankaListFormatedWithAdressOIB_1">
      <item>BUGA STIL d.o.o. za graditeljstvo, trgovinu i usluge, OIB 14051833038, Lovretska 27, 21000 Split</item>
    </derivirana_varijabla>
  </DomainObject.Predmet.ProtuStrankaListFormatedWithAdressOIB>
  <DomainObject.Predmet.ProtuStrankaListNazivFormated>
    <izvorni_sadrzaj>
      <item>BUGA STIL d.o.o. za graditeljstvo, trgovinu i usluge</item>
    </izvorni_sadrzaj>
    <derivirana_varijabla naziv="DomainObject.Predmet.ProtuStrankaListNazivFormated_1">
      <item>BUGA STIL d.o.o. za graditeljstvo, trgovinu i usluge</item>
    </derivirana_varijabla>
  </DomainObject.Predmet.ProtuStrankaListNazivFormated>
  <DomainObject.Predmet.ProtuStrankaListNazivFormatedOIB>
    <izvorni_sadrzaj>
      <item>BUGA STIL d.o.o. za graditeljstvo, trgovinu i usluge, OIB 14051833038</item>
    </izvorni_sadrzaj>
    <derivirana_varijabla naziv="DomainObject.Predmet.ProtuStrankaListNazivFormatedOIB_1">
      <item>BUGA STIL d.o.o. za graditeljstvo, trgovinu i usluge, OIB 14051833038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BUGA STIL d.o.o. za graditeljstvo, trgovinu i usluge</izvorni_sadrzaj>
    <derivirana_varijabla naziv="DomainObject.Predmet.ProtustrankaIDrugi_1">BUGA STIL d.o.o. za graditeljstvo, trgovinu i usluge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BUGA STIL d.o.o. za graditeljstvo, trgovinu i usluge, OIB 14051833038, Lovretska 27, 21000 Split</izvorni_sadrzaj>
    <derivirana_varijabla naziv="DomainObject.Predmet.ProtustrankaIDrugiAdressOIB_1">BUGA STIL d.o.o. za graditeljstvo, trgovinu i usluge, OIB 14051833038, Lovretska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BUGA STIL d.o.o. za graditeljstvo, trgovinu i usluge</item>
    </izvorni_sadrzaj>
    <derivirana_varijabla naziv="DomainObject.Predmet.SudioniciListNaziv_1">
      <item>FINA SPLIT</item>
      <item>BUGA STIL d.o.o. za graditeljstvo, trgovinu i usluge</item>
    </derivirana_varijabla>
  </DomainObject.Predmet.SudioniciListNaziv>
  <DomainObject.Predmet.SudioniciListAdressOIB>
    <izvorni_sadrzaj>
      <item>FINA SPLIT, OIB 85821130368, Mažuranićevo šetalište 24 b,21000 Split</item>
      <item>BUGA STIL d.o.o. za graditeljstvo, trgovinu i usluge, OIB 14051833038, Lovretska 27,21000 Split</item>
    </izvorni_sadrzaj>
    <derivirana_varijabla naziv="DomainObject.Predmet.SudioniciListAdressOIB_1">
      <item>FINA SPLIT, OIB 85821130368, Mažuranićevo šetalište 24 b,21000 Split</item>
      <item>BUGA STIL d.o.o. za graditeljstvo, trgovinu i usluge, OIB 14051833038, Lovretska 27,21000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14051833038</item>
    </izvorni_sadrzaj>
    <derivirana_varijabla naziv="DomainObject.Predmet.SudioniciListNazivOIB_1">
      <item>, OIB 85821130368</item>
      <item>, OIB 14051833038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CF0329-FA03-4E8C-A0A8-FB0B221C07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861</properties:Words>
  <properties:Characters>4621</properties:Characters>
  <properties:Lines>125</properties:Lines>
  <properties:Paragraphs>36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2017-08-24T10:43:00Z</cp:lastPrinted>
  <dcterms:modified xmlns:xsi="http://www.w3.org/2001/XMLSchema-instance" xsi:type="dcterms:W3CDTF">2017-08-24T10:44:00Z</dcterms:modified>
  <cp:revision>90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