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0a8f8" w14:paraId="0b0a8f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42B8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42B8C" w:rsidP="00B42B8C" w:rsidR="00B42B8C" w:rsidRPr="00B42B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42B8C" w:rsidP="00B42B8C" w:rsidR="00B42B8C" w:rsidRPr="00B42B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42B8C" w:rsidP="00B42B8C" w:rsidR="00B42B8C" w:rsidRPr="00B42B8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B42B8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B42B8C" w:rsidP="00B42B8C" w:rsidR="00B42B8C" w:rsidRPr="00B42B8C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B42B8C">
        <w:rPr>
          <w:rFonts w:cs="Times New Roman" w:eastAsia="Times New Roman"/>
          <w:lang w:eastAsia="hr-HR"/>
        </w:rPr>
        <w:t xml:space="preserve">               6. St-741/2016-3.</w:t>
      </w:r>
    </w:p>
    <w:p w:rsidRDefault="00B42B8C" w:rsidP="00B42B8C" w:rsidR="00B42B8C" w:rsidRPr="00B42B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42B8C" w:rsidP="00B42B8C" w:rsidR="00B42B8C" w:rsidRPr="00B42B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42B8C" w:rsidP="00B42B8C" w:rsidR="00B42B8C" w:rsidRPr="00B42B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42B8C" w:rsidP="00B42B8C" w:rsidR="00B42B8C" w:rsidRPr="00B42B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42B8C" w:rsidP="00B42B8C" w:rsidR="00B42B8C" w:rsidRPr="00B42B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42B8C">
        <w:rPr>
          <w:rFonts w:cs="Times New Roman" w:eastAsia="Times New Roman"/>
          <w:lang w:eastAsia="hr-HR"/>
        </w:rPr>
        <w:t>U  I M E   R E P U B L I K E   H R V A T S K E</w:t>
      </w:r>
    </w:p>
    <w:p w:rsidRDefault="00B42B8C" w:rsidP="00B42B8C" w:rsidR="00B42B8C" w:rsidRPr="00B42B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42B8C" w:rsidP="00B42B8C" w:rsidR="00B42B8C" w:rsidRPr="00B42B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42B8C">
        <w:rPr>
          <w:rFonts w:cs="Times New Roman" w:eastAsia="Times New Roman"/>
          <w:lang w:eastAsia="hr-HR"/>
        </w:rPr>
        <w:t>R J E Š E N J E</w:t>
      </w:r>
    </w:p>
    <w:p w:rsidRDefault="00B42B8C" w:rsidP="00B42B8C" w:rsidR="00B42B8C" w:rsidRPr="00B42B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42B8C" w:rsidP="00B42B8C" w:rsidR="00B42B8C" w:rsidRPr="00B42B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42B8C" w:rsidP="00B42B8C" w:rsidR="00B42B8C" w:rsidRPr="00B42B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42B8C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B42B8C">
        <w:rPr>
          <w:rFonts w:cs="Times New Roman" w:eastAsia="Times New Roman"/>
          <w:lang w:eastAsia="hr-HR"/>
        </w:rPr>
        <w:t>Rajnoviću</w:t>
      </w:r>
      <w:proofErr w:type="spellEnd"/>
      <w:r w:rsidRPr="00B42B8C">
        <w:rPr>
          <w:rFonts w:cs="Times New Roman" w:eastAsia="Times New Roman"/>
          <w:lang w:eastAsia="hr-HR"/>
        </w:rPr>
        <w:t xml:space="preserve">, u skraćenom stečajnom postupku nad dužnikom UDRUGA ZA PROMICANJE GLAZBENE KULTURE URBNA GLAZBA, Zagreb, Kralja Zvonimira 44, </w:t>
      </w:r>
      <w:r w:rsidRPr="00B42B8C">
        <w:rPr>
          <w:rFonts w:cs="Times New Roman" w:eastAsia="Times New Roman"/>
          <w:szCs w:val="20"/>
          <w:lang w:eastAsia="hr-HR"/>
        </w:rPr>
        <w:t>registarski broj: 21007944, OIB: 41256376289, 14. rujna 2016.</w:t>
      </w:r>
      <w:r w:rsidRPr="00B42B8C">
        <w:rPr>
          <w:rFonts w:cs="Times New Roman" w:eastAsia="Times New Roman"/>
          <w:lang w:eastAsia="hr-HR"/>
        </w:rPr>
        <w:t xml:space="preserve"> </w:t>
      </w:r>
    </w:p>
    <w:p w:rsidRDefault="00B42B8C" w:rsidP="00B42B8C" w:rsidR="00B42B8C" w:rsidRPr="00B42B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42B8C" w:rsidP="00B42B8C" w:rsidR="00B42B8C" w:rsidRPr="00B42B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42B8C">
        <w:rPr>
          <w:rFonts w:cs="Times New Roman" w:eastAsia="Times New Roman"/>
          <w:lang w:eastAsia="hr-HR"/>
        </w:rPr>
        <w:t>r i j e š i o   j e</w:t>
      </w:r>
    </w:p>
    <w:p w:rsidRDefault="00B42B8C" w:rsidP="00B42B8C" w:rsidR="00B42B8C" w:rsidRPr="00B42B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42B8C" w:rsidP="00B42B8C" w:rsidR="00B42B8C" w:rsidRPr="00B42B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42B8C">
        <w:rPr>
          <w:rFonts w:cs="Times New Roman" w:eastAsia="Times New Roman"/>
          <w:lang w:eastAsia="hr-HR"/>
        </w:rPr>
        <w:t xml:space="preserve">I. Otvara se skraćeni stečajni postupak nad dužnikom UDRUGA ZA PROMICANJE GLAZBENE KULTURE URBNA GLAZBA, Zagreb, Kralja Zvonimira 44, </w:t>
      </w:r>
      <w:r w:rsidRPr="00B42B8C">
        <w:rPr>
          <w:rFonts w:cs="Times New Roman" w:eastAsia="Times New Roman"/>
          <w:szCs w:val="20"/>
          <w:lang w:eastAsia="hr-HR"/>
        </w:rPr>
        <w:t>registarski broj: 21007944, OIB: 41256376289.</w:t>
      </w:r>
    </w:p>
    <w:p w:rsidRDefault="00B42B8C" w:rsidP="00B42B8C" w:rsidR="00B42B8C" w:rsidRPr="00B42B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42B8C" w:rsidP="00B42B8C" w:rsidR="00B42B8C" w:rsidRPr="00B42B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42B8C">
        <w:rPr>
          <w:rFonts w:cs="Times New Roman" w:eastAsia="Times New Roman"/>
          <w:lang w:eastAsia="hr-HR"/>
        </w:rPr>
        <w:t xml:space="preserve">II. Za stečajnog upravitelja imenuje se JASNA HROMADKO, Zagreb, </w:t>
      </w:r>
      <w:proofErr w:type="spellStart"/>
      <w:r w:rsidRPr="00B42B8C">
        <w:rPr>
          <w:rFonts w:cs="Times New Roman" w:eastAsia="Times New Roman"/>
          <w:lang w:eastAsia="hr-HR"/>
        </w:rPr>
        <w:t>Zelengorska</w:t>
      </w:r>
      <w:proofErr w:type="spellEnd"/>
      <w:r w:rsidRPr="00B42B8C">
        <w:rPr>
          <w:rFonts w:cs="Times New Roman" w:eastAsia="Times New Roman"/>
          <w:lang w:eastAsia="hr-HR"/>
        </w:rPr>
        <w:t xml:space="preserve"> br. 1, OIB: 22088644509. </w:t>
      </w:r>
    </w:p>
    <w:p w:rsidRDefault="00B42B8C" w:rsidP="00B42B8C" w:rsidR="00B42B8C" w:rsidRPr="00B42B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42B8C" w:rsidP="00B42B8C" w:rsidR="00B42B8C" w:rsidRPr="00B42B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42B8C">
        <w:rPr>
          <w:rFonts w:cs="Times New Roman" w:eastAsia="Times New Roman"/>
          <w:lang w:eastAsia="hr-HR"/>
        </w:rPr>
        <w:t xml:space="preserve">III. Zaključuje se skraćeni stečajni postupak nad dužnikom UDRUGA ZA PROMICANJE GLAZBENE KULTURE URBNA GLAZBA, Zagreb, Kralja Zvonimira 44, </w:t>
      </w:r>
      <w:r w:rsidRPr="00B42B8C">
        <w:rPr>
          <w:rFonts w:cs="Times New Roman" w:eastAsia="Times New Roman"/>
          <w:szCs w:val="20"/>
          <w:lang w:eastAsia="hr-HR"/>
        </w:rPr>
        <w:t>registarski broj: 21007944, OIB: 41256376289.</w:t>
      </w:r>
    </w:p>
    <w:p w:rsidRDefault="00B42B8C" w:rsidP="00B42B8C" w:rsidR="00B42B8C" w:rsidRPr="00B42B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42B8C" w:rsidP="00B42B8C" w:rsidR="00B42B8C" w:rsidRPr="00B42B8C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42B8C">
        <w:rPr>
          <w:rFonts w:cs="Times New Roman" w:eastAsia="Calibri"/>
        </w:rPr>
        <w:t>IV. Skraćeni s</w:t>
      </w:r>
      <w:r w:rsidRPr="00B42B8C">
        <w:rPr>
          <w:rFonts w:cs="Times New Roman" w:eastAsia="Times New Roman"/>
          <w:lang w:eastAsia="hr-HR"/>
        </w:rPr>
        <w:t>tečajni postupak je otvoren i zaključen s danom 14. rujna 2016. u 10,00 sati, kada je ovo rješenje objavljeno na e-oglasnoj ploči ovoga suda.</w:t>
      </w:r>
    </w:p>
    <w:p w:rsidRDefault="00B42B8C" w:rsidP="00B42B8C" w:rsidR="00B42B8C" w:rsidRPr="00B42B8C">
      <w:pPr>
        <w:spacing w:after="0"/>
        <w:ind w:firstLine="851"/>
        <w:jc w:val="both"/>
        <w:rPr>
          <w:rFonts w:cs="Times New Roman" w:eastAsia="Calibri"/>
        </w:rPr>
      </w:pPr>
    </w:p>
    <w:p w:rsidRDefault="00B42B8C" w:rsidP="00B42B8C" w:rsidR="00B42B8C" w:rsidRPr="00B42B8C">
      <w:pPr>
        <w:spacing w:after="0"/>
        <w:ind w:firstLine="851"/>
        <w:jc w:val="both"/>
        <w:rPr>
          <w:rFonts w:cs="Times New Roman" w:eastAsia="Calibri"/>
        </w:rPr>
      </w:pPr>
      <w:r w:rsidRPr="00B42B8C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42B8C" w:rsidP="00B42B8C" w:rsidR="00B42B8C" w:rsidRPr="00B42B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42B8C" w:rsidP="00B42B8C" w:rsidR="00B42B8C" w:rsidRPr="00B42B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42B8C">
        <w:rPr>
          <w:rFonts w:cs="Times New Roman" w:eastAsia="Times New Roman"/>
          <w:lang w:eastAsia="hr-HR"/>
        </w:rPr>
        <w:t>VI. Nakon pravomoćnosti ovoga rješenja stečajni dužnik će se brisati iz registra udruge.</w:t>
      </w:r>
    </w:p>
    <w:p w:rsidRDefault="00B42B8C" w:rsidP="00B42B8C" w:rsidR="00B42B8C" w:rsidRPr="00B42B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42B8C" w:rsidP="00B42B8C" w:rsidR="00B42B8C" w:rsidRPr="00B42B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42B8C" w:rsidP="00B42B8C" w:rsidR="00B42B8C" w:rsidRPr="00B42B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42B8C">
        <w:rPr>
          <w:rFonts w:cs="Times New Roman" w:eastAsia="Times New Roman"/>
          <w:lang w:eastAsia="hr-HR"/>
        </w:rPr>
        <w:t>Obrazloženje</w:t>
      </w:r>
    </w:p>
    <w:p w:rsidRDefault="00B42B8C" w:rsidP="00B42B8C" w:rsidR="00B42B8C" w:rsidRPr="00B42B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42B8C" w:rsidP="00B42B8C" w:rsidR="00B42B8C" w:rsidRPr="00B42B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42B8C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St-741/2016-2., koji je objavljen na mrežnoj stranici e-oglasna ploča Trgovačkog suda u Bjelovaru 6.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B42B8C" w:rsidP="00B42B8C" w:rsidR="00B42B8C" w:rsidRPr="00B42B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42B8C" w:rsidP="00B42B8C" w:rsidR="00B42B8C" w:rsidRPr="00B42B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42B8C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B42B8C" w:rsidP="00B42B8C" w:rsidR="00B42B8C" w:rsidRPr="00B42B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42B8C" w:rsidP="00B42B8C" w:rsidR="00B42B8C" w:rsidRPr="00B42B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42B8C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B42B8C" w:rsidP="00B42B8C" w:rsidR="00B42B8C" w:rsidRPr="00B42B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42B8C" w:rsidP="00B42B8C" w:rsidR="00B42B8C" w:rsidRPr="00B42B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42B8C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B42B8C" w:rsidP="00B42B8C" w:rsidR="00B42B8C" w:rsidRPr="00B42B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42B8C" w:rsidP="00B42B8C" w:rsidR="00B42B8C" w:rsidRPr="00B42B8C">
      <w:pPr>
        <w:spacing w:after="0"/>
        <w:ind w:firstLine="851"/>
        <w:jc w:val="both"/>
        <w:rPr>
          <w:rFonts w:cs="Times New Roman" w:eastAsia="Calibri"/>
        </w:rPr>
      </w:pPr>
      <w:r w:rsidRPr="00B42B8C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B42B8C" w:rsidP="00B42B8C" w:rsidR="00B42B8C" w:rsidRPr="00B42B8C">
      <w:pPr>
        <w:spacing w:after="0"/>
        <w:ind w:firstLine="851"/>
        <w:jc w:val="both"/>
        <w:rPr>
          <w:rFonts w:cs="Times New Roman" w:eastAsia="Calibri"/>
        </w:rPr>
      </w:pPr>
    </w:p>
    <w:p w:rsidRDefault="00B42B8C" w:rsidP="00B42B8C" w:rsidR="00B42B8C" w:rsidRPr="00B42B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42B8C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registra udruga sud je odlučio sukladno čl. 131., 132. i 286. SZ-a. </w:t>
      </w:r>
    </w:p>
    <w:p w:rsidRDefault="00B42B8C" w:rsidP="00B42B8C" w:rsidR="00B42B8C" w:rsidRPr="00B42B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42B8C" w:rsidP="00B42B8C" w:rsidR="00B42B8C" w:rsidRPr="00B42B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42B8C" w:rsidP="00B42B8C" w:rsidR="00B42B8C" w:rsidRPr="00B42B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42B8C">
        <w:rPr>
          <w:rFonts w:cs="Times New Roman" w:eastAsia="Times New Roman"/>
          <w:lang w:eastAsia="hr-HR"/>
        </w:rPr>
        <w:t>U Bjelovaru 14. rujna 2016.</w:t>
      </w:r>
    </w:p>
    <w:p w:rsidRDefault="00B42B8C" w:rsidP="00B42B8C" w:rsidR="00B42B8C" w:rsidRPr="00B42B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42B8C" w:rsidP="00B42B8C" w:rsidR="00B42B8C" w:rsidRPr="00B42B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42B8C" w:rsidP="00B42B8C" w:rsidR="00B42B8C" w:rsidRPr="00B42B8C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B42B8C">
        <w:rPr>
          <w:rFonts w:cs="Times New Roman" w:eastAsia="Times New Roman"/>
          <w:lang w:eastAsia="hr-HR"/>
        </w:rPr>
        <w:t>VIŠI SUDSKI SAVJETNIK</w:t>
      </w:r>
    </w:p>
    <w:p w:rsidRDefault="00B42B8C" w:rsidP="00B42B8C" w:rsidR="00B42B8C" w:rsidRPr="00B42B8C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B42B8C">
        <w:rPr>
          <w:rFonts w:cs="Times New Roman" w:eastAsia="Times New Roman"/>
          <w:lang w:eastAsia="hr-HR"/>
        </w:rPr>
        <w:t xml:space="preserve">                     SINIŠA RAJNOVIĆ </w:t>
      </w:r>
    </w:p>
    <w:p w:rsidRDefault="00B42B8C" w:rsidP="00B42B8C" w:rsidR="00B42B8C" w:rsidRPr="00B42B8C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B42B8C" w:rsidP="00B42B8C" w:rsidR="00B42B8C" w:rsidRPr="00B42B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42B8C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B42B8C">
        <w:rPr>
          <w:rFonts w:cs="Times New Roman" w:eastAsia="Times New Roman"/>
          <w:lang w:eastAsia="hr-HR"/>
        </w:rPr>
        <w:tab/>
      </w:r>
      <w:r w:rsidRPr="00B42B8C">
        <w:rPr>
          <w:rFonts w:cs="Times New Roman" w:eastAsia="Times New Roman"/>
          <w:lang w:eastAsia="hr-HR"/>
        </w:rPr>
        <w:tab/>
        <w:t xml:space="preserve">         </w:t>
      </w:r>
    </w:p>
    <w:p w:rsidRDefault="00B42B8C" w:rsidP="00B42B8C" w:rsidR="00B42B8C" w:rsidRPr="00B42B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42B8C" w:rsidP="00B42B8C" w:rsidR="00B42B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42B8C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B42B8C" w:rsidP="00B42B8C" w:rsidR="00B42B8C" w:rsidRPr="00B42B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42B8C" w:rsidP="00B42B8C" w:rsidR="00B42B8C" w:rsidRPr="00B42B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B42B8C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B42B8C">
        <w:rPr>
          <w:rFonts w:cs="Times New Roman" w:eastAsia="Times New Roman"/>
          <w:lang w:eastAsia="hr-HR"/>
        </w:rPr>
        <w:t>.</w:t>
      </w:r>
    </w:p>
    <w:p w:rsidRDefault="00B42B8C" w:rsidP="00B42B8C" w:rsidR="00B42B8C" w:rsidRPr="00B42B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42B8C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B42B8C" w:rsidP="00B42B8C" w:rsidR="00B42B8C" w:rsidRPr="00B42B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42B8C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B42B8C" w:rsidP="00B42B8C" w:rsidR="00B42B8C" w:rsidRPr="00B42B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42B8C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B42B8C" w:rsidP="00B42B8C" w:rsidR="00B42B8C" w:rsidRPr="00B42B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42B8C">
        <w:rPr>
          <w:rFonts w:cs="Times New Roman" w:eastAsia="Times New Roman"/>
          <w:lang w:eastAsia="hr-HR"/>
        </w:rPr>
        <w:t xml:space="preserve">               Bjelovar,  Porezna uprava, Ispostava Zagreb – veza na dužnika    </w:t>
      </w:r>
      <w:r w:rsidRPr="00B42B8C">
        <w:rPr>
          <w:rFonts w:cs="Times New Roman" w:eastAsia="Times New Roman"/>
          <w:lang w:eastAsia="hr-HR"/>
        </w:rPr>
        <w:tab/>
        <w:t xml:space="preserve"> </w:t>
      </w:r>
    </w:p>
    <w:p w:rsidRDefault="00B42B8C" w:rsidP="00B42B8C" w:rsidR="00B42B8C" w:rsidRPr="00B42B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42B8C">
        <w:rPr>
          <w:rFonts w:cs="Times New Roman" w:eastAsia="Times New Roman"/>
          <w:lang w:eastAsia="hr-HR"/>
        </w:rPr>
        <w:t xml:space="preserve">             - nakon pravomoćnosti- registar udruga – putem pošte</w:t>
      </w:r>
    </w:p>
    <w:p w:rsidRDefault="00B42B8C" w:rsidP="00B42B8C" w:rsidR="00B42B8C" w:rsidRPr="00B42B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42B8C">
        <w:rPr>
          <w:rFonts w:cs="Times New Roman" w:eastAsia="Times New Roman"/>
          <w:lang w:eastAsia="hr-HR"/>
        </w:rPr>
        <w:t>II. Kal. pravomoćnost</w:t>
      </w:r>
    </w:p>
    <w:p w:rsidRDefault="00B42B8C" w:rsidP="00B42B8C" w:rsidR="00B42B8C" w:rsidRPr="00B42B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42B8C">
        <w:rPr>
          <w:rFonts w:cs="Times New Roman" w:eastAsia="Times New Roman"/>
          <w:lang w:eastAsia="hr-HR"/>
        </w:rPr>
        <w:t>Bjelovar, 14.9.2016.</w:t>
      </w:r>
    </w:p>
    <w:p w:rsidRDefault="00B42B8C" w:rsidP="00B42B8C" w:rsidR="00B42B8C" w:rsidRPr="00B42B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B8C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242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St-741/2016-3</izvorni_sadrzaj>
    <derivirana_varijabla naziv="DomainObject.Oznaka_1">St-741/2016-3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St-741/2016</izvorni_sadrzaj>
    <derivirana_varijabla naziv="DomainObject.Predmet.OznakaBroj_1">St-741/2016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glazbene kulture URBANA GLAZBA</izvorni_sadrzaj>
    <derivirana_varijabla naziv="DomainObject.Predmet.ProtustrankaFormated_1">  Udruga za promicanje glazbene kulture URBANA GLAZBA</derivirana_varijabla>
  </DomainObject.Predmet.ProtustrankaFormated>
  <DomainObject.Predmet.ProtustrankaFormatedOIB>
    <izvorni_sadrzaj>  Udruga za promicanje glazbene kulture URBANA GLAZBA, OIB 41256376289</izvorni_sadrzaj>
    <derivirana_varijabla naziv="DomainObject.Predmet.ProtustrankaFormatedOIB_1">  Udruga za promicanje glazbene kulture URBANA GLAZBA, OIB 41256376289</derivirana_varijabla>
  </DomainObject.Predmet.ProtustrankaFormatedOIB>
  <DomainObject.Predmet.ProtustrankaFormatedWithAdress>
    <izvorni_sadrzaj> Udruga za promicanje glazbene kulture URBANA GLAZBA, Kralja Zvonimira 44, 10000 Zagreb</izvorni_sadrzaj>
    <derivirana_varijabla naziv="DomainObject.Predmet.ProtustrankaFormatedWithAdress_1"> Udruga za promicanje glazbene kulture URBANA GLAZBA, Kralja Zvonimira 44, 10000 Zagreb</derivirana_varijabla>
  </DomainObject.Predmet.ProtustrankaFormatedWithAdress>
  <DomainObject.Predmet.ProtustrankaFormatedWithAdressOIB>
    <izvorni_sadrzaj> Udruga za promicanje glazbene kulture URBANA GLAZBA, OIB 41256376289, Kralja Zvonimira 44, 10000 Zagreb</izvorni_sadrzaj>
    <derivirana_varijabla naziv="DomainObject.Predmet.ProtustrankaFormatedWithAdressOIB_1"> Udruga za promicanje glazbene kulture URBANA GLAZBA, OIB 41256376289, Kralja Zvonimira 44, 10000 Zagreb</derivirana_varijabla>
  </DomainObject.Predmet.ProtustrankaFormatedWithAdressOIB>
  <DomainObject.Predmet.ProtustrankaWithAdress>
    <izvorni_sadrzaj>Udruga za promicanje glazbene kulture URBANA GLAZBA Kralja Zvonimira 44, 10000 Zagreb</izvorni_sadrzaj>
    <derivirana_varijabla naziv="DomainObject.Predmet.ProtustrankaWithAdress_1">Udruga za promicanje glazbene kulture URBANA GLAZBA Kralja Zvonimira 44, 10000 Zagreb</derivirana_varijabla>
  </DomainObject.Predmet.ProtustrankaWithAdress>
  <DomainObject.Predmet.ProtustrankaWithAdressOIB>
    <izvorni_sadrzaj>Udruga za promicanje glazbene kulture URBANA GLAZBA, OIB 41256376289, Kralja Zvonimira 44, 10000 Zagreb</izvorni_sadrzaj>
    <derivirana_varijabla naziv="DomainObject.Predmet.ProtustrankaWithAdressOIB_1">Udruga za promicanje glazbene kulture URBANA GLAZBA, OIB 41256376289, Kralja Zvonimira 44, 10000 Zagreb</derivirana_varijabla>
  </DomainObject.Predmet.ProtustrankaWithAdressOIB>
  <DomainObject.Predmet.ProtustrankaNazivFormated>
    <izvorni_sadrzaj>Udruga za promicanje glazbene kulture URBANA GLAZBA</izvorni_sadrzaj>
    <derivirana_varijabla naziv="DomainObject.Predmet.ProtustrankaNazivFormated_1">Udruga za promicanje glazbene kulture URBANA GLAZBA</derivirana_varijabla>
  </DomainObject.Predmet.ProtustrankaNazivFormated>
  <DomainObject.Predmet.ProtustrankaNazivFormatedOIB>
    <izvorni_sadrzaj>Udruga za promicanje glazbene kulture URBANA GLAZBA, OIB 41256376289</izvorni_sadrzaj>
    <derivirana_varijabla naziv="DomainObject.Predmet.ProtustrankaNazivFormatedOIB_1">Udruga za promicanje glazbene kulture URBANA GLAZBA, OIB 41256376289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glazbene kulture URBANA GLAZBA</item>
    </izvorni_sadrzaj>
    <derivirana_varijabla naziv="DomainObject.Predmet.ProtuStrankaListFormated_1">
      <item>Udruga za promicanje glazbene kulture URBANA GLAZBA</item>
    </derivirana_varijabla>
  </DomainObject.Predmet.ProtuStrankaListFormated>
  <DomainObject.Predmet.ProtuStrankaListFormatedOIB>
    <izvorni_sadrzaj>
      <item>Udruga za promicanje glazbene kulture URBANA GLAZBA, OIB 41256376289</item>
    </izvorni_sadrzaj>
    <derivirana_varijabla naziv="DomainObject.Predmet.ProtuStrankaListFormatedOIB_1">
      <item>Udruga za promicanje glazbene kulture URBANA GLAZBA, OIB 41256376289</item>
    </derivirana_varijabla>
  </DomainObject.Predmet.ProtuStrankaListFormatedOIB>
  <DomainObject.Predmet.ProtuStrankaListFormatedWithAdress>
    <izvorni_sadrzaj>
      <item>Udruga za promicanje glazbene kulture URBANA GLAZBA, Kralja Zvonimira 44, 10000 Zagreb</item>
    </izvorni_sadrzaj>
    <derivirana_varijabla naziv="DomainObject.Predmet.ProtuStrankaListFormatedWithAdress_1">
      <item>Udruga za promicanje glazbene kulture URBANA GLAZBA, Kralja Zvonimira 44, 10000 Zagreb</item>
    </derivirana_varijabla>
  </DomainObject.Predmet.ProtuStrankaListFormatedWithAdress>
  <DomainObject.Predmet.ProtuStrankaListFormatedWithAdressOIB>
    <izvorni_sadrzaj>
      <item>Udruga za promicanje glazbene kulture URBANA GLAZBA, OIB 41256376289, Kralja Zvonimira 44, 10000 Zagreb</item>
    </izvorni_sadrzaj>
    <derivirana_varijabla naziv="DomainObject.Predmet.ProtuStrankaListFormatedWithAdressOIB_1">
      <item>Udruga za promicanje glazbene kulture URBANA GLAZBA, OIB 41256376289, Kralja Zvonimira 44, 10000 Zagreb</item>
    </derivirana_varijabla>
  </DomainObject.Predmet.ProtuStrankaListFormatedWithAdressOIB>
  <DomainObject.Predmet.ProtuStrankaListNazivFormated>
    <izvorni_sadrzaj>
      <item>Udruga za promicanje glazbene kulture URBANA GLAZBA</item>
    </izvorni_sadrzaj>
    <derivirana_varijabla naziv="DomainObject.Predmet.ProtuStrankaListNazivFormated_1">
      <item>Udruga za promicanje glazbene kulture URBANA GLAZBA</item>
    </derivirana_varijabla>
  </DomainObject.Predmet.ProtuStrankaListNazivFormated>
  <DomainObject.Predmet.ProtuStrankaListNazivFormatedOIB>
    <izvorni_sadrzaj>
      <item>Udruga za promicanje glazbene kulture URBANA GLAZBA, OIB 41256376289</item>
    </izvorni_sadrzaj>
    <derivirana_varijabla naziv="DomainObject.Predmet.ProtuStrankaListNazivFormatedOIB_1">
      <item>Udruga za promicanje glazbene kulture URBANA GLAZBA, OIB 41256376289</item>
    </derivirana_varijabla>
  </DomainObject.Predmet.ProtuStrankaListNazivFormatedOIB>
  <DomainObject.Predmet.OstaliListFormated>
    <izvorni_sadrzaj>
      <item>PETAR VOJVODIĆ</item>
      <item>BRUNO VOJVODIĆ</item>
      <item>ANĐELKO ŠIPUŠ</item>
    </izvorni_sadrzaj>
    <derivirana_varijabla naziv="DomainObject.Predmet.OstaliListFormated_1">
      <item>PETAR VOJVODIĆ</item>
      <item>BRUNO VOJVODIĆ</item>
      <item>ANĐELKO ŠIPUŠ</item>
    </derivirana_varijabla>
  </DomainObject.Predmet.OstaliListFormated>
  <DomainObject.Predmet.OstaliListFormatedOIB>
    <izvorni_sadrzaj>
      <item>PETAR VOJVODIĆ</item>
      <item>BRUNO VOJVODIĆ</item>
      <item>ANĐELKO ŠIPUŠ</item>
    </izvorni_sadrzaj>
    <derivirana_varijabla naziv="DomainObject.Predmet.OstaliListFormatedOIB_1">
      <item>PETAR VOJVODIĆ</item>
      <item>BRUNO VOJVODIĆ</item>
      <item>ANĐELKO ŠIPUŠ</item>
    </derivirana_varijabla>
  </DomainObject.Predmet.OstaliListFormatedOIB>
  <DomainObject.Predmet.OstaliListFormatedWithAdress>
    <izvorni_sadrzaj>
      <item>PETAR VOJVODIĆ</item>
      <item>BRUNO VOJVODIĆ</item>
      <item>ANĐELKO ŠIPUŠ</item>
    </izvorni_sadrzaj>
    <derivirana_varijabla naziv="DomainObject.Predmet.OstaliListFormatedWithAdress_1">
      <item>PETAR VOJVODIĆ</item>
      <item>BRUNO VOJVODIĆ</item>
      <item>ANĐELKO ŠIPUŠ</item>
    </derivirana_varijabla>
  </DomainObject.Predmet.OstaliListFormatedWithAdress>
  <DomainObject.Predmet.OstaliListFormatedWithAdressOIB>
    <izvorni_sadrzaj>
      <item>PETAR VOJVODIĆ</item>
      <item>BRUNO VOJVODIĆ</item>
      <item>ANĐELKO ŠIPUŠ</item>
    </izvorni_sadrzaj>
    <derivirana_varijabla naziv="DomainObject.Predmet.OstaliListFormatedWithAdressOIB_1">
      <item>PETAR VOJVODIĆ</item>
      <item>BRUNO VOJVODIĆ</item>
      <item>ANĐELKO ŠIPUŠ</item>
    </derivirana_varijabla>
  </DomainObject.Predmet.OstaliListFormatedWithAdressOIB>
  <DomainObject.Predmet.OstaliListNazivFormated>
    <izvorni_sadrzaj>
      <item>PETAR VOJVODIĆ</item>
      <item>BRUNO VOJVODIĆ</item>
      <item>ANĐELKO ŠIPUŠ</item>
    </izvorni_sadrzaj>
    <derivirana_varijabla naziv="DomainObject.Predmet.OstaliListNazivFormated_1">
      <item>PETAR VOJVODIĆ</item>
      <item>BRUNO VOJVODIĆ</item>
      <item>ANĐELKO ŠIPUŠ</item>
    </derivirana_varijabla>
  </DomainObject.Predmet.OstaliListNazivFormated>
  <DomainObject.Predmet.OstaliListNazivFormatedOIB>
    <izvorni_sadrzaj>
      <item>PETAR VOJVODIĆ</item>
      <item>BRUNO VOJVODIĆ</item>
      <item>ANĐELKO ŠIPUŠ</item>
    </izvorni_sadrzaj>
    <derivirana_varijabla naziv="DomainObject.Predmet.OstaliListNazivFormatedOIB_1">
      <item>PETAR VOJVODIĆ</item>
      <item>BRUNO VOJVODIĆ</item>
      <item>ANĐELKO ŠIPUŠ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>St-741/2016-3</izvorni_sadrzaj>
    <derivirana_varijabla naziv="DomainObject.PoslovniBrojDokumenta_1">St-741/2016-3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glazbene kulture URBANA GLAZBA</izvorni_sadrzaj>
    <derivirana_varijabla naziv="DomainObject.Predmet.ProtustrankaIDrugi_1">Udruga za promicanje glazbene kulture URBANA GLAZBA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promicanje glazbene kulture URBANA GLAZBA, OIB 41256376289, Kralja Zvonimira 44, 10000 Zagreb</izvorni_sadrzaj>
    <derivirana_varijabla naziv="DomainObject.Predmet.ProtustrankaIDrugiAdressOIB_1">Udruga za promicanje glazbene kulture URBANA GLAZBA, OIB 41256376289, Kralja Zvonimira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promicanje glazbene kulture URBANA GLAZBA</item>
      <item>FINA Regionalni centar Zagreb</item>
      <item>PETAR VOJVODIĆ</item>
      <item>BRUNO VOJVODIĆ</item>
      <item>ANĐELKO ŠIPUŠ</item>
    </izvorni_sadrzaj>
    <derivirana_varijabla naziv="DomainObject.Predmet.SudioniciListNaziv_1">
      <item>Udruga za promicanje glazbene kulture URBANA GLAZBA</item>
      <item>FINA Regionalni centar Zagreb</item>
      <item>PETAR VOJVODIĆ</item>
      <item>BRUNO VOJVODIĆ</item>
      <item>ANĐELKO ŠIPUŠ</item>
    </derivirana_varijabla>
  </DomainObject.Predmet.SudioniciListNaziv>
  <DomainObject.Predmet.SudioniciListAdressOIB>
    <izvorni_sadrzaj>
      <item>Udruga za promicanje glazbene kulture URBANA GLAZBA, OIB 41256376289, Kralja Zvonimira 44,10000 Zagreb</item>
      <item>FINA Regionalni centar Zagreb, OIB 85821130368, Trg svibanjskih žrtava 1995. 1,10000 Zagreb</item>
      <item>PETAR VOJVODIĆ</item>
      <item>BRUNO VOJVODIĆ</item>
      <item>ANĐELKO ŠIPUŠ</item>
    </izvorni_sadrzaj>
    <derivirana_varijabla naziv="DomainObject.Predmet.SudioniciListAdressOIB_1">
      <item>Udruga za promicanje glazbene kulture URBANA GLAZBA, OIB 41256376289, Kralja Zvonimira 44,10000 Zagreb</item>
      <item>FINA Regionalni centar Zagreb, OIB 85821130368, Trg svibanjskih žrtava 1995. 1,10000 Zagreb</item>
      <item>PETAR VOJVODIĆ</item>
      <item>BRUNO VOJVODIĆ</item>
      <item>ANĐELKO ŠIPUŠ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5388FB-AF31-48FB-AFE2-EEC5FAD8EA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689</properties:Words>
  <properties:Characters>3720</properties:Characters>
  <properties:Lines>108</properties:Lines>
  <properties:Paragraphs>30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2016-09-14T07:33:00Z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St-741/2016-3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