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96b0" w14:paraId="bac96b0" w:rsidRDefault="00EA5A55" w:rsidP="00EA5A55" w:rsidR="00EA5A55" w:rsidRPr="004E53F5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E53F5">
        <w:rPr>
          <w:rFonts w:cs="Times New Roman" w:hAnsi="Times New Roman" w:ascii="Times New Roman"/>
          <w:bCs/>
          <w:sz w:val="24"/>
          <w:szCs w:val="24"/>
        </w:rPr>
        <w:t xml:space="preserve">     </w:t>
      </w:r>
      <w:r w:rsidR="00675FCD" w:rsidRPr="004E53F5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Pr="004E53F5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3F57B9" w:rsidRPr="004E53F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956945" cx="72517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E53F5">
        <w:rPr>
          <w:rFonts w:cs="Times New Roman" w:hAnsi="Times New Roman" w:ascii="Times New Roman"/>
          <w:bCs/>
          <w:sz w:val="24"/>
          <w:szCs w:val="24"/>
        </w:rPr>
        <w:tab/>
      </w:r>
      <w:r w:rsidRPr="004E53F5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A5A55" w:rsidP="003F57B9" w:rsidR="003F57B9" w:rsidRPr="004E5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E53F5">
        <w:rPr>
          <w:rFonts w:cs="Times New Roman" w:hAnsi="Times New Roman" w:ascii="Times New Roman"/>
          <w:sz w:val="24"/>
          <w:szCs w:val="24"/>
        </w:rPr>
        <w:t xml:space="preserve">     </w:t>
      </w:r>
      <w:r w:rsidR="003F57B9" w:rsidRPr="004E53F5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3F57B9" w:rsidP="003F57B9" w:rsidR="003F57B9" w:rsidRPr="004E5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E53F5">
        <w:rPr>
          <w:rFonts w:cs="Times New Roman" w:hAnsi="Times New Roman" w:ascii="Times New Roman"/>
          <w:sz w:val="24"/>
          <w:szCs w:val="24"/>
        </w:rPr>
        <w:t xml:space="preserve">Trgovački sud u Zagrebu </w:t>
      </w:r>
    </w:p>
    <w:p w:rsidRDefault="003F57B9" w:rsidP="003F57B9" w:rsidR="00EA5A55" w:rsidRPr="004E5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E53F5">
        <w:rPr>
          <w:rFonts w:cs="Times New Roman" w:hAnsi="Times New Roman" w:ascii="Times New Roman"/>
          <w:sz w:val="24"/>
          <w:szCs w:val="24"/>
        </w:rPr>
        <w:t xml:space="preserve">  Zagreb, </w:t>
      </w:r>
      <w:proofErr w:type="spellStart"/>
      <w:r w:rsidRPr="004E53F5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4E53F5">
        <w:rPr>
          <w:rFonts w:cs="Times New Roman" w:hAnsi="Times New Roman" w:ascii="Times New Roman"/>
          <w:sz w:val="24"/>
          <w:szCs w:val="24"/>
        </w:rPr>
        <w:t xml:space="preserve"> 2/II                            </w:t>
      </w:r>
      <w:r w:rsidR="00EA5A55" w:rsidRPr="004E53F5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EA5A55" w:rsidP="00E416FB" w:rsidR="00EA5A55" w:rsidRPr="00E416F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416FB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416FB" w:rsidR="00EA5A55" w:rsidRPr="00E416F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416FB">
        <w:rPr>
          <w:rFonts w:cs="Times New Roman" w:hAnsi="Times New Roman" w:ascii="Times New Roman"/>
          <w:sz w:val="24"/>
          <w:szCs w:val="24"/>
        </w:rPr>
        <w:t>R J E Š E N</w:t>
      </w:r>
      <w:r w:rsidR="000E6729" w:rsidRPr="00E416FB">
        <w:rPr>
          <w:rFonts w:cs="Times New Roman" w:hAnsi="Times New Roman" w:ascii="Times New Roman"/>
          <w:sz w:val="24"/>
          <w:szCs w:val="24"/>
        </w:rPr>
        <w:t xml:space="preserve"> </w:t>
      </w:r>
      <w:r w:rsidRPr="00E416FB">
        <w:rPr>
          <w:rFonts w:cs="Times New Roman" w:hAnsi="Times New Roman" w:ascii="Times New Roman"/>
          <w:sz w:val="24"/>
          <w:szCs w:val="24"/>
        </w:rPr>
        <w:t>J E</w:t>
      </w:r>
    </w:p>
    <w:p w:rsidRDefault="000E6729" w:rsidP="00E416FB" w:rsidR="000E6729" w:rsidRPr="00E416F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6729" w:rsidP="000E6729" w:rsidR="00EA5A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152D8" w:rsidRPr="003152D8">
        <w:rPr>
          <w:rFonts w:cs="Times New Roman" w:hAnsi="Times New Roman" w:ascii="Times New Roman"/>
          <w:sz w:val="24"/>
          <w:szCs w:val="24"/>
        </w:rPr>
        <w:t xml:space="preserve">Trgovački sud u Zagrebu po sucu pojedincu Mislavu </w:t>
      </w:r>
      <w:proofErr w:type="spellStart"/>
      <w:r w:rsidR="003152D8" w:rsidRPr="003152D8">
        <w:rPr>
          <w:rFonts w:cs="Times New Roman" w:hAnsi="Times New Roman" w:ascii="Times New Roman"/>
          <w:sz w:val="24"/>
          <w:szCs w:val="24"/>
        </w:rPr>
        <w:t>Kolakušiću</w:t>
      </w:r>
      <w:proofErr w:type="spellEnd"/>
      <w:r w:rsidR="003152D8" w:rsidRPr="003152D8">
        <w:rPr>
          <w:rFonts w:cs="Times New Roman" w:hAnsi="Times New Roman" w:ascii="Times New Roman"/>
          <w:sz w:val="24"/>
          <w:szCs w:val="24"/>
        </w:rPr>
        <w:t xml:space="preserve">, kao stečajnom sucu u stečajnom postupku nad </w:t>
      </w:r>
      <w:proofErr w:type="spellStart"/>
      <w:r w:rsidR="003152D8" w:rsidRPr="003152D8">
        <w:rPr>
          <w:rFonts w:cs="Times New Roman" w:hAnsi="Times New Roman" w:ascii="Times New Roman"/>
          <w:sz w:val="24"/>
          <w:szCs w:val="24"/>
        </w:rPr>
        <w:t>AAG</w:t>
      </w:r>
      <w:proofErr w:type="spellEnd"/>
      <w:r w:rsidR="003152D8" w:rsidRPr="003152D8">
        <w:rPr>
          <w:rFonts w:cs="Times New Roman" w:hAnsi="Times New Roman" w:ascii="Times New Roman"/>
          <w:sz w:val="24"/>
          <w:szCs w:val="24"/>
        </w:rPr>
        <w:t xml:space="preserve"> NAUTIKA d.o.o. u stečaju za proizvodnju i usluge u nautici, Zagreb, Ilica 15, </w:t>
      </w:r>
      <w:proofErr w:type="spellStart"/>
      <w:r w:rsidR="003152D8" w:rsidRPr="003152D8">
        <w:rPr>
          <w:rFonts w:cs="Times New Roman" w:hAnsi="Times New Roman" w:ascii="Times New Roman"/>
          <w:sz w:val="24"/>
          <w:szCs w:val="24"/>
        </w:rPr>
        <w:t>MBS</w:t>
      </w:r>
      <w:proofErr w:type="spellEnd"/>
      <w:r w:rsidR="003152D8" w:rsidRPr="003152D8">
        <w:rPr>
          <w:rFonts w:cs="Times New Roman" w:hAnsi="Times New Roman" w:ascii="Times New Roman"/>
          <w:sz w:val="24"/>
          <w:szCs w:val="24"/>
        </w:rPr>
        <w:t xml:space="preserve">: 080459325, </w:t>
      </w:r>
      <w:proofErr w:type="spellStart"/>
      <w:r w:rsidR="003152D8" w:rsidRPr="003152D8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3152D8" w:rsidRPr="003152D8">
        <w:rPr>
          <w:rFonts w:cs="Times New Roman" w:hAnsi="Times New Roman" w:ascii="Times New Roman"/>
          <w:sz w:val="24"/>
          <w:szCs w:val="24"/>
        </w:rPr>
        <w:t xml:space="preserve">:54675047105, </w:t>
      </w:r>
      <w:r w:rsidR="007D3D66">
        <w:rPr>
          <w:rFonts w:cs="Times New Roman" w:hAnsi="Times New Roman" w:ascii="Times New Roman"/>
          <w:sz w:val="24"/>
          <w:szCs w:val="24"/>
        </w:rPr>
        <w:t>4</w:t>
      </w:r>
      <w:r w:rsidR="003152D8" w:rsidRPr="003152D8">
        <w:rPr>
          <w:rFonts w:cs="Times New Roman" w:hAnsi="Times New Roman" w:ascii="Times New Roman"/>
          <w:sz w:val="24"/>
          <w:szCs w:val="24"/>
        </w:rPr>
        <w:t xml:space="preserve">. </w:t>
      </w:r>
      <w:r w:rsidR="007D3D66">
        <w:rPr>
          <w:rFonts w:cs="Times New Roman" w:hAnsi="Times New Roman" w:ascii="Times New Roman"/>
          <w:sz w:val="24"/>
          <w:szCs w:val="24"/>
        </w:rPr>
        <w:t>listopada</w:t>
      </w:r>
      <w:r w:rsidR="003152D8" w:rsidRPr="003152D8">
        <w:rPr>
          <w:rFonts w:cs="Times New Roman" w:hAnsi="Times New Roman" w:ascii="Times New Roman"/>
          <w:sz w:val="24"/>
          <w:szCs w:val="24"/>
        </w:rPr>
        <w:t xml:space="preserve"> 2017</w:t>
      </w:r>
      <w:r w:rsidR="0070467F" w:rsidRPr="000E6729">
        <w:rPr>
          <w:rFonts w:cs="Times New Roman" w:hAnsi="Times New Roman" w:ascii="Times New Roman"/>
          <w:sz w:val="24"/>
          <w:szCs w:val="24"/>
        </w:rPr>
        <w:t>.</w:t>
      </w:r>
    </w:p>
    <w:p w:rsidRDefault="000E6729" w:rsidP="000E6729" w:rsidR="000E6729" w:rsidRPr="000E67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A5A55" w:rsidR="00EA5A55" w:rsidRPr="004E53F5">
      <w:pPr>
        <w:jc w:val="center"/>
        <w:rPr>
          <w:rFonts w:cs="Times New Roman" w:hAnsi="Times New Roman" w:ascii="Times New Roman"/>
          <w:sz w:val="24"/>
          <w:szCs w:val="24"/>
        </w:rPr>
      </w:pPr>
      <w:r w:rsidRPr="004E53F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E53F5" w:rsidP="004E53F5" w:rsidR="00EA5A55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4E53F5">
        <w:rPr>
          <w:rFonts w:cs="Times New Roman" w:hAnsi="Times New Roman" w:ascii="Times New Roman"/>
          <w:sz w:val="24"/>
          <w:szCs w:val="24"/>
        </w:rPr>
        <w:t>I</w:t>
      </w:r>
      <w:r w:rsidRPr="004E53F5">
        <w:rPr>
          <w:rFonts w:cs="Times New Roman" w:hAnsi="Times New Roman" w:ascii="Times New Roman"/>
          <w:sz w:val="24"/>
          <w:szCs w:val="24"/>
        </w:rPr>
        <w:tab/>
      </w:r>
      <w:r w:rsidR="00EA5A55" w:rsidRPr="004E53F5">
        <w:rPr>
          <w:rFonts w:cs="Times New Roman" w:hAnsi="Times New Roman" w:ascii="Times New Roman"/>
          <w:sz w:val="24"/>
          <w:szCs w:val="24"/>
        </w:rPr>
        <w:t>Određuje se prodaja nekretnin</w:t>
      </w:r>
      <w:r>
        <w:rPr>
          <w:rFonts w:cs="Times New Roman" w:hAnsi="Times New Roman" w:ascii="Times New Roman"/>
          <w:sz w:val="24"/>
          <w:szCs w:val="24"/>
        </w:rPr>
        <w:t>a</w:t>
      </w:r>
      <w:r w:rsidR="00EA5A55" w:rsidRPr="004E53F5">
        <w:rPr>
          <w:rFonts w:cs="Times New Roman" w:hAnsi="Times New Roman" w:ascii="Times New Roman"/>
          <w:sz w:val="24"/>
          <w:szCs w:val="24"/>
        </w:rPr>
        <w:t xml:space="preserve"> stečajnog dužnika </w:t>
      </w:r>
      <w:proofErr w:type="spellStart"/>
      <w:r w:rsidR="003152D8" w:rsidRPr="003152D8">
        <w:rPr>
          <w:rFonts w:cs="Times New Roman" w:hAnsi="Times New Roman" w:ascii="Times New Roman"/>
          <w:sz w:val="24"/>
          <w:szCs w:val="24"/>
        </w:rPr>
        <w:t>AAG</w:t>
      </w:r>
      <w:proofErr w:type="spellEnd"/>
      <w:r w:rsidR="003152D8" w:rsidRPr="003152D8">
        <w:rPr>
          <w:rFonts w:cs="Times New Roman" w:hAnsi="Times New Roman" w:ascii="Times New Roman"/>
          <w:sz w:val="24"/>
          <w:szCs w:val="24"/>
        </w:rPr>
        <w:t xml:space="preserve"> NAUTIKA d.o.o. u stečaju za proizvodnju i usluge u nautici, Zagreb, Ilica 15, </w:t>
      </w:r>
      <w:proofErr w:type="spellStart"/>
      <w:r w:rsidR="003152D8" w:rsidRPr="003152D8">
        <w:rPr>
          <w:rFonts w:cs="Times New Roman" w:hAnsi="Times New Roman" w:ascii="Times New Roman"/>
          <w:sz w:val="24"/>
          <w:szCs w:val="24"/>
        </w:rPr>
        <w:t>MBS</w:t>
      </w:r>
      <w:proofErr w:type="spellEnd"/>
      <w:r w:rsidR="003152D8" w:rsidRPr="003152D8">
        <w:rPr>
          <w:rFonts w:cs="Times New Roman" w:hAnsi="Times New Roman" w:ascii="Times New Roman"/>
          <w:sz w:val="24"/>
          <w:szCs w:val="24"/>
        </w:rPr>
        <w:t xml:space="preserve">: 080459325, </w:t>
      </w:r>
      <w:proofErr w:type="spellStart"/>
      <w:r w:rsidR="003152D8" w:rsidRPr="003152D8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3152D8" w:rsidRPr="003152D8">
        <w:rPr>
          <w:rFonts w:cs="Times New Roman" w:hAnsi="Times New Roman" w:ascii="Times New Roman"/>
          <w:sz w:val="24"/>
          <w:szCs w:val="24"/>
        </w:rPr>
        <w:t>:54675047105</w:t>
      </w:r>
      <w:r w:rsidR="00EA5A55" w:rsidRPr="004E53F5">
        <w:rPr>
          <w:rFonts w:cs="Times New Roman" w:hAnsi="Times New Roman" w:ascii="Times New Roman"/>
          <w:sz w:val="24"/>
          <w:szCs w:val="24"/>
        </w:rPr>
        <w:t xml:space="preserve"> u stečajnom postupku primjenom pravila o ovrsi na i to: </w:t>
      </w:r>
    </w:p>
    <w:p w:rsidRDefault="004E53F5" w:rsidP="007D3D66" w:rsidR="007D3D66" w:rsidRPr="007D3D66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7D3D66" w:rsidRPr="007D3D66">
        <w:rPr>
          <w:rFonts w:cs="Times New Roman" w:hAnsi="Times New Roman" w:ascii="Times New Roman"/>
          <w:sz w:val="24"/>
          <w:szCs w:val="24"/>
        </w:rPr>
        <w:t>upisane kod Općinski sud u Velikoj Gorici</w:t>
      </w:r>
      <w:r w:rsidR="007D3D66" w:rsidRPr="007D3D66">
        <w:rPr>
          <w:rFonts w:cs="Times New Roman" w:hAnsi="Times New Roman" w:ascii="Times New Roman"/>
          <w:sz w:val="24"/>
          <w:szCs w:val="24"/>
        </w:rPr>
        <w:tab/>
        <w:t xml:space="preserve">, Zemljišnoknjižni odjel Ivanić Grad, z.k.ul. 1320, </w:t>
      </w:r>
      <w:proofErr w:type="spellStart"/>
      <w:r w:rsidR="007D3D66" w:rsidRPr="007D3D66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7D3D66" w:rsidRPr="007D3D66">
        <w:rPr>
          <w:rFonts w:cs="Times New Roman" w:hAnsi="Times New Roman" w:ascii="Times New Roman"/>
          <w:sz w:val="24"/>
          <w:szCs w:val="24"/>
        </w:rPr>
        <w:t xml:space="preserve">. 755, k.o. 312363 KRIŽ, ZGRADA (PROIZVODNI POGON), </w:t>
      </w:r>
      <w:r w:rsidR="007D3D66" w:rsidRPr="007D3D66">
        <w:rPr>
          <w:rFonts w:cs="Times New Roman" w:hAnsi="Times New Roman" w:ascii="Times New Roman"/>
          <w:sz w:val="24"/>
          <w:szCs w:val="24"/>
        </w:rPr>
        <w:tab/>
        <w:t>ZGRADA (PORTA), ZGRADA (RESTORAN), ZGRADA (HALA ZA SKLAPANJE BRODICA), ZGRADA (SKLADIŠTE), ZGRADA (SUŠARA), ZGRADA (KOTLOVNICA), ZGRADA (SUŠARA), ZGRADA (KOMPRESORSKA STANICA), INDUSTRIJSKO DVORIŠTE u ukupnoj površini od 22.482 m2, 3. Suvlasnički dio: 3853/10000 ETAŽNO VLASNIŠTVO (E-2), Cjelina II – plava boja, Hala za sklapanje brodica (oznaka 9),</w:t>
      </w:r>
    </w:p>
    <w:p w:rsidRDefault="007D3D66" w:rsidP="007D3D66" w:rsidR="00EA5A55" w:rsidRPr="004E53F5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7D3D66">
        <w:rPr>
          <w:rFonts w:cs="Times New Roman" w:hAnsi="Times New Roman" w:ascii="Times New Roman"/>
          <w:sz w:val="24"/>
          <w:szCs w:val="24"/>
        </w:rPr>
        <w:t xml:space="preserve">Na nekretninama je upisano založno  pravo u korist </w:t>
      </w:r>
      <w:proofErr w:type="spellStart"/>
      <w:r w:rsidRPr="007D3D66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7D3D66">
        <w:rPr>
          <w:rFonts w:cs="Times New Roman" w:hAnsi="Times New Roman" w:ascii="Times New Roman"/>
          <w:sz w:val="24"/>
          <w:szCs w:val="24"/>
        </w:rPr>
        <w:t xml:space="preserve"> vjerovnika </w:t>
      </w:r>
      <w:proofErr w:type="spellStart"/>
      <w:r w:rsidRPr="007D3D66">
        <w:rPr>
          <w:rFonts w:cs="Times New Roman" w:hAnsi="Times New Roman" w:ascii="Times New Roman"/>
          <w:sz w:val="24"/>
          <w:szCs w:val="24"/>
        </w:rPr>
        <w:t>ERSTE</w:t>
      </w:r>
      <w:proofErr w:type="spellEnd"/>
      <w:r w:rsidRPr="007D3D66">
        <w:rPr>
          <w:rFonts w:cs="Times New Roman" w:hAnsi="Times New Roman" w:ascii="Times New Roman"/>
          <w:sz w:val="24"/>
          <w:szCs w:val="24"/>
        </w:rPr>
        <w:t xml:space="preserve"> &amp; </w:t>
      </w:r>
      <w:proofErr w:type="spellStart"/>
      <w:r w:rsidRPr="007D3D66">
        <w:rPr>
          <w:rFonts w:cs="Times New Roman" w:hAnsi="Times New Roman" w:ascii="Times New Roman"/>
          <w:sz w:val="24"/>
          <w:szCs w:val="24"/>
        </w:rPr>
        <w:t>STEIERMARKISCHE</w:t>
      </w:r>
      <w:proofErr w:type="spellEnd"/>
      <w:r w:rsidRPr="007D3D6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D3D66">
        <w:rPr>
          <w:rFonts w:cs="Times New Roman" w:hAnsi="Times New Roman" w:ascii="Times New Roman"/>
          <w:sz w:val="24"/>
          <w:szCs w:val="24"/>
        </w:rPr>
        <w:t>BANK</w:t>
      </w:r>
      <w:proofErr w:type="spellEnd"/>
      <w:r w:rsidRPr="007D3D66">
        <w:rPr>
          <w:rFonts w:cs="Times New Roman" w:hAnsi="Times New Roman" w:ascii="Times New Roman"/>
          <w:sz w:val="24"/>
          <w:szCs w:val="24"/>
        </w:rPr>
        <w:t xml:space="preserve"> d.d., Rijeka, Jadranski trg 3A.</w:t>
      </w:r>
      <w:r w:rsidR="00EA5A55" w:rsidRPr="004E53F5">
        <w:rPr>
          <w:rFonts w:cs="Times New Roman" w:hAnsi="Times New Roman" w:ascii="Times New Roman"/>
          <w:sz w:val="24"/>
          <w:szCs w:val="24"/>
        </w:rPr>
        <w:t>.</w:t>
      </w:r>
    </w:p>
    <w:p w:rsidRDefault="004E53F5" w:rsidP="004E53F5" w:rsidR="00EA5A55" w:rsidRPr="004E53F5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ab/>
      </w:r>
      <w:r w:rsidR="00EA5A55" w:rsidRPr="004E53F5">
        <w:rPr>
          <w:rFonts w:cs="Times New Roman" w:hAnsi="Times New Roman" w:ascii="Times New Roman"/>
          <w:sz w:val="24"/>
          <w:szCs w:val="24"/>
        </w:rPr>
        <w:t>Zaključkom o prodaji utvrdit će se način i uvjeti prodaje nekretnina i pokretnin</w:t>
      </w:r>
      <w:r w:rsidR="007335EB">
        <w:rPr>
          <w:rFonts w:cs="Times New Roman" w:hAnsi="Times New Roman" w:ascii="Times New Roman"/>
          <w:sz w:val="24"/>
          <w:szCs w:val="24"/>
        </w:rPr>
        <w:t>a  iz točke I</w:t>
      </w:r>
      <w:r w:rsidR="00EA5A55" w:rsidRPr="004E53F5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4E53F5" w:rsidP="004E53F5" w:rsidR="00EA5A55" w:rsidRPr="004E53F5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>
        <w:rPr>
          <w:rFonts w:cs="Times New Roman" w:hAnsi="Times New Roman" w:ascii="Times New Roman"/>
          <w:sz w:val="24"/>
          <w:szCs w:val="24"/>
        </w:rPr>
        <w:tab/>
      </w:r>
      <w:r w:rsidR="00EA5A55" w:rsidRPr="004E53F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226BC3" w:rsidRPr="00226BC3">
        <w:rPr>
          <w:rFonts w:cs="Times New Roman" w:hAnsi="Times New Roman" w:ascii="Times New Roman"/>
          <w:sz w:val="24"/>
          <w:szCs w:val="24"/>
        </w:rPr>
        <w:t>Općinsk</w:t>
      </w:r>
      <w:r w:rsidR="00226BC3">
        <w:rPr>
          <w:rFonts w:cs="Times New Roman" w:hAnsi="Times New Roman" w:ascii="Times New Roman"/>
          <w:sz w:val="24"/>
          <w:szCs w:val="24"/>
        </w:rPr>
        <w:t>om</w:t>
      </w:r>
      <w:r w:rsidR="00226BC3" w:rsidRPr="00226BC3">
        <w:rPr>
          <w:rFonts w:cs="Times New Roman" w:hAnsi="Times New Roman" w:ascii="Times New Roman"/>
          <w:sz w:val="24"/>
          <w:szCs w:val="24"/>
        </w:rPr>
        <w:t xml:space="preserve"> sud u Velikoj Gorici, Zemljišnoknjižni odjel Ivanić Grad</w:t>
      </w:r>
      <w:r w:rsidR="00EA5A55" w:rsidRPr="004E53F5">
        <w:rPr>
          <w:rFonts w:cs="Times New Roman" w:hAnsi="Times New Roman" w:ascii="Times New Roman"/>
          <w:sz w:val="24"/>
          <w:szCs w:val="24"/>
        </w:rPr>
        <w:t>, upis zabilježbe toč</w:t>
      </w:r>
      <w:r w:rsidR="007335EB">
        <w:rPr>
          <w:rFonts w:cs="Times New Roman" w:hAnsi="Times New Roman" w:ascii="Times New Roman"/>
          <w:sz w:val="24"/>
          <w:szCs w:val="24"/>
        </w:rPr>
        <w:t>ke</w:t>
      </w:r>
      <w:r w:rsidR="00EA5A55" w:rsidRPr="004E53F5">
        <w:rPr>
          <w:rFonts w:cs="Times New Roman" w:hAnsi="Times New Roman" w:ascii="Times New Roman"/>
          <w:sz w:val="24"/>
          <w:szCs w:val="24"/>
        </w:rPr>
        <w:t xml:space="preserve"> I izreke ovog rješenja u dijelu koji se odnosi na prodaju nekretnin</w:t>
      </w:r>
      <w:r>
        <w:rPr>
          <w:rFonts w:cs="Times New Roman" w:hAnsi="Times New Roman" w:ascii="Times New Roman"/>
          <w:sz w:val="24"/>
          <w:szCs w:val="24"/>
        </w:rPr>
        <w:t>a</w:t>
      </w:r>
      <w:r w:rsidR="00EA5A55" w:rsidRPr="004E53F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EA5A55" w:rsidP="00EA5A55" w:rsidR="00EA5A55" w:rsidRPr="004E53F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E53F5">
        <w:rPr>
          <w:rFonts w:cs="Times New Roman" w:hAnsi="Times New Roman" w:ascii="Times New Roman"/>
          <w:sz w:val="24"/>
          <w:szCs w:val="24"/>
        </w:rPr>
        <w:t>Obrazloženje</w:t>
      </w:r>
    </w:p>
    <w:p w:rsidRDefault="00EA5A55" w:rsidP="000D579D" w:rsidR="00EA5A55" w:rsidRPr="000D57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53F5">
        <w:tab/>
      </w:r>
      <w:r w:rsidRPr="000D579D">
        <w:rPr>
          <w:rFonts w:cs="Times New Roman" w:hAnsi="Times New Roman" w:ascii="Times New Roman"/>
          <w:sz w:val="24"/>
          <w:szCs w:val="24"/>
        </w:rPr>
        <w:t xml:space="preserve">Na temelju  prijedloga stečajnog upravitelja </w:t>
      </w:r>
      <w:r w:rsidR="00C54EE5" w:rsidRPr="000D579D">
        <w:rPr>
          <w:rFonts w:cs="Times New Roman" w:hAnsi="Times New Roman" w:ascii="Times New Roman"/>
          <w:sz w:val="24"/>
          <w:szCs w:val="24"/>
        </w:rPr>
        <w:t>S</w:t>
      </w:r>
      <w:r w:rsidRPr="000D579D">
        <w:rPr>
          <w:rFonts w:cs="Times New Roman" w:hAnsi="Times New Roman" w:ascii="Times New Roman"/>
          <w:sz w:val="24"/>
          <w:szCs w:val="24"/>
        </w:rPr>
        <w:t>ud je u skladu s čl. 247.  i 249. Stečajnog zakona (Narodne novine broj 71/15) donio ovo rješenje kojim se određuje prodaja nekretnina i pokretnina stečajnog dužnika, elektroničkom javnom dražbom, koju će provesti Financijska agencija.</w:t>
      </w:r>
    </w:p>
    <w:p w:rsidRDefault="00EA5A55" w:rsidP="000D579D" w:rsidR="00B1648A" w:rsidRPr="000D579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D579D">
        <w:rPr>
          <w:rFonts w:cs="Times New Roman" w:hAnsi="Times New Roman" w:ascii="Times New Roman"/>
          <w:sz w:val="24"/>
          <w:szCs w:val="24"/>
        </w:rPr>
        <w:t xml:space="preserve">U </w:t>
      </w:r>
      <w:r w:rsidR="004E53F5" w:rsidRPr="000D579D">
        <w:rPr>
          <w:rFonts w:cs="Times New Roman" w:hAnsi="Times New Roman" w:ascii="Times New Roman"/>
          <w:sz w:val="24"/>
          <w:szCs w:val="24"/>
        </w:rPr>
        <w:t>Zagrebu</w:t>
      </w:r>
      <w:r w:rsidRPr="000D579D">
        <w:rPr>
          <w:rFonts w:cs="Times New Roman" w:hAnsi="Times New Roman" w:ascii="Times New Roman"/>
          <w:sz w:val="24"/>
          <w:szCs w:val="24"/>
        </w:rPr>
        <w:t xml:space="preserve"> </w:t>
      </w:r>
      <w:r w:rsidR="007D3D66" w:rsidRPr="000D579D">
        <w:rPr>
          <w:rFonts w:cs="Times New Roman" w:hAnsi="Times New Roman" w:ascii="Times New Roman"/>
          <w:sz w:val="24"/>
          <w:szCs w:val="24"/>
        </w:rPr>
        <w:t>4</w:t>
      </w:r>
      <w:r w:rsidRPr="000D579D">
        <w:rPr>
          <w:rFonts w:cs="Times New Roman" w:hAnsi="Times New Roman" w:ascii="Times New Roman"/>
          <w:sz w:val="24"/>
          <w:szCs w:val="24"/>
        </w:rPr>
        <w:t xml:space="preserve">. </w:t>
      </w:r>
      <w:r w:rsidR="007D3D66" w:rsidRPr="000D579D">
        <w:rPr>
          <w:rFonts w:cs="Times New Roman" w:hAnsi="Times New Roman" w:ascii="Times New Roman"/>
          <w:sz w:val="24"/>
          <w:szCs w:val="24"/>
        </w:rPr>
        <w:t>listopada</w:t>
      </w:r>
      <w:r w:rsidRPr="000D579D">
        <w:rPr>
          <w:rFonts w:cs="Times New Roman" w:hAnsi="Times New Roman" w:ascii="Times New Roman"/>
          <w:sz w:val="24"/>
          <w:szCs w:val="24"/>
        </w:rPr>
        <w:t xml:space="preserve"> 201</w:t>
      </w:r>
      <w:r w:rsidR="004E53F5" w:rsidRPr="000D579D">
        <w:rPr>
          <w:rFonts w:cs="Times New Roman" w:hAnsi="Times New Roman" w:ascii="Times New Roman"/>
          <w:sz w:val="24"/>
          <w:szCs w:val="24"/>
        </w:rPr>
        <w:t>7</w:t>
      </w:r>
      <w:r w:rsidRPr="000D579D">
        <w:rPr>
          <w:rFonts w:cs="Times New Roman" w:hAnsi="Times New Roman" w:ascii="Times New Roman"/>
          <w:sz w:val="24"/>
          <w:szCs w:val="24"/>
        </w:rPr>
        <w:t>.</w:t>
      </w:r>
    </w:p>
    <w:p w:rsidRDefault="00EA5A55" w:rsidP="00E416FB" w:rsidR="00B1648A" w:rsidRPr="00E416F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416FB">
        <w:rPr>
          <w:rFonts w:cs="Times New Roman" w:hAnsi="Times New Roman" w:ascii="Times New Roman"/>
          <w:sz w:val="24"/>
          <w:szCs w:val="24"/>
        </w:rPr>
        <w:tab/>
      </w:r>
      <w:r w:rsidRPr="00E416FB">
        <w:rPr>
          <w:rFonts w:cs="Times New Roman" w:hAnsi="Times New Roman" w:ascii="Times New Roman"/>
          <w:sz w:val="24"/>
          <w:szCs w:val="24"/>
        </w:rPr>
        <w:tab/>
      </w:r>
      <w:r w:rsidR="00F56D02" w:rsidRPr="00E416FB">
        <w:rPr>
          <w:rFonts w:cs="Times New Roman" w:hAnsi="Times New Roman" w:ascii="Times New Roman"/>
          <w:sz w:val="24"/>
          <w:szCs w:val="24"/>
        </w:rPr>
        <w:tab/>
      </w:r>
      <w:r w:rsidR="00B1648A" w:rsidRPr="00E416FB">
        <w:rPr>
          <w:rFonts w:cs="Times New Roman" w:hAnsi="Times New Roman" w:ascii="Times New Roman"/>
          <w:sz w:val="24"/>
          <w:szCs w:val="24"/>
        </w:rPr>
        <w:tab/>
      </w:r>
      <w:r w:rsidR="00B1648A" w:rsidRPr="00E416FB">
        <w:rPr>
          <w:rFonts w:cs="Times New Roman" w:hAnsi="Times New Roman" w:ascii="Times New Roman"/>
          <w:sz w:val="24"/>
          <w:szCs w:val="24"/>
        </w:rPr>
        <w:tab/>
      </w:r>
      <w:r w:rsidR="00B1648A" w:rsidRPr="00E416FB">
        <w:rPr>
          <w:rFonts w:cs="Times New Roman" w:hAnsi="Times New Roman" w:ascii="Times New Roman"/>
          <w:sz w:val="24"/>
          <w:szCs w:val="24"/>
        </w:rPr>
        <w:tab/>
      </w:r>
      <w:r w:rsidR="00675FCD" w:rsidRPr="00E416FB">
        <w:rPr>
          <w:rFonts w:cs="Times New Roman" w:hAnsi="Times New Roman" w:ascii="Times New Roman"/>
          <w:sz w:val="24"/>
          <w:szCs w:val="24"/>
        </w:rPr>
        <w:tab/>
      </w:r>
      <w:r w:rsidR="00675FCD" w:rsidRPr="00E416FB">
        <w:rPr>
          <w:rFonts w:cs="Times New Roman" w:hAnsi="Times New Roman" w:ascii="Times New Roman"/>
          <w:sz w:val="24"/>
          <w:szCs w:val="24"/>
        </w:rPr>
        <w:tab/>
      </w:r>
      <w:r w:rsidR="00675FCD" w:rsidRPr="00E416FB">
        <w:rPr>
          <w:rFonts w:cs="Times New Roman" w:hAnsi="Times New Roman" w:ascii="Times New Roman"/>
          <w:sz w:val="24"/>
          <w:szCs w:val="24"/>
        </w:rPr>
        <w:tab/>
      </w:r>
      <w:r w:rsidR="00B1648A" w:rsidRPr="00E416FB">
        <w:rPr>
          <w:rFonts w:cs="Times New Roman" w:hAnsi="Times New Roman" w:ascii="Times New Roman"/>
          <w:sz w:val="24"/>
          <w:szCs w:val="24"/>
        </w:rPr>
        <w:t>SUDAC</w:t>
      </w:r>
    </w:p>
    <w:p w:rsidRDefault="00675FCD" w:rsidP="00E416FB" w:rsidR="00B1648A" w:rsidRPr="00E416F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416FB">
        <w:rPr>
          <w:rFonts w:cs="Times New Roman" w:hAnsi="Times New Roman" w:ascii="Times New Roman"/>
          <w:sz w:val="24"/>
          <w:szCs w:val="24"/>
        </w:rPr>
        <w:t>Mislav Kolakušić</w:t>
      </w:r>
      <w:r w:rsidR="004B3C9F">
        <w:rPr>
          <w:rFonts w:cs="Times New Roman" w:hAnsi="Times New Roman" w:ascii="Times New Roman"/>
          <w:sz w:val="24"/>
          <w:szCs w:val="24"/>
        </w:rPr>
        <w:t xml:space="preserve"> v.r.</w:t>
      </w:r>
    </w:p>
    <w:p w:rsidRDefault="00EA5A55" w:rsidP="00B1648A" w:rsidR="00B1648A" w:rsidRPr="004B3C9F">
      <w:pPr>
        <w:spacing w:lineRule="auto" w:line="240" w:after="0"/>
        <w:jc w:val="both"/>
        <w:rPr>
          <w:rFonts w:cs="Times New Roman" w:hAnsi="Times New Roman" w:ascii="Times New Roman"/>
        </w:rPr>
      </w:pPr>
      <w:r w:rsidRPr="004B3C9F">
        <w:rPr>
          <w:rFonts w:cs="Times New Roman" w:hAnsi="Times New Roman" w:ascii="Times New Roman"/>
        </w:rPr>
        <w:t xml:space="preserve">Pouka o pravnom lijeku: </w:t>
      </w:r>
    </w:p>
    <w:p w:rsidRDefault="00EA5A55" w:rsidP="00B1648A" w:rsidR="006F4E0B" w:rsidRPr="004B3C9F">
      <w:pPr>
        <w:spacing w:lineRule="auto" w:line="240" w:after="0"/>
        <w:jc w:val="both"/>
        <w:rPr>
          <w:rFonts w:cs="Times New Roman" w:hAnsi="Times New Roman" w:ascii="Times New Roman"/>
        </w:rPr>
      </w:pPr>
      <w:r w:rsidRPr="004B3C9F">
        <w:rPr>
          <w:rFonts w:cs="Times New Roman" w:hAnsi="Times New Roman" w:ascii="Times New Roman"/>
        </w:rPr>
        <w:t xml:space="preserve">Protiv ovog rješenja žalbu može izjaviti stečajni upravitelj i </w:t>
      </w:r>
      <w:proofErr w:type="spellStart"/>
      <w:r w:rsidRPr="004B3C9F">
        <w:rPr>
          <w:rFonts w:cs="Times New Roman" w:hAnsi="Times New Roman" w:ascii="Times New Roman"/>
        </w:rPr>
        <w:t>razlučni</w:t>
      </w:r>
      <w:proofErr w:type="spellEnd"/>
      <w:r w:rsidRPr="004B3C9F">
        <w:rPr>
          <w:rFonts w:cs="Times New Roman" w:hAnsi="Times New Roman" w:ascii="Times New Roman"/>
        </w:rPr>
        <w:t xml:space="preserve"> vjerovnici u roku od 8 dana od objave ovog rješenja od objave ovog </w:t>
      </w:r>
      <w:r w:rsidR="00B1648A" w:rsidRPr="004B3C9F">
        <w:rPr>
          <w:rFonts w:cs="Times New Roman" w:hAnsi="Times New Roman" w:ascii="Times New Roman"/>
        </w:rPr>
        <w:t>rješenja na mrežnoj stranici e-O</w:t>
      </w:r>
      <w:r w:rsidRPr="004B3C9F">
        <w:rPr>
          <w:rFonts w:cs="Times New Roman" w:hAnsi="Times New Roman" w:ascii="Times New Roman"/>
        </w:rPr>
        <w:t>glasna ploča sudova. Žalba se podnosi u četiri primjerka, a o žalbi odlučuje Visoki trgovački sud Republike Hrvatske u Zagrebu.</w:t>
      </w:r>
    </w:p>
    <w:p w:rsidRDefault="000D579D" w:rsidP="00B1648A" w:rsidR="000D579D">
      <w:pPr>
        <w:spacing w:lineRule="auto" w:line="240" w:after="0"/>
        <w:jc w:val="both"/>
        <w:rPr>
          <w:rFonts w:cs="Times New Roman" w:hAnsi="Times New Roman" w:ascii="Times New Roman"/>
        </w:rPr>
      </w:pPr>
    </w:p>
    <w:p w:rsidRDefault="004B3C9F" w:rsidP="004B3C9F" w:rsidR="004B3C9F" w:rsidRPr="004B3C9F">
      <w:pPr>
        <w:pStyle w:val="Bezproreda"/>
        <w:rPr>
          <w:rFonts w:cs="Times New Roman" w:hAnsi="Times New Roman" w:ascii="Times New Roman"/>
        </w:rPr>
      </w:pPr>
      <w:r w:rsidRPr="004B3C9F">
        <w:rPr>
          <w:rFonts w:cs="Times New Roman" w:hAnsi="Times New Roman" w:ascii="Times New Roman"/>
        </w:rPr>
        <w:t xml:space="preserve">Za točnost </w:t>
      </w:r>
      <w:proofErr w:type="spellStart"/>
      <w:r w:rsidRPr="004B3C9F">
        <w:rPr>
          <w:rFonts w:cs="Times New Roman" w:hAnsi="Times New Roman" w:ascii="Times New Roman"/>
        </w:rPr>
        <w:t>otpravka</w:t>
      </w:r>
      <w:proofErr w:type="spellEnd"/>
      <w:r w:rsidRPr="004B3C9F">
        <w:rPr>
          <w:rFonts w:cs="Times New Roman" w:hAnsi="Times New Roman" w:ascii="Times New Roman"/>
        </w:rPr>
        <w:t xml:space="preserve"> - ovlašteni službenik</w:t>
      </w:r>
    </w:p>
    <w:p w:rsidRDefault="004B3C9F" w:rsidP="004B3C9F" w:rsidR="004B3C9F" w:rsidRPr="004B3C9F">
      <w:pPr>
        <w:pStyle w:val="Bezproreda"/>
        <w:rPr>
          <w:rFonts w:cs="Times New Roman" w:hAnsi="Times New Roman" w:ascii="Times New Roman"/>
        </w:rPr>
      </w:pPr>
      <w:r w:rsidRPr="004B3C9F">
        <w:rPr>
          <w:rFonts w:cs="Times New Roman" w:hAnsi="Times New Roman" w:ascii="Times New Roman"/>
        </w:rPr>
        <w:tab/>
        <w:t xml:space="preserve">      Ivana Stampf</w:t>
      </w:r>
    </w:p>
    <w:sectPr w:rsidSect="00396304" w:rsidR="004B3C9F" w:rsidRPr="004B3C9F"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7260" w:rsidP="00EA5A55" w:rsidR="008F7260">
      <w:pPr>
        <w:spacing w:lineRule="auto" w:line="240" w:after="0"/>
      </w:pPr>
      <w:r>
        <w:separator/>
      </w:r>
    </w:p>
  </w:endnote>
  <w:endnote w:id="0" w:type="continuationSeparator">
    <w:p w:rsidRDefault="008F7260" w:rsidP="00EA5A55" w:rsidR="008F72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7260" w:rsidP="00EA5A55" w:rsidR="008F7260">
      <w:pPr>
        <w:spacing w:lineRule="auto" w:line="240" w:after="0"/>
      </w:pPr>
      <w:r>
        <w:separator/>
      </w:r>
    </w:p>
  </w:footnote>
  <w:footnote w:id="0" w:type="continuationSeparator">
    <w:p w:rsidRDefault="008F7260" w:rsidP="00EA5A55" w:rsidR="008F72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B3C9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4E53F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F57B9" w:rsidRPr="004E53F5">
      <w:rPr>
        <w:rFonts w:cs="Times New Roman" w:hAnsi="Times New Roman" w:ascii="Times New Roman"/>
        <w:sz w:val="24"/>
        <w:szCs w:val="24"/>
      </w:rPr>
      <w:t xml:space="preserve">66 </w:t>
    </w:r>
    <w:r w:rsidRPr="004E53F5">
      <w:rPr>
        <w:rFonts w:cs="Times New Roman" w:hAnsi="Times New Roman" w:ascii="Times New Roman"/>
        <w:sz w:val="24"/>
        <w:szCs w:val="24"/>
      </w:rPr>
      <w:t>St-</w:t>
    </w:r>
    <w:r w:rsidR="003152D8">
      <w:rPr>
        <w:rFonts w:cs="Times New Roman" w:hAnsi="Times New Roman" w:ascii="Times New Roman"/>
        <w:sz w:val="24"/>
        <w:szCs w:val="24"/>
      </w:rPr>
      <w:t>598</w:t>
    </w:r>
    <w:r w:rsidRPr="004E53F5">
      <w:rPr>
        <w:rFonts w:cs="Times New Roman" w:hAnsi="Times New Roman" w:ascii="Times New Roman"/>
        <w:sz w:val="24"/>
        <w:szCs w:val="24"/>
      </w:rPr>
      <w:t>/1</w:t>
    </w:r>
    <w:r w:rsidR="003152D8">
      <w:rPr>
        <w:rFonts w:cs="Times New Roman" w:hAnsi="Times New Roman" w:ascii="Times New Roman"/>
        <w:sz w:val="24"/>
        <w:szCs w:val="24"/>
      </w:rPr>
      <w:t>3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EA5A55">
      <w:rPr>
        <w:rFonts w:cs="Times New Roman" w:hAnsi="Times New Roman" w:ascii="Times New Roman"/>
        <w:sz w:val="24"/>
        <w:szCs w:val="24"/>
      </w:rPr>
      <w:tab/>
    </w:r>
    <w:r w:rsidR="003F57B9">
      <w:rPr>
        <w:rFonts w:cs="Times New Roman" w:hAnsi="Times New Roman" w:ascii="Times New Roman"/>
        <w:sz w:val="24"/>
        <w:szCs w:val="24"/>
      </w:rPr>
      <w:t>66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3152D8">
      <w:rPr>
        <w:rFonts w:cs="Times New Roman" w:hAnsi="Times New Roman" w:ascii="Times New Roman"/>
        <w:sz w:val="24"/>
        <w:szCs w:val="24"/>
      </w:rPr>
      <w:t>598</w:t>
    </w:r>
    <w:r w:rsidRPr="00EA5A55">
      <w:rPr>
        <w:rFonts w:cs="Times New Roman" w:hAnsi="Times New Roman" w:ascii="Times New Roman"/>
        <w:sz w:val="24"/>
        <w:szCs w:val="24"/>
      </w:rPr>
      <w:t>/1</w:t>
    </w:r>
    <w:r w:rsidR="003152D8">
      <w:rPr>
        <w:rFonts w:cs="Times New Roman" w:hAnsi="Times New Roman" w:ascii="Times New Roman"/>
        <w:sz w:val="24"/>
        <w:szCs w:val="24"/>
      </w:rPr>
      <w:t>3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3277B9"/>
    <w:multiLevelType w:val="hybridMultilevel"/>
    <w:tmpl w:val="92B46628"/>
    <w:lvl w:tplc="71AEA2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D579D"/>
    <w:rsid w:val="000E6729"/>
    <w:rsid w:val="002037E7"/>
    <w:rsid w:val="00226BC3"/>
    <w:rsid w:val="003152D8"/>
    <w:rsid w:val="00396304"/>
    <w:rsid w:val="003F57B9"/>
    <w:rsid w:val="004B3C9F"/>
    <w:rsid w:val="004C61FD"/>
    <w:rsid w:val="004E53F5"/>
    <w:rsid w:val="00580071"/>
    <w:rsid w:val="005F5A41"/>
    <w:rsid w:val="00675FCD"/>
    <w:rsid w:val="006F4E0B"/>
    <w:rsid w:val="0070467F"/>
    <w:rsid w:val="007335EB"/>
    <w:rsid w:val="007B6430"/>
    <w:rsid w:val="007D3D66"/>
    <w:rsid w:val="008F7260"/>
    <w:rsid w:val="009E1CEC"/>
    <w:rsid w:val="00B1648A"/>
    <w:rsid w:val="00C54EE5"/>
    <w:rsid w:val="00C963CD"/>
    <w:rsid w:val="00D479A9"/>
    <w:rsid w:val="00E416FB"/>
    <w:rsid w:val="00E8568F"/>
    <w:rsid w:val="00EA5A55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0E672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B3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C9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C9F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C9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C9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0E672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B3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C9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C9F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C9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C9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St-598/2013</izvorni_sadrzaj>
    <derivirana_varijabla naziv="DomainObject.Predmet.OznakaBroj_1">St-598/2013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40.ST-296/2011
67.ST-1262/11
20.ST-1566/11
31. ST-433/2010</izvorni_sadrzaj>
    <derivirana_varijabla naziv="DomainObject.Predmet.PrimjedbaSuca_1">VEZA:
40.ST-296/2011
67.ST-1262/11
20.ST-1566/11
31. ST-433/2010</derivirana_varijabla>
  </DomainObject.Predmet.PrimjedbaSuca>
  <DomainObject.Predmet.ProtustrankaFormated>
    <izvorni_sadrzaj>  AAG NAUTIKA društvo s ograničenom odgovornošću za proizvodnju i usluge u nautici</izvorni_sadrzaj>
    <derivirana_varijabla naziv="DomainObject.Predmet.ProtustrankaFormated_1">  AAG NAUTIKA društvo s ograničenom odgovornošću za proizvodnju i usluge u nautici</derivirana_varijabla>
  </DomainObject.Predmet.ProtustrankaFormated>
  <DomainObject.Predmet.ProtustrankaFormatedOIB>
    <izvorni_sadrzaj>  AAG NAUTIKA društvo s ograničenom odgovornošću za proizvodnju i usluge u nautici, OIB 54675047105</izvorni_sadrzaj>
    <derivirana_varijabla naziv="DomainObject.Predmet.ProtustrankaFormatedOIB_1">  AAG NAUTIKA društvo s ograničenom odgovornošću za proizvodnju i usluge u nautici, OIB 54675047105</derivirana_varijabla>
  </DomainObject.Predmet.ProtustrankaFormatedOIB>
  <DomainObject.Predmet.ProtustrankaFormatedWithAdress>
    <izvorni_sadrzaj> AAG NAUTIKA društvo s ograničenom odgovornošću za proizvodnju i usluge u nautici, Ilica 15, 10000 Zagreb</izvorni_sadrzaj>
    <derivirana_varijabla naziv="DomainObject.Predmet.ProtustrankaFormatedWithAdress_1"> AAG NAUTIKA društvo s ograničenom odgovornošću za proizvodnju i usluge u nautici, Ilica 15, 10000 Zagreb</derivirana_varijabla>
  </DomainObject.Predmet.ProtustrankaFormatedWithAdress>
  <DomainObject.Predmet.ProtustrankaFormatedWithAdressOIB>
    <izvorni_sadrzaj> AAG NAUTIKA društvo s ograničenom odgovornošću za proizvodnju i usluge u nautici, OIB 54675047105, Ilica 15, 10000 Zagreb</izvorni_sadrzaj>
    <derivirana_varijabla naziv="DomainObject.Predmet.ProtustrankaFormatedWithAdressOIB_1"> AAG NAUTIKA društvo s ograničenom odgovornošću za proizvodnju i usluge u nautici, OIB 54675047105, Ilica 15, 10000 Zagreb</derivirana_varijabla>
  </DomainObject.Predmet.ProtustrankaFormatedWithAdressOIB>
  <DomainObject.Predmet.ProtustrankaWithAdress>
    <izvorni_sadrzaj>AAG NAUTIKA društvo s ograničenom odgovornošću za proizvodnju i usluge u nautici Ilica 15, 10000 Zagreb</izvorni_sadrzaj>
    <derivirana_varijabla naziv="DomainObject.Predmet.ProtustrankaWithAdress_1">AAG NAUTIKA društvo s ograničenom odgovornošću za proizvodnju i usluge u nautici Ilica 15, 10000 Zagreb</derivirana_varijabla>
  </DomainObject.Predmet.ProtustrankaWithAdress>
  <DomainObject.Predmet.ProtustrankaWithAdressOIB>
    <izvorni_sadrzaj>AAG NAUTIKA društvo s ograničenom odgovornošću za proizvodnju i usluge u nautici, OIB 54675047105, Ilica 15, 10000 Zagreb</izvorni_sadrzaj>
    <derivirana_varijabla naziv="DomainObject.Predmet.ProtustrankaWithAdressOIB_1">AAG NAUTIKA društvo s ograničenom odgovornošću za proizvodnju i usluge u nautici, OIB 54675047105, Ilica 15, 10000 Zagreb</derivirana_varijabla>
  </DomainObject.Predmet.ProtustrankaWithAdressOIB>
  <DomainObject.Predmet.ProtustrankaNazivFormated>
    <izvorni_sadrzaj>AAG NAUTIKA društvo s ograničenom odgovornošću za proizvodnju i usluge u nautici</izvorni_sadrzaj>
    <derivirana_varijabla naziv="DomainObject.Predmet.ProtustrankaNazivFormated_1">AAG NAUTIKA društvo s ograničenom odgovornošću za proizvodnju i usluge u nautici</derivirana_varijabla>
  </DomainObject.Predmet.ProtustrankaNazivFormated>
  <DomainObject.Predmet.ProtustrankaNazivFormatedOIB>
    <izvorni_sadrzaj>AAG NAUTIKA društvo s ograničenom odgovornošću za proizvodnju i usluge u nautici, OIB 54675047105</izvorni_sadrzaj>
    <derivirana_varijabla naziv="DomainObject.Predmet.ProtustrankaNazivFormatedOIB_1">AAG NAUTIKA društvo s ograničenom odgovornošću za proizvodnju i usluge u nautici, OIB 54675047105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AAG NAUTIKA društvo s ograničenom odgovornošću za proizvodnju i usluge u nautici</item>
    </izvorni_sadrzaj>
    <derivirana_varijabla naziv="DomainObject.Predmet.ProtuStrankaListFormated_1">
      <item>AAG NAUTIKA društvo s ograničenom odgovornošću za proizvodnju i usluge u nautici</item>
    </derivirana_varijabla>
  </DomainObject.Predmet.ProtuStrankaListFormated>
  <DomainObject.Predmet.ProtuStrankaListFormatedOIB>
    <izvorni_sadrzaj>
      <item>AAG NAUTIKA društvo s ograničenom odgovornošću za proizvodnju i usluge u nautici, OIB 54675047105</item>
    </izvorni_sadrzaj>
    <derivirana_varijabla naziv="DomainObject.Predmet.ProtuStrankaListFormatedOIB_1">
      <item>AAG NAUTIKA društvo s ograničenom odgovornošću za proizvodnju i usluge u nautici, OIB 54675047105</item>
    </derivirana_varijabla>
  </DomainObject.Predmet.ProtuStrankaListFormatedOIB>
  <DomainObject.Predmet.ProtuStrankaListFormatedWithAdress>
    <izvorni_sadrzaj>
      <item>AAG NAUTIKA društvo s ograničenom odgovornošću za proizvodnju i usluge u nautici, Ilica 15, 10000 Zagreb</item>
    </izvorni_sadrzaj>
    <derivirana_varijabla naziv="DomainObject.Predmet.ProtuStrankaListFormatedWithAdress_1">
      <item>AAG NAUTIKA društvo s ograničenom odgovornošću za proizvodnju i usluge u nautici, Ilica 15, 10000 Zagreb</item>
    </derivirana_varijabla>
  </DomainObject.Predmet.ProtuStrankaListFormatedWithAdress>
  <DomainObject.Predmet.ProtuStrankaListFormatedWithAdressOIB>
    <izvorni_sadrzaj>
      <item>AAG NAUTIKA društvo s ograničenom odgovornošću za proizvodnju i usluge u nautici, OIB 54675047105, Ilica 15, 10000 Zagreb</item>
    </izvorni_sadrzaj>
    <derivirana_varijabla naziv="DomainObject.Predmet.ProtuStrankaListFormatedWithAdressOIB_1">
      <item>AAG NAUTIKA društvo s ograničenom odgovornošću za proizvodnju i usluge u nautici, OIB 54675047105, Ilica 15, 10000 Zagreb</item>
    </derivirana_varijabla>
  </DomainObject.Predmet.ProtuStrankaListFormatedWithAdressOIB>
  <DomainObject.Predmet.ProtuStrankaListNazivFormated>
    <izvorni_sadrzaj>
      <item>AAG NAUTIKA društvo s ograničenom odgovornošću za proizvodnju i usluge u nautici</item>
    </izvorni_sadrzaj>
    <derivirana_varijabla naziv="DomainObject.Predmet.ProtuStrankaListNazivFormated_1">
      <item>AAG NAUTIKA društvo s ograničenom odgovornošću za proizvodnju i usluge u nautici</item>
    </derivirana_varijabla>
  </DomainObject.Predmet.ProtuStrankaListNazivFormated>
  <DomainObject.Predmet.ProtuStrankaListNazivFormatedOIB>
    <izvorni_sadrzaj>
      <item>AAG NAUTIKA društvo s ograničenom odgovornošću za proizvodnju i usluge u nautici, OIB 54675047105</item>
    </izvorni_sadrzaj>
    <derivirana_varijabla naziv="DomainObject.Predmet.ProtuStrankaListNazivFormatedOIB_1">
      <item>AAG NAUTIKA društvo s ograničenom odgovornošću za proizvodnju i usluge u nautici, OIB 54675047105</item>
    </derivirana_varijabla>
  </DomainObject.Predmet.ProtuStrankaListNazivFormatedOIB>
  <DomainObject.Predmet.OstaliListFormated>
    <izvorni_sadrzaj>
      <item>Marko Murtić</item>
      <item>Draško Šoć</item>
      <item>Jure Marušić</item>
      <item>MF Porezna uprava Zagreb</item>
      <item>Ministarstvo pravosuđa</item>
    </izvorni_sadrzaj>
    <derivirana_varijabla naziv="DomainObject.Predmet.OstaliListFormated_1">
      <item>Marko Murtić</item>
      <item>Draško Šoć</item>
      <item>Jure Marušić</item>
      <item>MF Porezna uprava Zagreb</item>
      <item>Ministarstvo pravosuđa</item>
    </derivirana_varijabla>
  </DomainObject.Predmet.OstaliListFormated>
  <DomainObject.Predmet.OstaliListFormatedOIB>
    <izvorni_sadrzaj>
      <item>Marko Murtić, OIB 29690714908</item>
      <item>Draško Šoć</item>
      <item>Jure Marušić, OIB 52703189678</item>
      <item>MF Porezna uprava Zagreb</item>
      <item>Ministarstvo pravosuđa</item>
    </izvorni_sadrzaj>
    <derivirana_varijabla naziv="DomainObject.Predmet.OstaliListFormatedOIB_1">
      <item>Marko Murtić, OIB 29690714908</item>
      <item>Draško Šoć</item>
      <item>Jure Marušić, OIB 52703189678</item>
      <item>MF Porezna uprava Zagreb</item>
      <item>Ministarstvo pravosuđa</item>
    </derivirana_varijabla>
  </DomainObject.Predmet.OstaliListFormatedOIB>
  <DomainObject.Predmet.OstaliListFormatedWithAdress>
    <izvorni_sadrzaj>
      <item>Marko Murtić, Pavla Hatza 13, 10000 Zagreb</item>
      <item>Draško Šoć, Crvenog Križa 31, 10000 Zagreb</item>
      <item>Jure Marušić, Bleiweisova 21, 10000 Zagreb</item>
      <item>MF Porezna uprava Zagreb, Albrechtova 42, 10000 Zagreb</item>
      <item>Ministarstvo pravosuđa, Dežmanova 10, 10000 Zagreb</item>
    </izvorni_sadrzaj>
    <derivirana_varijabla naziv="DomainObject.Predmet.OstaliListFormatedWithAdress_1">
      <item>Marko Murtić, Pavla Hatza 13, 10000 Zagreb</item>
      <item>Draško Šoć, Crvenog Križa 31, 10000 Zagreb</item>
      <item>Jure Marušić, Bleiweisova 21, 10000 Zagreb</item>
      <item>MF Porezna uprava Zagreb, Albrechtova 42, 10000 Zagreb</item>
      <item>Ministarstvo pravosuđa, Dežmanova 10, 10000 Zagreb</item>
    </derivirana_varijabla>
  </DomainObject.Predmet.OstaliListFormatedWithAdress>
  <DomainObject.Predmet.OstaliListFormatedWithAdressOIB>
    <izvorni_sadrzaj>
      <item>Marko Murtić, OIB 29690714908, Pavla Hatza 13, 10000 Zagreb</item>
      <item>Draško Šoć, Crvenog Križa 31, 10000 Zagreb</item>
      <item>Jure Marušić, OIB 52703189678, Bleiweisova 21, 10000 Zagreb</item>
      <item>MF Porezna uprava Zagreb, Albrechtova 42, 10000 Zagreb</item>
      <item>Ministarstvo pravosuđa, Dežmanova 10, 10000 Zagreb</item>
    </izvorni_sadrzaj>
    <derivirana_varijabla naziv="DomainObject.Predmet.OstaliListFormatedWithAdressOIB_1">
      <item>Marko Murtić, OIB 29690714908, Pavla Hatza 13, 10000 Zagreb</item>
      <item>Draško Šoć, Crvenog Križa 31, 10000 Zagreb</item>
      <item>Jure Marušić, OIB 52703189678, Bleiweisova 21, 10000 Zagreb</item>
      <item>MF Porezna uprava Zagreb, Albrechtova 42, 10000 Zagreb</item>
      <item>Ministarstvo pravosuđa, Dežmanova 10, 10000 Zagreb</item>
    </derivirana_varijabla>
  </DomainObject.Predmet.OstaliListFormatedWithAdressOIB>
  <DomainObject.Predmet.OstaliListNazivFormated>
    <izvorni_sadrzaj>
      <item>Marko Murtić</item>
      <item>Draško Šoć</item>
      <item>Jure Marušić</item>
      <item>MF Porezna uprava Zagreb</item>
      <item>Ministarstvo pravosuđa</item>
    </izvorni_sadrzaj>
    <derivirana_varijabla naziv="DomainObject.Predmet.OstaliListNazivFormated_1">
      <item>Marko Murtić</item>
      <item>Draško Šoć</item>
      <item>Jure Marušić</item>
      <item>MF Porezna uprava Zagreb</item>
      <item>Ministarstvo pravosuđa</item>
    </derivirana_varijabla>
  </DomainObject.Predmet.OstaliListNazivFormated>
  <DomainObject.Predmet.OstaliListNazivFormatedOIB>
    <izvorni_sadrzaj>
      <item>Marko Murtić, OIB 29690714908</item>
      <item>Draško Šoć</item>
      <item>Jure Marušić, OIB 52703189678</item>
      <item>MF Porezna uprava Zagreb</item>
      <item>Ministarstvo pravosuđa</item>
    </izvorni_sadrzaj>
    <derivirana_varijabla naziv="DomainObject.Predmet.OstaliListNazivFormatedOIB_1">
      <item>Marko Murtić, OIB 29690714908</item>
      <item>Draško Šoć</item>
      <item>Jure Marušić, OIB 52703189678</item>
      <item>MF Porezna uprava Zagreb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AAG NAUTIKA društvo s ograničenom odgovornošću za proizvodnju i usluge u nautici</izvorni_sadrzaj>
    <derivirana_varijabla naziv="DomainObject.Predmet.ProtustrankaIDrugi_1">AAG NAUTIKA društvo s ograničenom odgovornošću za proizvodnju i usluge u nautici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AAG NAUTIKA društvo s ograničenom odgovornošću za proizvodnju i usluge u nautici, OIB 54675047105, Ilica 15, 10000 Zagreb</izvorni_sadrzaj>
    <derivirana_varijabla naziv="DomainObject.Predmet.ProtustrankaIDrugiAdressOIB_1">AAG NAUTIKA društvo s ograničenom odgovornošću za proizvodnju i usluge u nautici, OIB 54675047105, Ilica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AAG NAUTIKA društvo s ograničenom odgovornošću za proizvodnju i usluge u nautici</item>
      <item>FINA</item>
      <item>Marko Murtić</item>
      <item>Draško Šoć</item>
      <item>Jure Marušić</item>
      <item>MF Porezna uprava Zagreb</item>
      <item>Ministarstvo pravosuđa</item>
    </izvorni_sadrzaj>
    <derivirana_varijabla naziv="DomainObject.Predmet.SudioniciListNaziv_1">
      <item>AAG NAUTIKA društvo s ograničenom odgovornošću za proizvodnju i usluge u nautici</item>
      <item>FINA</item>
      <item>Marko Murtić</item>
      <item>Draško Šoć</item>
      <item>Jure Marušić</item>
      <item>MF Porezna uprava Zagreb</item>
      <item>Ministarstvo pravosuđa</item>
    </derivirana_varijabla>
  </DomainObject.Predmet.SudioniciListNaziv>
  <DomainObject.Predmet.SudioniciListAdressOIB>
    <izvorni_sadrzaj>
      <item>AAG NAUTIKA društvo s ograničenom odgovornošću za proizvodnju i usluge u nautici, OIB 54675047105, Ilica 15,10000 Zagreb</item>
      <item>FINA, OIB 85821130368, ALBRECHTOVA 42,10000 Zagreb</item>
      <item>Marko Murtić, OIB 29690714908, Pavla Hatza 13,10000 Zagreb</item>
      <item>Draško Šoć, Crvenog Križa 31,10000 Zagreb</item>
      <item>Jure Marušić, OIB 52703189678, Bleiweisova 21,10000 Zagreb</item>
      <item>MF Porezna uprava Zagreb, Albrechtova 42,10000 Zagreb</item>
      <item>Ministarstvo pravosuđa, Dežmanova 10,10000 Zagreb</item>
    </izvorni_sadrzaj>
    <derivirana_varijabla naziv="DomainObject.Predmet.SudioniciListAdressOIB_1">
      <item>AAG NAUTIKA društvo s ograničenom odgovornošću za proizvodnju i usluge u nautici, OIB 54675047105, Ilica 15,10000 Zagreb</item>
      <item>FINA, OIB 85821130368, ALBRECHTOVA 42,10000 Zagreb</item>
      <item>Marko Murtić, OIB 29690714908, Pavla Hatza 13,10000 Zagreb</item>
      <item>Draško Šoć, Crvenog Križa 31,10000 Zagreb</item>
      <item>Jure Marušić, OIB 52703189678, Bleiweisova 21,10000 Zagreb</item>
      <item>MF Porezna uprava Zagreb, Albrechtova 42,10000 Zagreb</item>
      <item>Ministarstvo pravosuđa, Dežmanova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54675047105</item>
      <item>, OIB 85821130368</item>
      <item>, OIB 29690714908</item>
      <item>, OIB null</item>
      <item>, OIB 52703189678</item>
      <item>, OIB null</item>
      <item>, OIB null</item>
    </izvorni_sadrzaj>
    <derivirana_varijabla naziv="DomainObject.Predmet.SudioniciListNazivOIB_1">
      <item>, OIB 54675047105</item>
      <item>, OIB 85821130368</item>
      <item>, OIB 29690714908</item>
      <item>, OIB null</item>
      <item>, OIB 52703189678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1908</properties:Characters>
  <properties:Lines>44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2017-09-28T08:49:00Z</dcterms:created>
  <dc:creator>Lea</dc:creator>
  <cp:lastModifiedBy>Ivana Stampf</cp:lastModifiedBy>
  <cp:lastPrinted>2016-06-07T13:02:00Z</cp:lastPrinted>
  <dcterms:modified xmlns:xsi="http://www.w3.org/2001/XMLSchema-instance" xsi:type="dcterms:W3CDTF">2017-10-05T06:01:00Z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