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7658" w14:paraId="9bd765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D2418" w:rsidP="007D2418" w:rsidR="007D2418" w:rsidRPr="007D2418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 xml:space="preserve">               6 St-332/2016-2.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>O G L A S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TRBOJEVIĆ GRADNJA j.d.o.o. za građevinarstvo, trgovinu i usluge, Pitomača, Braće Radića 93, MBS: 010093333, OIB: 60326621973, koji se vodi kod ovoga suda pod brojem St-332/2016, temeljem odredbe čl.430., 431. i 434. Stečajnog zakona (Narodne novine br. 71/15), objavljuje: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 xml:space="preserve">I. Na dan 20. travnja 2016. dužnik u Očevidniku redoslijeda osnova za plaćanje ima evidentirane neizvršene osnove za plaćanje u ukupnom iznosu od 17.692,88 kn, u koji iznos je uračunata kamata i naknada Financijske agencije za provedbu ovrhe na novčanim sredstvima.  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>II. Poziva se osoba ovlaštena za zastupanje dužnika – Tomislav Trbojević, Pitomača, Braće Radić 93, OIB: 53156493055, da u roku od 15 dana od objave ovog oglasa na mrežnoj stranici e-Oglasna ploča Trgovačkog suda u Bjelovaru podnese sudu javnobilježnički ovjerovljen popis imovine i obveza na propisanom obrascu.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 xml:space="preserve">U Bjelovaru, 3. svibnja 2016. 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D2418">
        <w:rPr>
          <w:rFonts w:cs="Times New Roman" w:eastAsia="Times New Roman"/>
          <w:szCs w:val="20"/>
          <w:lang w:eastAsia="hr-HR"/>
        </w:rPr>
        <w:t>Rj</w:t>
      </w:r>
      <w:proofErr w:type="spellEnd"/>
      <w:r w:rsidRPr="007D2418">
        <w:rPr>
          <w:rFonts w:cs="Times New Roman" w:eastAsia="Times New Roman"/>
          <w:szCs w:val="20"/>
          <w:lang w:eastAsia="hr-HR"/>
        </w:rPr>
        <w:t>.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>II. Kal. 45 dana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D2418">
        <w:rPr>
          <w:rFonts w:cs="Times New Roman" w:eastAsia="Times New Roman"/>
          <w:szCs w:val="20"/>
          <w:lang w:eastAsia="hr-HR"/>
        </w:rPr>
        <w:t>Bjelovar, 3.5.2016.</w:t>
      </w:r>
    </w:p>
    <w:p w:rsidRDefault="007D2418" w:rsidP="007D2418" w:rsidR="007D2418" w:rsidRPr="007D241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418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St-332/2016-2</izvorni_sadrzaj>
    <derivirana_varijabla naziv="DomainObject.Oznaka_1">St-332/2016-2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TRBOJEVIĆ GRADNJA j.d.o.o. za građevinarstvo, trgovinu i usluge</izvorni_sadrzaj>
    <derivirana_varijabla naziv="DomainObject.Predmet.ProtustrankaFormated_1">  TRBOJEVIĆ GRADNJA j.d.o.o. za građevinarstvo, trgovinu i usluge</derivirana_varijabla>
  </DomainObject.Predmet.ProtustrankaFormated>
  <DomainObject.Predmet.ProtustrankaFormatedOIB>
    <izvorni_sadrzaj>  TRBOJEVIĆ GRADNJA j.d.o.o. za građevinarstvo, trgovinu i usluge, OIB 60326621973</izvorni_sadrzaj>
    <derivirana_varijabla naziv="DomainObject.Predmet.ProtustrankaFormatedOIB_1">  TRBOJEVIĆ GRADNJA j.d.o.o. za građevinarstvo, trgovinu i usluge, OIB 60326621973</derivirana_varijabla>
  </DomainObject.Predmet.ProtustrankaFormatedOIB>
  <DomainObject.Predmet.ProtustrankaFormatedWithAdress>
    <izvorni_sadrzaj> TRBOJEVIĆ GRADNJA j.d.o.o. za građevinarstvo, trgovinu i usluge, Braće Radića 93, 33405 Pitomača</izvorni_sadrzaj>
    <derivirana_varijabla naziv="DomainObject.Predmet.ProtustrankaFormatedWithAdress_1"> TRBOJEVIĆ GRADNJA j.d.o.o. za građevinarstvo, trgovinu i usluge, Braće Radića 93, 33405 Pitomača</derivirana_varijabla>
  </DomainObject.Predmet.ProtustrankaFormatedWithAdress>
  <DomainObject.Predmet.ProtustrankaFormatedWithAdressOIB>
    <izvorni_sadrzaj> TRBOJEVIĆ GRADNJA j.d.o.o. za građevinarstvo, trgovinu i usluge, OIB 60326621973, Braće Radića 93, 33405 Pitomača</izvorni_sadrzaj>
    <derivirana_varijabla naziv="DomainObject.Predmet.ProtustrankaFormatedWithAdressOIB_1"> TRBOJEVIĆ GRADNJA j.d.o.o. za građevinarstvo, trgovinu i usluge, OIB 60326621973, Braće Radića 93, 33405 Pitomača</derivirana_varijabla>
  </DomainObject.Predmet.ProtustrankaFormatedWithAdressOIB>
  <DomainObject.Predmet.ProtustrankaWithAdress>
    <izvorni_sadrzaj>TRBOJEVIĆ GRADNJA j.d.o.o. za građevinarstvo, trgovinu i usluge Braće Radića 93, 33405 Pitomača</izvorni_sadrzaj>
    <derivirana_varijabla naziv="DomainObject.Predmet.ProtustrankaWithAdress_1">TRBOJEVIĆ GRADNJA j.d.o.o. za građevinarstvo, trgovinu i usluge Braće Radića 93, 33405 Pitomača</derivirana_varijabla>
  </DomainObject.Predmet.ProtustrankaWithAdress>
  <DomainObject.Predmet.ProtustrankaWithAdressOIB>
    <izvorni_sadrzaj>TRBOJEVIĆ GRADNJA j.d.o.o. za građevinarstvo, trgovinu i usluge, OIB 60326621973, Braće Radića 93, 33405 Pitomača</izvorni_sadrzaj>
    <derivirana_varijabla naziv="DomainObject.Predmet.ProtustrankaWithAdressOIB_1">TRBOJEVIĆ GRADNJA j.d.o.o. za građevinarstvo, trgovinu i usluge, OIB 60326621973, Braće Radića 93, 33405 Pitomača</derivirana_varijabla>
  </DomainObject.Predmet.ProtustrankaWithAdressOIB>
  <DomainObject.Predmet.ProtustrankaNazivFormated>
    <izvorni_sadrzaj>TRBOJEVIĆ GRADNJA j.d.o.o. za građevinarstvo, trgovinu i usluge</izvorni_sadrzaj>
    <derivirana_varijabla naziv="DomainObject.Predmet.ProtustrankaNazivFormated_1">TRBOJEVIĆ GRADNJA j.d.o.o. za građevinarstvo, trgovinu i usluge</derivirana_varijabla>
  </DomainObject.Predmet.ProtustrankaNazivFormated>
  <DomainObject.Predmet.ProtustrankaNazivFormatedOIB>
    <izvorni_sadrzaj>TRBOJEVIĆ GRADNJA j.d.o.o. za građevinarstvo, trgovinu i usluge, OIB 60326621973</izvorni_sadrzaj>
    <derivirana_varijabla naziv="DomainObject.Predmet.ProtustrankaNazivFormatedOIB_1">TRBOJEVIĆ GRADNJA j.d.o.o. za građevinarstvo, trgovinu i usluge, OIB 60326621973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TRBOJEVIĆ GRADNJA j.d.o.o. za građevinarstvo, trgovinu i usluge</item>
    </izvorni_sadrzaj>
    <derivirana_varijabla naziv="DomainObject.Predmet.ProtuStrankaListFormated_1">
      <item>TRBOJEVIĆ GRADNJA j.d.o.o. za građevinarstvo, trgovinu i usluge</item>
    </derivirana_varijabla>
  </DomainObject.Predmet.ProtuStrankaListFormated>
  <DomainObject.Predmet.ProtuStrankaListFormatedOIB>
    <izvorni_sadrzaj>
      <item>TRBOJEVIĆ GRADNJA j.d.o.o. za građevinarstvo, trgovinu i usluge, OIB 60326621973</item>
    </izvorni_sadrzaj>
    <derivirana_varijabla naziv="DomainObject.Predmet.ProtuStrankaListFormatedOIB_1">
      <item>TRBOJEVIĆ GRADNJA j.d.o.o. za građevinarstvo, trgovinu i usluge, OIB 60326621973</item>
    </derivirana_varijabla>
  </DomainObject.Predmet.ProtuStrankaListFormatedOIB>
  <DomainObject.Predmet.ProtuStrankaListFormatedWithAdress>
    <izvorni_sadrzaj>
      <item>TRBOJEVIĆ GRADNJA j.d.o.o. za građevinarstvo, trgovinu i usluge, Braće Radića 93, 33405 Pitomača</item>
    </izvorni_sadrzaj>
    <derivirana_varijabla naziv="DomainObject.Predmet.ProtuStrankaListFormatedWithAdress_1">
      <item>TRBOJEVIĆ GRADNJA j.d.o.o. za građevinarstvo, trgovinu i usluge, Braće Radića 93, 33405 Pitomača</item>
    </derivirana_varijabla>
  </DomainObject.Predmet.ProtuStrankaListFormatedWithAdress>
  <DomainObject.Predmet.ProtuStrankaListFormatedWithAdressOIB>
    <izvorni_sadrzaj>
      <item>TRBOJEVIĆ GRADNJA j.d.o.o. za građevinarstvo, trgovinu i usluge, OIB 60326621973, Braće Radića 93, 33405 Pitomača</item>
    </izvorni_sadrzaj>
    <derivirana_varijabla naziv="DomainObject.Predmet.ProtuStrankaListFormatedWithAdressOIB_1">
      <item>TRBOJEVIĆ GRADNJA j.d.o.o. za građevinarstvo, trgovinu i usluge, OIB 60326621973, Braće Radića 93, 33405 Pitomača</item>
    </derivirana_varijabla>
  </DomainObject.Predmet.ProtuStrankaListFormatedWithAdressOIB>
  <DomainObject.Predmet.ProtuStrankaListNazivFormated>
    <izvorni_sadrzaj>
      <item>TRBOJEVIĆ GRADNJA j.d.o.o. za građevinarstvo, trgovinu i usluge</item>
    </izvorni_sadrzaj>
    <derivirana_varijabla naziv="DomainObject.Predmet.ProtuStrankaListNazivFormated_1">
      <item>TRBOJEVIĆ GRADNJA j.d.o.o. za građevinarstvo, trgovinu i usluge</item>
    </derivirana_varijabla>
  </DomainObject.Predmet.ProtuStrankaListNazivFormated>
  <DomainObject.Predmet.ProtuStrankaListNazivFormatedOIB>
    <izvorni_sadrzaj>
      <item>TRBOJEVIĆ GRADNJA j.d.o.o. za građevinarstvo, trgovinu i usluge, OIB 60326621973</item>
    </izvorni_sadrzaj>
    <derivirana_varijabla naziv="DomainObject.Predmet.ProtuStrankaListNazivFormatedOIB_1">
      <item>TRBOJEVIĆ GRADNJA j.d.o.o. za građevinarstvo, trgovinu i usluge, OIB 60326621973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St-332/2016-2</izvorni_sadrzaj>
    <derivirana_varijabla naziv="DomainObject.PoslovniBrojDokumenta_1">St-332/2016-2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TRBOJEVIĆ GRADNJA j.d.o.o. za građevinarstvo, trgovinu i usluge</izvorni_sadrzaj>
    <derivirana_varijabla naziv="DomainObject.Predmet.ProtustrankaIDrugi_1">TRBOJEVIĆ GRADNJA j.d.o.o. za građevinarstvo,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TRBOJEVIĆ GRADNJA j.d.o.o. za građevinarstvo, trgovinu i usluge, OIB 60326621973, Braće Radića 93, 33405 Pitomača</izvorni_sadrzaj>
    <derivirana_varijabla naziv="DomainObject.Predmet.ProtustrankaIDrugiAdressOIB_1">TRBOJEVIĆ GRADNJA j.d.o.o. za građevinarstvo, trgovinu i usluge, OIB 60326621973, Braće Radića 93,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TRBOJEVIĆ GRADNJA j.d.o.o. za građevinarstvo, trgovinu i usluge</item>
    </izvorni_sadrzaj>
    <derivirana_varijabla naziv="DomainObject.Predmet.SudioniciListNaziv_1">
      <item>FINA, RC ZAGREB, Podružnica Bjelovar</item>
      <item>TRBOJEVIĆ GRADNJA j.d.o.o. za građevinarstvo,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TRBOJEVIĆ GRADNJA j.d.o.o. za građevinarstvo, trgovinu i usluge, OIB 60326621973, Braće Radića 93,33405 Pitomača</item>
    </izvorni_sadrzaj>
    <derivirana_varijabla naziv="DomainObject.Predmet.SudioniciListAdressOIB_1">
      <item>FINA, RC ZAGREB, Podružnica Bjelovar, OIB 85821130368, F. Supila 4,43000 Bjelovar</item>
      <item>TRBOJEVIĆ GRADNJA j.d.o.o. za građevinarstvo, trgovinu i usluge, OIB 60326621973, Braće Radića 93,33405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38741-8B8A-477B-8C03-D560281FB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2016-05-03T06:57:00Z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