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516f" w14:paraId="7f0516f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260EC">
        <w:rPr>
          <w:rFonts w:hAnsi="Times New Roman" w:ascii="Times New Roman"/>
          <w:szCs w:val="24"/>
          <w:lang w:val="hr-HR"/>
        </w:rPr>
        <w:t>G</w:t>
      </w:r>
      <w:r w:rsidR="007C5843">
        <w:rPr>
          <w:rFonts w:hAnsi="Times New Roman" w:ascii="Times New Roman"/>
          <w:szCs w:val="24"/>
          <w:lang w:val="hr-HR"/>
        </w:rPr>
        <w:t>AMA ADRIA</w:t>
      </w:r>
      <w:r w:rsidR="00B260EC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B260EC">
        <w:rPr>
          <w:rFonts w:hAnsi="Times New Roman" w:ascii="Times New Roman"/>
          <w:szCs w:val="24"/>
          <w:lang w:val="hr-HR"/>
        </w:rPr>
        <w:t>B: 1</w:t>
      </w:r>
      <w:r w:rsidR="007C5843">
        <w:rPr>
          <w:rFonts w:hAnsi="Times New Roman" w:ascii="Times New Roman"/>
          <w:szCs w:val="24"/>
          <w:lang w:val="hr-HR"/>
        </w:rPr>
        <w:t>7310615818, Split, Sv. Nikole Tavelića 1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7C5843" w:rsidRPr="007C5843">
        <w:rPr>
          <w:rFonts w:hAnsi="Times New Roman" w:ascii="Times New Roman"/>
          <w:szCs w:val="24"/>
          <w:lang w:val="hr-HR"/>
        </w:rPr>
        <w:t>GAMA ADRIA d.o.o., OIB: 17310615818, Split, Sv. Nikole Tavelića 1</w:t>
      </w:r>
      <w:r w:rsidR="007C5843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7C5843">
        <w:rPr>
          <w:rFonts w:hAnsi="Times New Roman" w:ascii="Times New Roman"/>
          <w:szCs w:val="24"/>
          <w:lang w:val="hr-HR"/>
        </w:rPr>
        <w:t>na dan 18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7C5843">
        <w:rPr>
          <w:rFonts w:hAnsi="Times New Roman" w:ascii="Times New Roman"/>
          <w:szCs w:val="24"/>
          <w:lang w:val="hr-HR"/>
        </w:rPr>
        <w:t>3655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7C5843">
        <w:rPr>
          <w:rFonts w:hAnsi="Times New Roman" w:ascii="Times New Roman"/>
          <w:szCs w:val="24"/>
          <w:lang w:val="hr-HR"/>
        </w:rPr>
        <w:t>131.670,21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7C5843">
        <w:rPr>
          <w:rFonts w:hAnsi="Times New Roman" w:ascii="Times New Roman"/>
          <w:szCs w:val="24"/>
          <w:lang w:val="hr-HR"/>
        </w:rPr>
        <w:t xml:space="preserve">kako nema </w:t>
      </w:r>
      <w:r>
        <w:rPr>
          <w:rFonts w:hAnsi="Times New Roman" w:ascii="Times New Roman"/>
          <w:szCs w:val="24"/>
          <w:lang w:val="hr-HR"/>
        </w:rPr>
        <w:t>popis</w:t>
      </w:r>
      <w:r w:rsidR="007C5843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računa i oročenih sredstava dužnika prema jedinstvenom registru računa</w:t>
      </w:r>
      <w:r w:rsidR="007C5843">
        <w:rPr>
          <w:rFonts w:hAnsi="Times New Roman" w:ascii="Times New Roman"/>
          <w:szCs w:val="24"/>
          <w:lang w:val="hr-HR"/>
        </w:rPr>
        <w:t xml:space="preserve"> na dan 21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3C4323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41</w:t>
    </w:r>
    <w:r w:rsidR="00886BF0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41</w:t>
    </w:r>
    <w:r w:rsidR="00886BF0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C4323"/>
    <w:rsid w:val="003E4B5E"/>
    <w:rsid w:val="00581DE4"/>
    <w:rsid w:val="00667D87"/>
    <w:rsid w:val="006F4725"/>
    <w:rsid w:val="007519B9"/>
    <w:rsid w:val="00773FF1"/>
    <w:rsid w:val="007C5843"/>
    <w:rsid w:val="00886BF0"/>
    <w:rsid w:val="008D209C"/>
    <w:rsid w:val="008F6BF0"/>
    <w:rsid w:val="00947B8C"/>
    <w:rsid w:val="00A430A2"/>
    <w:rsid w:val="00AA7E4B"/>
    <w:rsid w:val="00B260EC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3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3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3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3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C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3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3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3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3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ADRIA d.o.o. za turizam, građenje i trgovinu</izvorni_sadrzaj>
    <derivirana_varijabla naziv="DomainObject.Predmet.ProtustrankaFormated_1">  GAMA ADRIA d.o.o. za turizam, građenje i trgovinu</derivirana_varijabla>
  </DomainObject.Predmet.ProtustrankaFormated>
  <DomainObject.Predmet.ProtustrankaFormatedOIB>
    <izvorni_sadrzaj>  GAMA ADRIA d.o.o. za turizam, građenje i trgovinu, OIB 17310615818</izvorni_sadrzaj>
    <derivirana_varijabla naziv="DomainObject.Predmet.ProtustrankaFormatedOIB_1">  GAMA ADRIA d.o.o. za turizam, građenje i trgovinu, OIB 17310615818</derivirana_varijabla>
  </DomainObject.Predmet.ProtustrankaFormatedOIB>
  <DomainObject.Predmet.ProtustrankaFormatedWithAdress>
    <izvorni_sadrzaj> GAMA ADRIA d.o.o. za turizam, građenje i trgovinu, Sv. Nikola Tavelića 1, 21000 Split</izvorni_sadrzaj>
    <derivirana_varijabla naziv="DomainObject.Predmet.ProtustrankaFormatedWithAdress_1"> GAMA ADRIA d.o.o. za turizam, građenje i trgovinu, Sv. Nikola Tavelića 1, 21000 Split</derivirana_varijabla>
  </DomainObject.Predmet.ProtustrankaFormatedWithAdress>
  <DomainObject.Predmet.ProtustrankaFormatedWithAdressOIB>
    <izvorni_sadrzaj> GAMA ADRIA d.o.o. za turizam, građenje i trgovinu, OIB 17310615818, Sv. Nikola Tavelića 1, 21000 Split</izvorni_sadrzaj>
    <derivirana_varijabla naziv="DomainObject.Predmet.ProtustrankaFormatedWithAdressOIB_1"> GAMA ADRIA d.o.o. za turizam, građenje i trgovinu, OIB 17310615818, Sv. Nikola Tavelića 1, 21000 Split</derivirana_varijabla>
  </DomainObject.Predmet.ProtustrankaFormatedWithAdressOIB>
  <DomainObject.Predmet.ProtustrankaWithAdress>
    <izvorni_sadrzaj>GAMA ADRIA d.o.o. za turizam, građenje i trgovinu Sv. Nikola Tavelića 1, 21000 Split</izvorni_sadrzaj>
    <derivirana_varijabla naziv="DomainObject.Predmet.ProtustrankaWithAdress_1">GAMA ADRIA d.o.o. za turizam, građenje i trgovinu Sv. Nikola Tavelića 1, 21000 Split</derivirana_varijabla>
  </DomainObject.Predmet.ProtustrankaWithAdress>
  <DomainObject.Predmet.ProtustrankaWithAdressOIB>
    <izvorni_sadrzaj>GAMA ADRIA d.o.o. za turizam, građenje i trgovinu, OIB 17310615818, Sv. Nikola Tavelića 1, 21000 Split</izvorni_sadrzaj>
    <derivirana_varijabla naziv="DomainObject.Predmet.ProtustrankaWithAdressOIB_1">GAMA ADRIA d.o.o. za turizam, građenje i trgovinu, OIB 17310615818, Sv. Nikola Tavelića 1, 21000 Split</derivirana_varijabla>
  </DomainObject.Predmet.ProtustrankaWithAdressOIB>
  <DomainObject.Predmet.ProtustrankaNazivFormated>
    <izvorni_sadrzaj>GAMA ADRIA d.o.o. za turizam, građenje i trgovinu</izvorni_sadrzaj>
    <derivirana_varijabla naziv="DomainObject.Predmet.ProtustrankaNazivFormated_1">GAMA ADRIA d.o.o. za turizam, građenje i trgovinu</derivirana_varijabla>
  </DomainObject.Predmet.ProtustrankaNazivFormated>
  <DomainObject.Predmet.ProtustrankaNazivFormatedOIB>
    <izvorni_sadrzaj>GAMA ADRIA d.o.o. za turizam, građenje i trgovinu, OIB 17310615818</izvorni_sadrzaj>
    <derivirana_varijabla naziv="DomainObject.Predmet.ProtustrankaNazivFormatedOIB_1">GAMA ADRIA d.o.o. za turizam, građenje i trgovinu, OIB 17310615818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131670.21</izvorni_sadrzaj>
    <derivirana_varijabla naziv="DomainObject.Predmet.TrenutnaVrijednost_1">131670.21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GAMA ADRIA d.o.o. za turizam, građenje i trgovinu</item>
    </izvorni_sadrzaj>
    <derivirana_varijabla naziv="DomainObject.Predmet.ProtuStrankaListFormated_1">
      <item>GAMA ADRIA d.o.o. za turizam, građenje i trgovinu</item>
    </derivirana_varijabla>
  </DomainObject.Predmet.ProtuStrankaListFormated>
  <DomainObject.Predmet.ProtuStrankaListFormatedOIB>
    <izvorni_sadrzaj>
      <item>GAMA ADRIA d.o.o. za turizam, građenje i trgovinu, OIB 17310615818</item>
    </izvorni_sadrzaj>
    <derivirana_varijabla naziv="DomainObject.Predmet.ProtuStrankaListFormatedOIB_1">
      <item>GAMA ADRIA d.o.o. za turizam, građenje i trgovinu, OIB 17310615818</item>
    </derivirana_varijabla>
  </DomainObject.Predmet.ProtuStrankaListFormatedOIB>
  <DomainObject.Predmet.ProtuStrankaListFormatedWithAdress>
    <izvorni_sadrzaj>
      <item>GAMA ADRIA d.o.o. za turizam, građenje i trgovinu, Sv. Nikola Tavelića 1, 21000 Split</item>
    </izvorni_sadrzaj>
    <derivirana_varijabla naziv="DomainObject.Predmet.ProtuStrankaListFormatedWithAdress_1">
      <item>GAMA ADRIA d.o.o. za turizam, građenje i trgovinu, Sv. Nikola Tavelića 1, 21000 Split</item>
    </derivirana_varijabla>
  </DomainObject.Predmet.ProtuStrankaListFormatedWithAdress>
  <DomainObject.Predmet.ProtuStrankaListFormatedWithAdressOIB>
    <izvorni_sadrzaj>
      <item>GAMA ADRIA d.o.o. za turizam, građenje i trgovinu, OIB 17310615818, Sv. Nikola Tavelića 1, 21000 Split</item>
    </izvorni_sadrzaj>
    <derivirana_varijabla naziv="DomainObject.Predmet.ProtuStrankaListFormatedWithAdressOIB_1">
      <item>GAMA ADRIA d.o.o. za turizam, građenje i trgovinu, OIB 17310615818, Sv. Nikola Tavelića 1, 21000 Split</item>
    </derivirana_varijabla>
  </DomainObject.Predmet.ProtuStrankaListFormatedWithAdressOIB>
  <DomainObject.Predmet.ProtuStrankaListNazivFormated>
    <izvorni_sadrzaj>
      <item>GAMA ADRIA d.o.o. za turizam, građenje i trgovinu</item>
    </izvorni_sadrzaj>
    <derivirana_varijabla naziv="DomainObject.Predmet.ProtuStrankaListNazivFormated_1">
      <item>GAMA ADRIA d.o.o. za turizam, građenje i trgovinu</item>
    </derivirana_varijabla>
  </DomainObject.Predmet.ProtuStrankaListNazivFormated>
  <DomainObject.Predmet.ProtuStrankaListNazivFormatedOIB>
    <izvorni_sadrzaj>
      <item>GAMA ADRIA d.o.o. za turizam, građenje i trgovinu, OIB 17310615818</item>
    </izvorni_sadrzaj>
    <derivirana_varijabla naziv="DomainObject.Predmet.ProtuStrankaListNazivFormatedOIB_1">
      <item>GAMA ADRIA d.o.o. za turizam, građenje i trgovinu, OIB 17310615818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GAMA ADRIA d.o.o. za turizam, građenje i trgovinu</izvorni_sadrzaj>
    <derivirana_varijabla naziv="DomainObject.Predmet.ProtustrankaIDrugi_1">GAMA ADRIA d.o.o. za turizam, građenje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GAMA ADRIA d.o.o. za turizam, građenje i trgovinu, OIB 17310615818, Sv. Nikola Tavelića 1, 21000 Split</izvorni_sadrzaj>
    <derivirana_varijabla naziv="DomainObject.Predmet.ProtustrankaIDrugiAdressOIB_1">GAMA ADRIA d.o.o. za turizam, građenje i trgovinu, OIB 17310615818, Sv. Nikola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GAMA ADRIA d.o.o. za turizam, građenje i trgovinu</item>
    </izvorni_sadrzaj>
    <derivirana_varijabla naziv="DomainObject.Predmet.SudioniciListNaziv_1">
      <item>FINA SPLIT</item>
      <item>GAMA ADRIA d.o.o. za turizam, građenje i trgovinu</item>
    </derivirana_varijabla>
  </DomainObject.Predmet.SudioniciListNaziv>
  <DomainObject.Predmet.SudioniciListAdressOIB>
    <izvorni_sadrzaj>
      <item>FINA SPLIT, Mažuranićevo šetalište 24 b,21000 Split</item>
      <item>GAMA ADRIA d.o.o. za turizam, građenje i trgovinu, OIB 17310615818, Sv. Nikola Tavelića 1,21000 Split</item>
    </izvorni_sadrzaj>
    <derivirana_varijabla naziv="DomainObject.Predmet.SudioniciListAdressOIB_1">
      <item>FINA SPLIT, Mažuranićevo šetalište 24 b,21000 Split</item>
      <item>GAMA ADRIA d.o.o. za turizam, građenje i trgovinu, OIB 17310615818, Sv. Nikola Tavelića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17310615818</item>
    </izvorni_sadrzaj>
    <derivirana_varijabla naziv="DomainObject.Predmet.SudioniciListNazivOIB_1">
      <item>, OIB null</item>
      <item>, OIB 17310615818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739</properties:Words>
  <properties:Characters>4096</properties:Characters>
  <properties:Lines>114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2015-11-04T11:20:00Z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2015-11-06T08:43:00Z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