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3cbc" w14:paraId="05d3cbc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A30070" w:rsidR="00A30070">
      <w:pPr>
        <w:rPr>
          <w:sz w:val="24"/>
        </w:rPr>
      </w:pPr>
    </w:p>
    <w:p w:rsidRDefault="00912EED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>TALNA SLUŽBA U S</w:t>
      </w:r>
      <w:r>
        <w:rPr>
          <w:sz w:val="24"/>
        </w:rPr>
        <w:t xml:space="preserve">LAVONSKOM BRODU 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DB5ED6">
        <w:rPr>
          <w:sz w:val="24"/>
        </w:rPr>
        <w:t xml:space="preserve">          </w:t>
      </w:r>
      <w:r w:rsidR="00A30070" w:rsidRPr="00C8222F">
        <w:rPr>
          <w:b/>
          <w:sz w:val="24"/>
        </w:rPr>
        <w:t xml:space="preserve">Broj: </w:t>
      </w:r>
      <w:r w:rsidR="00912EED">
        <w:rPr>
          <w:b/>
          <w:sz w:val="24"/>
        </w:rPr>
        <w:t>1/</w:t>
      </w:r>
      <w:r w:rsidR="00A30070" w:rsidRPr="00C8222F">
        <w:rPr>
          <w:b/>
          <w:sz w:val="24"/>
        </w:rPr>
        <w:t>St-</w:t>
      </w:r>
      <w:r w:rsidR="00912EED">
        <w:rPr>
          <w:b/>
          <w:sz w:val="24"/>
        </w:rPr>
        <w:t>480/2017-18</w:t>
      </w:r>
    </w:p>
    <w:p w:rsidRDefault="007D4D20" w:rsidR="007D4D20">
      <w:pPr>
        <w:rPr>
          <w:sz w:val="24"/>
        </w:rPr>
      </w:pPr>
    </w:p>
    <w:p w:rsidRDefault="00DB5ED6" w:rsidR="00DB5ED6">
      <w:pPr>
        <w:rPr>
          <w:sz w:val="24"/>
        </w:rPr>
      </w:pPr>
    </w:p>
    <w:p w:rsidRDefault="003D475B" w:rsidP="003D475B" w:rsidR="00A30070">
      <w:pPr>
        <w:tabs>
          <w:tab w:pos="4536" w:val="center"/>
          <w:tab w:pos="9072" w:val="right"/>
        </w:tabs>
        <w:rPr>
          <w:b/>
          <w:sz w:val="24"/>
        </w:rPr>
      </w:pPr>
      <w:r>
        <w:rPr>
          <w:b/>
          <w:sz w:val="24"/>
        </w:rPr>
        <w:tab/>
      </w:r>
      <w:r w:rsidR="00534805">
        <w:rPr>
          <w:b/>
          <w:sz w:val="24"/>
        </w:rPr>
        <w:t>U    I M E    R E P U B L I K E     H R V A T S K E</w:t>
      </w:r>
      <w:r>
        <w:rPr>
          <w:b/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>
        <w:rPr>
          <w:b/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U </w:t>
      </w:r>
      <w:r w:rsidR="00912EED">
        <w:rPr>
          <w:sz w:val="24"/>
        </w:rPr>
        <w:t>SLAVONSKOM BRODU, po stečajnoj sutkinji</w:t>
      </w:r>
      <w:r>
        <w:rPr>
          <w:sz w:val="24"/>
        </w:rPr>
        <w:t xml:space="preserve"> Vesni Vukelić, </w:t>
      </w:r>
      <w:r w:rsidR="00912EED">
        <w:rPr>
          <w:sz w:val="24"/>
        </w:rPr>
        <w:t xml:space="preserve">u prethodnom postupku radi utvrđivanja pretpostavki za otvaranje stečajnoga postupka </w:t>
      </w:r>
      <w:r w:rsidR="006A7B62">
        <w:rPr>
          <w:sz w:val="24"/>
        </w:rPr>
        <w:t xml:space="preserve">nad dužnikom </w:t>
      </w:r>
      <w:r w:rsidR="00912EED">
        <w:rPr>
          <w:sz w:val="24"/>
        </w:rPr>
        <w:t>ANODAL ELOKSIRNICA d.o.o. Novaki Samoborski, Zagrebačka 1, Sveta Nedelja, OIB 00230839990</w:t>
      </w:r>
      <w:r w:rsidR="00173AE1">
        <w:rPr>
          <w:sz w:val="24"/>
        </w:rPr>
        <w:t>,</w:t>
      </w:r>
      <w:r w:rsidR="00263D61">
        <w:rPr>
          <w:sz w:val="24"/>
        </w:rPr>
        <w:t xml:space="preserve"> </w:t>
      </w:r>
      <w:r w:rsidR="00DF6420">
        <w:rPr>
          <w:sz w:val="24"/>
        </w:rPr>
        <w:t xml:space="preserve">dana </w:t>
      </w:r>
      <w:r w:rsidR="00912EED">
        <w:rPr>
          <w:sz w:val="24"/>
        </w:rPr>
        <w:t>27.veljače 2018</w:t>
      </w:r>
      <w:r w:rsidR="00DF6420">
        <w:rPr>
          <w:sz w:val="24"/>
        </w:rPr>
        <w:t>.g.</w:t>
      </w:r>
    </w:p>
    <w:p w:rsidRDefault="00912EED" w:rsidP="0085333F" w:rsidR="00912EED">
      <w:pPr>
        <w:jc w:val="both"/>
        <w:rPr>
          <w:sz w:val="24"/>
        </w:rPr>
      </w:pPr>
    </w:p>
    <w:p w:rsidRDefault="00772D67" w:rsidP="003D475B" w:rsidR="00772D67">
      <w:pPr>
        <w:jc w:val="center"/>
        <w:rPr>
          <w:sz w:val="24"/>
        </w:rPr>
      </w:pPr>
    </w:p>
    <w:p w:rsidRDefault="00A30070" w:rsidP="003D475B" w:rsidR="00B1736B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F00ACE">
        <w:rPr>
          <w:sz w:val="24"/>
        </w:rPr>
        <w:t xml:space="preserve">Prijedlog </w:t>
      </w:r>
      <w:r w:rsidR="00534805">
        <w:rPr>
          <w:sz w:val="24"/>
        </w:rPr>
        <w:t>za otvaranje stečajnog postupka nad dužnikom</w:t>
      </w:r>
      <w:r w:rsidR="0066577B">
        <w:rPr>
          <w:sz w:val="24"/>
        </w:rPr>
        <w:t xml:space="preserve"> </w:t>
      </w:r>
      <w:r w:rsidR="00912EED">
        <w:rPr>
          <w:sz w:val="24"/>
        </w:rPr>
        <w:t>ANODAL ELOKSIRNICA d.o.o. Novaki Samoborski, Zagrebačka 1, Sveta Nedelja, OIB 00230839990</w:t>
      </w:r>
      <w:r w:rsidR="0066577B">
        <w:rPr>
          <w:sz w:val="24"/>
        </w:rPr>
        <w:t xml:space="preserve">, </w:t>
      </w:r>
      <w:r w:rsidR="00534805">
        <w:rPr>
          <w:sz w:val="24"/>
        </w:rPr>
        <w:t xml:space="preserve">odbacuje se kao nedopušten. </w:t>
      </w:r>
      <w:r w:rsidR="00007126"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7C4947">
      <w:pPr>
        <w:jc w:val="both"/>
        <w:rPr>
          <w:sz w:val="24"/>
        </w:rPr>
      </w:pPr>
      <w:r>
        <w:rPr>
          <w:sz w:val="24"/>
        </w:rPr>
        <w:tab/>
      </w:r>
      <w:r w:rsidR="00B840F9">
        <w:rPr>
          <w:sz w:val="24"/>
        </w:rPr>
        <w:t>FINA RC Zagreb sukladno odredbi čl. 429 st1 Stečajnog zakona (NN br. 71/15, 104/17, dalje SZ)</w:t>
      </w:r>
      <w:r w:rsidR="00534805">
        <w:rPr>
          <w:sz w:val="24"/>
        </w:rPr>
        <w:t xml:space="preserve"> podnijela </w:t>
      </w:r>
      <w:r w:rsidR="00B840F9">
        <w:rPr>
          <w:sz w:val="24"/>
        </w:rPr>
        <w:t>je</w:t>
      </w:r>
      <w:r w:rsidR="00534805">
        <w:rPr>
          <w:sz w:val="24"/>
        </w:rPr>
        <w:t xml:space="preserve"> </w:t>
      </w:r>
      <w:r w:rsidR="007C4947">
        <w:rPr>
          <w:sz w:val="24"/>
        </w:rPr>
        <w:t>Trgovačkom s</w:t>
      </w:r>
      <w:r w:rsidR="00534805">
        <w:rPr>
          <w:sz w:val="24"/>
        </w:rPr>
        <w:t xml:space="preserve">udu </w:t>
      </w:r>
      <w:r w:rsidR="007C4947">
        <w:rPr>
          <w:sz w:val="24"/>
        </w:rPr>
        <w:t xml:space="preserve">u Zagrebu zahtjev za provedbu skraćenoga </w:t>
      </w:r>
      <w:r w:rsidR="00534805">
        <w:rPr>
          <w:sz w:val="24"/>
        </w:rPr>
        <w:t>stečajnog</w:t>
      </w:r>
      <w:r w:rsidR="007C4947">
        <w:rPr>
          <w:sz w:val="24"/>
        </w:rPr>
        <w:t>a</w:t>
      </w:r>
      <w:r w:rsidR="00534805">
        <w:rPr>
          <w:sz w:val="24"/>
        </w:rPr>
        <w:t xml:space="preserve"> postupka nad </w:t>
      </w:r>
      <w:r w:rsidR="0066577B">
        <w:rPr>
          <w:sz w:val="24"/>
        </w:rPr>
        <w:t>dužnikom</w:t>
      </w:r>
      <w:r w:rsidR="00B840F9">
        <w:rPr>
          <w:sz w:val="24"/>
        </w:rPr>
        <w:t xml:space="preserve"> </w:t>
      </w:r>
      <w:r w:rsidR="007C4947">
        <w:rPr>
          <w:sz w:val="24"/>
        </w:rPr>
        <w:t>ANODAL ELOKSIRNICA d.o.o. Novaki Samoborski.</w:t>
      </w:r>
    </w:p>
    <w:p w:rsidRDefault="00812874" w:rsidR="00812874">
      <w:pPr>
        <w:jc w:val="both"/>
        <w:rPr>
          <w:sz w:val="24"/>
        </w:rPr>
      </w:pPr>
    </w:p>
    <w:p w:rsidRDefault="007C4947" w:rsidP="007C4947" w:rsidR="007C4947">
      <w:pPr>
        <w:ind w:firstLine="720"/>
        <w:jc w:val="both"/>
        <w:rPr>
          <w:sz w:val="24"/>
        </w:rPr>
      </w:pPr>
      <w:r>
        <w:rPr>
          <w:sz w:val="24"/>
        </w:rPr>
        <w:t>Rješenjem Visokog trgovačkog suda RH Zagreb br. 33 Su-958/16-3 od 30.rujna 2016.g., u pogledu odlučivanja o podnesenom zahtjevu, određeno je postupanje ovog suda kao drugo stvarnog nadležnog suda temeljem odredbe čl. 11 st 1 Zakona o sudovima.</w:t>
      </w:r>
    </w:p>
    <w:p w:rsidRDefault="00812874" w:rsidP="007C4947" w:rsidR="00812874">
      <w:pPr>
        <w:ind w:firstLine="720"/>
        <w:jc w:val="both"/>
        <w:rPr>
          <w:sz w:val="24"/>
        </w:rPr>
      </w:pPr>
    </w:p>
    <w:p w:rsidRDefault="007C4947" w:rsidP="007C4947" w:rsidR="007C4947">
      <w:pPr>
        <w:ind w:firstLine="720"/>
        <w:jc w:val="both"/>
        <w:rPr>
          <w:sz w:val="24"/>
        </w:rPr>
      </w:pPr>
      <w:r>
        <w:rPr>
          <w:sz w:val="24"/>
        </w:rPr>
        <w:t xml:space="preserve">Postupajući po zahtjevu FINE, sud je u postupku utvrdio da nisu bile ispunjene pretpostavke za istodobno otvaranje i zaključenje skraćenoga stečajnoga postupka u smislu odredbe čl. 431 st 2 SZ-a jer je utvrdio da dužnik ima dovoljno imovine za pokriće troškova stečajnoga postupka pa je iz tih razloga rješenjem posl.br. St-480/2017-5 od 21.lipnja 2017.g. obustavio skraćeni stečajni postupak </w:t>
      </w:r>
      <w:r w:rsidR="00A308E5">
        <w:rPr>
          <w:sz w:val="24"/>
        </w:rPr>
        <w:t>te postupak nastavio odgovarajućom primjenom općih odredbi stečajnoga postupka, kao da je podnesen prijedlog za otvaranje redovnog</w:t>
      </w:r>
      <w:r w:rsidR="004766A6">
        <w:rPr>
          <w:sz w:val="24"/>
        </w:rPr>
        <w:t>a</w:t>
      </w:r>
      <w:r w:rsidR="00A308E5">
        <w:rPr>
          <w:sz w:val="24"/>
        </w:rPr>
        <w:t xml:space="preserve"> stečajnog</w:t>
      </w:r>
      <w:r w:rsidR="004766A6">
        <w:rPr>
          <w:sz w:val="24"/>
        </w:rPr>
        <w:t>a</w:t>
      </w:r>
      <w:r w:rsidR="00A308E5">
        <w:rPr>
          <w:sz w:val="24"/>
        </w:rPr>
        <w:t xml:space="preserve"> postupka.</w:t>
      </w:r>
    </w:p>
    <w:p w:rsidRDefault="00812874" w:rsidP="007C4947" w:rsidR="00812874">
      <w:pPr>
        <w:ind w:firstLine="720"/>
        <w:jc w:val="both"/>
        <w:rPr>
          <w:sz w:val="24"/>
        </w:rPr>
      </w:pPr>
    </w:p>
    <w:p w:rsidRDefault="00812874" w:rsidP="007C4947" w:rsidR="00812874">
      <w:pPr>
        <w:ind w:firstLine="720"/>
        <w:jc w:val="both"/>
        <w:rPr>
          <w:sz w:val="24"/>
        </w:rPr>
      </w:pPr>
    </w:p>
    <w:p w:rsidRDefault="00812874" w:rsidP="007C4947" w:rsidR="00812874">
      <w:pPr>
        <w:ind w:firstLine="720"/>
        <w:jc w:val="both"/>
        <w:rPr>
          <w:sz w:val="24"/>
        </w:rPr>
      </w:pPr>
    </w:p>
    <w:p w:rsidRDefault="00812874" w:rsidP="007C4947" w:rsidR="00812874">
      <w:pPr>
        <w:ind w:firstLine="720"/>
        <w:jc w:val="both"/>
        <w:rPr>
          <w:sz w:val="24"/>
        </w:rPr>
      </w:pPr>
    </w:p>
    <w:p w:rsidRDefault="00DB5ED6" w:rsidP="00DB5ED6" w:rsidR="00DB5ED6">
      <w:pPr>
        <w:ind w:firstLine="720"/>
        <w:jc w:val="right"/>
        <w:rPr>
          <w:b/>
          <w:sz w:val="24"/>
        </w:rPr>
      </w:pPr>
    </w:p>
    <w:p w:rsidRDefault="00DB5ED6" w:rsidP="00DB5ED6" w:rsidR="00DB5ED6">
      <w:pPr>
        <w:ind w:firstLine="720"/>
        <w:jc w:val="right"/>
        <w:rPr>
          <w:sz w:val="24"/>
        </w:rPr>
      </w:pPr>
      <w:r w:rsidRPr="00C8222F">
        <w:rPr>
          <w:b/>
          <w:sz w:val="24"/>
        </w:rPr>
        <w:t xml:space="preserve">Broj: </w:t>
      </w:r>
      <w:r>
        <w:rPr>
          <w:b/>
          <w:sz w:val="24"/>
        </w:rPr>
        <w:t>1/</w:t>
      </w:r>
      <w:r w:rsidRPr="00C8222F">
        <w:rPr>
          <w:b/>
          <w:sz w:val="24"/>
        </w:rPr>
        <w:t>St-</w:t>
      </w:r>
      <w:r>
        <w:rPr>
          <w:b/>
          <w:sz w:val="24"/>
        </w:rPr>
        <w:t>480/2017-18</w:t>
      </w:r>
    </w:p>
    <w:p w:rsidRDefault="00DB5ED6" w:rsidP="007C4947" w:rsidR="00DB5ED6">
      <w:pPr>
        <w:ind w:firstLine="720"/>
        <w:jc w:val="both"/>
        <w:rPr>
          <w:sz w:val="24"/>
        </w:rPr>
      </w:pPr>
    </w:p>
    <w:p w:rsidRDefault="00DB5ED6" w:rsidP="007C4947" w:rsidR="00DB5ED6">
      <w:pPr>
        <w:ind w:firstLine="720"/>
        <w:jc w:val="both"/>
        <w:rPr>
          <w:sz w:val="24"/>
        </w:rPr>
      </w:pPr>
    </w:p>
    <w:p w:rsidRDefault="004766A6" w:rsidP="007C4947" w:rsidR="004766A6">
      <w:pPr>
        <w:ind w:firstLine="720"/>
        <w:jc w:val="both"/>
        <w:rPr>
          <w:sz w:val="24"/>
        </w:rPr>
      </w:pPr>
      <w:r>
        <w:rPr>
          <w:sz w:val="24"/>
        </w:rPr>
        <w:t xml:space="preserve">Nakon održanog ročišta radi očitovanja o prijedlogu, dužnik je </w:t>
      </w:r>
      <w:r w:rsidR="00812874">
        <w:rPr>
          <w:sz w:val="24"/>
        </w:rPr>
        <w:t xml:space="preserve">podneskom od 15.veljače 2018.g. </w:t>
      </w:r>
      <w:r>
        <w:rPr>
          <w:sz w:val="24"/>
        </w:rPr>
        <w:t xml:space="preserve">izvijestio sud da je </w:t>
      </w:r>
      <w:r w:rsidR="00F164E9">
        <w:rPr>
          <w:sz w:val="24"/>
        </w:rPr>
        <w:t>u međuvremenu pripojen društvu Euroanodizacija d.o.o. za eloksiranje i plastifikaciju aluminija i trgovinu Novaki, Zagrebačka 1</w:t>
      </w:r>
      <w:r w:rsidR="00060E46">
        <w:rPr>
          <w:sz w:val="24"/>
        </w:rPr>
        <w:t>,</w:t>
      </w:r>
      <w:r w:rsidR="00812874">
        <w:rPr>
          <w:sz w:val="24"/>
        </w:rPr>
        <w:t xml:space="preserve"> te je uslijed pripajanja prestao postojati, zbog čega više ne postoje uvjeti za otvaranje stečajnoga postupka.</w:t>
      </w:r>
    </w:p>
    <w:p w:rsidRDefault="00534805" w:rsidR="00534805">
      <w:pPr>
        <w:jc w:val="both"/>
        <w:rPr>
          <w:sz w:val="24"/>
        </w:rPr>
      </w:pPr>
    </w:p>
    <w:p w:rsidRDefault="00812874" w:rsidR="00812874">
      <w:pPr>
        <w:jc w:val="both"/>
        <w:rPr>
          <w:sz w:val="24"/>
        </w:rPr>
      </w:pPr>
      <w:r>
        <w:rPr>
          <w:sz w:val="24"/>
        </w:rPr>
        <w:tab/>
        <w:t>Nakon izvršenog uvida u podatke iz sudskog registra te rješenja Trgovačkog suda u Zagrebu posl.br. Tt-18/599-2 i Tt-18/600-2 od 15.siječnja 2018.g.</w:t>
      </w:r>
      <w:r w:rsidR="00060E46">
        <w:rPr>
          <w:sz w:val="24"/>
        </w:rPr>
        <w:t>,</w:t>
      </w:r>
      <w:r>
        <w:rPr>
          <w:sz w:val="24"/>
        </w:rPr>
        <w:t xml:space="preserve"> utvrđeno je da je </w:t>
      </w:r>
      <w:r w:rsidR="00060E46">
        <w:rPr>
          <w:sz w:val="24"/>
        </w:rPr>
        <w:t>društvo dužnika pripojeno društvu preuzimatelja Euroanodizacija d.o.o. za eloksiranje i plastifikaciju aluminija i trgovinu Novaki, Zagrebačka 1</w:t>
      </w:r>
      <w:r w:rsidR="00DB5ED6">
        <w:rPr>
          <w:sz w:val="24"/>
        </w:rPr>
        <w:t xml:space="preserve"> te da je s danom 17.siječnja 2018.g. </w:t>
      </w:r>
      <w:r w:rsidR="00060E46">
        <w:rPr>
          <w:sz w:val="24"/>
        </w:rPr>
        <w:t>izvršen upis pripajanja</w:t>
      </w:r>
      <w:r w:rsidR="00060E46" w:rsidRPr="00060E46">
        <w:rPr>
          <w:sz w:val="24"/>
        </w:rPr>
        <w:t xml:space="preserve"> </w:t>
      </w:r>
      <w:r w:rsidR="00060E46">
        <w:rPr>
          <w:sz w:val="24"/>
        </w:rPr>
        <w:t>u sudski registar u kojemu je upisano društvo preuzimatelj.</w:t>
      </w:r>
    </w:p>
    <w:p w:rsidRDefault="00534805" w:rsidR="00812874">
      <w:pPr>
        <w:jc w:val="both"/>
        <w:rPr>
          <w:sz w:val="24"/>
        </w:rPr>
      </w:pPr>
      <w:r>
        <w:rPr>
          <w:sz w:val="24"/>
        </w:rPr>
        <w:tab/>
      </w:r>
    </w:p>
    <w:p w:rsidRDefault="0066577B" w:rsidR="00060E46">
      <w:pPr>
        <w:jc w:val="both"/>
        <w:rPr>
          <w:sz w:val="24"/>
        </w:rPr>
      </w:pPr>
      <w:r>
        <w:rPr>
          <w:sz w:val="24"/>
        </w:rPr>
        <w:tab/>
      </w:r>
      <w:r w:rsidR="009505BA">
        <w:rPr>
          <w:sz w:val="24"/>
        </w:rPr>
        <w:t>Prema odredbi</w:t>
      </w:r>
      <w:r w:rsidR="00060E46">
        <w:rPr>
          <w:sz w:val="24"/>
        </w:rPr>
        <w:t xml:space="preserve"> čl. 541 st 3</w:t>
      </w:r>
      <w:r>
        <w:rPr>
          <w:sz w:val="24"/>
        </w:rPr>
        <w:t xml:space="preserve"> Zakona o trgovačkim društvima (NN br.</w:t>
      </w:r>
      <w:r w:rsidR="00651528">
        <w:rPr>
          <w:sz w:val="24"/>
        </w:rPr>
        <w:t xml:space="preserve"> </w:t>
      </w:r>
      <w:r>
        <w:rPr>
          <w:sz w:val="24"/>
        </w:rPr>
        <w:t xml:space="preserve">111/93, 34/99, 52/00, 118/03, </w:t>
      </w:r>
      <w:r w:rsidR="00060E46">
        <w:rPr>
          <w:sz w:val="24"/>
        </w:rPr>
        <w:t xml:space="preserve">107/07, 146/08, 137/09, 111/12, </w:t>
      </w:r>
      <w:r>
        <w:rPr>
          <w:sz w:val="24"/>
        </w:rPr>
        <w:t>68/13</w:t>
      </w:r>
      <w:r w:rsidR="00651528">
        <w:rPr>
          <w:sz w:val="24"/>
        </w:rPr>
        <w:t xml:space="preserve"> i</w:t>
      </w:r>
      <w:r w:rsidR="00060E46">
        <w:rPr>
          <w:sz w:val="24"/>
        </w:rPr>
        <w:t xml:space="preserve"> 110/15</w:t>
      </w:r>
      <w:r>
        <w:rPr>
          <w:sz w:val="24"/>
        </w:rPr>
        <w:t>)</w:t>
      </w:r>
      <w:r w:rsidR="009505BA">
        <w:rPr>
          <w:sz w:val="24"/>
        </w:rPr>
        <w:t xml:space="preserve"> </w:t>
      </w:r>
      <w:r w:rsidR="00060E46">
        <w:rPr>
          <w:sz w:val="24"/>
        </w:rPr>
        <w:t>pripojeno</w:t>
      </w:r>
      <w:r w:rsidR="009505BA">
        <w:rPr>
          <w:sz w:val="24"/>
        </w:rPr>
        <w:t xml:space="preserve"> društvo </w:t>
      </w:r>
      <w:r w:rsidR="00060E46">
        <w:rPr>
          <w:sz w:val="24"/>
        </w:rPr>
        <w:t>prestaje s danom upisa pripajanja u s</w:t>
      </w:r>
      <w:r w:rsidR="009505BA">
        <w:rPr>
          <w:sz w:val="24"/>
        </w:rPr>
        <w:t>udski registar</w:t>
      </w:r>
      <w:r w:rsidR="00060E46">
        <w:rPr>
          <w:sz w:val="24"/>
        </w:rPr>
        <w:t xml:space="preserve"> u kojemu je upisano društvo preuzimatelj. Nije potrebno da se ono posebno briše iz sudskog registra, pa upisom pripajanja članovi pripojenog društva postaju članovima društva preuzimatelja.</w:t>
      </w:r>
    </w:p>
    <w:p w:rsidRDefault="00043F0F" w:rsidR="00043F0F">
      <w:pPr>
        <w:jc w:val="both"/>
        <w:rPr>
          <w:sz w:val="24"/>
        </w:rPr>
      </w:pPr>
    </w:p>
    <w:p w:rsidRDefault="00060E46" w:rsidP="00060E46" w:rsidR="00060E46">
      <w:pPr>
        <w:ind w:firstLine="720"/>
        <w:jc w:val="both"/>
        <w:rPr>
          <w:sz w:val="24"/>
        </w:rPr>
      </w:pPr>
      <w:r>
        <w:rPr>
          <w:sz w:val="24"/>
        </w:rPr>
        <w:t>Odredbom čl. 3 st 1 SZ-a propisano je da se stečajni postupak može provesti nad pravnom osobom i nad imovinom dužnika pojedinca, ako zakonom nije drugačije određeno.</w:t>
      </w:r>
    </w:p>
    <w:p w:rsidRDefault="00060E46" w:rsidR="00060E46">
      <w:pPr>
        <w:jc w:val="both"/>
        <w:rPr>
          <w:sz w:val="24"/>
        </w:rPr>
      </w:pPr>
    </w:p>
    <w:p w:rsidRDefault="009505BA" w:rsidR="0085333F">
      <w:pPr>
        <w:jc w:val="both"/>
        <w:rPr>
          <w:sz w:val="24"/>
        </w:rPr>
      </w:pPr>
      <w:r>
        <w:rPr>
          <w:sz w:val="24"/>
        </w:rPr>
        <w:tab/>
        <w:t>Kako je</w:t>
      </w:r>
      <w:r w:rsidR="00D4383D">
        <w:rPr>
          <w:sz w:val="24"/>
        </w:rPr>
        <w:t xml:space="preserve"> prema podacima iz sudskog registra utvrđeno da je</w:t>
      </w:r>
      <w:r>
        <w:rPr>
          <w:sz w:val="24"/>
        </w:rPr>
        <w:t xml:space="preserve"> dužnik</w:t>
      </w:r>
      <w:r w:rsidR="00D4383D">
        <w:rPr>
          <w:sz w:val="24"/>
        </w:rPr>
        <w:t xml:space="preserve"> s danom upisa pripajanja u sudski registar u kojemu je upisano društvo preuzimatelja, prestao postojati</w:t>
      </w:r>
      <w:r>
        <w:rPr>
          <w:sz w:val="24"/>
        </w:rPr>
        <w:t xml:space="preserve">, </w:t>
      </w:r>
      <w:r w:rsidR="00D4383D">
        <w:rPr>
          <w:sz w:val="24"/>
        </w:rPr>
        <w:t xml:space="preserve">isti je izgubio svojstvo pravne osobe </w:t>
      </w:r>
      <w:r>
        <w:rPr>
          <w:sz w:val="24"/>
        </w:rPr>
        <w:t>pa se slijedom</w:t>
      </w:r>
      <w:r w:rsidR="006D168E">
        <w:rPr>
          <w:sz w:val="24"/>
        </w:rPr>
        <w:t xml:space="preserve"> toga </w:t>
      </w:r>
      <w:r>
        <w:rPr>
          <w:sz w:val="24"/>
        </w:rPr>
        <w:t xml:space="preserve"> stečajni postupak po prijedlogu FINE ne može provesti u smislu odredbe čl. 3 st. 1 </w:t>
      </w:r>
      <w:r w:rsidR="00D4383D">
        <w:rPr>
          <w:sz w:val="24"/>
        </w:rPr>
        <w:t>SZ-a</w:t>
      </w:r>
      <w:r w:rsidR="006D168E">
        <w:rPr>
          <w:sz w:val="24"/>
        </w:rPr>
        <w:t xml:space="preserve">, zbog čega je valjalo prijedlog </w:t>
      </w:r>
      <w:r w:rsidR="00D4383D">
        <w:rPr>
          <w:sz w:val="24"/>
        </w:rPr>
        <w:t xml:space="preserve">odbaciti kao nedopušten </w:t>
      </w:r>
      <w:r w:rsidR="007F5CB2">
        <w:rPr>
          <w:sz w:val="24"/>
        </w:rPr>
        <w:t>i</w:t>
      </w:r>
      <w:r w:rsidR="006D168E">
        <w:rPr>
          <w:sz w:val="24"/>
        </w:rPr>
        <w:t xml:space="preserve"> odlučiti kao u izreci rješenja.</w:t>
      </w:r>
    </w:p>
    <w:p w:rsidRDefault="00534805" w:rsidP="008B6993" w:rsidR="00534805">
      <w:pPr>
        <w:jc w:val="center"/>
        <w:rPr>
          <w:sz w:val="24"/>
        </w:rPr>
      </w:pPr>
    </w:p>
    <w:p w:rsidRDefault="00060E46" w:rsidP="008B6993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Brodu,</w:t>
      </w:r>
      <w:r w:rsidR="004332DA">
        <w:rPr>
          <w:sz w:val="24"/>
        </w:rPr>
        <w:t xml:space="preserve"> </w:t>
      </w:r>
      <w:r>
        <w:rPr>
          <w:sz w:val="24"/>
        </w:rPr>
        <w:t>27.veljače 2018.g.</w:t>
      </w:r>
    </w:p>
    <w:p w:rsidRDefault="00060E46" w:rsidP="0085333F" w:rsidR="00060E46">
      <w:pPr>
        <w:jc w:val="center"/>
        <w:rPr>
          <w:sz w:val="24"/>
        </w:rPr>
      </w:pPr>
    </w:p>
    <w:p w:rsidRDefault="00A30070" w:rsidR="00043F0F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060E46">
        <w:rPr>
          <w:sz w:val="24"/>
        </w:rPr>
        <w:t>STEČAJNA SUTKINJA</w:t>
      </w:r>
      <w:r>
        <w:rPr>
          <w:sz w:val="24"/>
        </w:rPr>
        <w:t xml:space="preserve">:                                                      </w:t>
      </w:r>
    </w:p>
    <w:p w:rsidRDefault="00A30070" w:rsidP="00043F0F" w:rsidR="00B34FE5">
      <w:pPr>
        <w:ind w:firstLine="720" w:left="2880"/>
        <w:rPr>
          <w:sz w:val="24"/>
        </w:rPr>
      </w:pPr>
      <w:r>
        <w:rPr>
          <w:sz w:val="24"/>
        </w:rPr>
        <w:t xml:space="preserve">                                               </w:t>
      </w:r>
      <w:r w:rsidR="00B1736B">
        <w:rPr>
          <w:sz w:val="24"/>
        </w:rPr>
        <w:tab/>
      </w:r>
      <w:r w:rsidR="00060E46">
        <w:rPr>
          <w:sz w:val="24"/>
        </w:rPr>
        <w:t xml:space="preserve">   </w:t>
      </w:r>
      <w:r>
        <w:rPr>
          <w:sz w:val="24"/>
        </w:rPr>
        <w:t>Vesna Vukelić v.r.</w:t>
      </w:r>
    </w:p>
    <w:p w:rsidRDefault="00043F0F" w:rsidP="00043F0F" w:rsidR="00043F0F">
      <w:pPr>
        <w:ind w:firstLine="720" w:left="2880"/>
        <w:rPr>
          <w:sz w:val="24"/>
        </w:rPr>
      </w:pPr>
    </w:p>
    <w:p w:rsidRDefault="00043F0F" w:rsidP="00043F0F" w:rsidR="00043F0F">
      <w:pPr>
        <w:ind w:firstLine="720" w:left="2880"/>
        <w:rPr>
          <w:sz w:val="24"/>
        </w:rPr>
      </w:pPr>
    </w:p>
    <w:p w:rsidRDefault="008B6993" w:rsidP="008B6993" w:rsidR="008B6993" w:rsidRPr="00693E26">
      <w:pPr>
        <w:rPr>
          <w:sz w:val="22"/>
          <w:szCs w:val="22"/>
        </w:rPr>
      </w:pPr>
    </w:p>
    <w:p w:rsidRDefault="008B6993" w:rsidP="008B6993" w:rsidR="008B6993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NAPUTAK O PRAVNO</w:t>
      </w:r>
      <w:r>
        <w:rPr>
          <w:b/>
          <w:sz w:val="22"/>
          <w:szCs w:val="22"/>
        </w:rPr>
        <w:t>M</w:t>
      </w:r>
      <w:r w:rsidRPr="00693E26">
        <w:rPr>
          <w:b/>
          <w:sz w:val="22"/>
          <w:szCs w:val="22"/>
        </w:rPr>
        <w:t xml:space="preserve"> LIJEKU:</w:t>
      </w:r>
    </w:p>
    <w:p w:rsidRDefault="008B6993" w:rsidP="008B6993" w:rsidR="008B6993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Protiv ovog rješenja može se izjaviti žalba u roku od 8 dana</w:t>
      </w:r>
    </w:p>
    <w:p w:rsidRDefault="008B6993" w:rsidP="008B6993" w:rsidR="008B6993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od dana dostave rješenja, a dostava se smatra obavljenom</w:t>
      </w:r>
    </w:p>
    <w:p w:rsidRDefault="008B6993" w:rsidP="008B6993" w:rsidR="008B6993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 xml:space="preserve">istekom osmog dana od dana objave pismena na mrežnoj </w:t>
      </w:r>
    </w:p>
    <w:p w:rsidRDefault="008B6993" w:rsidP="008B6993" w:rsidR="008B6993" w:rsidRPr="00693E26">
      <w:pPr>
        <w:rPr>
          <w:b/>
          <w:sz w:val="22"/>
          <w:szCs w:val="22"/>
        </w:rPr>
      </w:pPr>
      <w:r w:rsidRPr="00693E26">
        <w:rPr>
          <w:b/>
          <w:sz w:val="22"/>
          <w:szCs w:val="22"/>
        </w:rPr>
        <w:t>st</w:t>
      </w:r>
      <w:r>
        <w:rPr>
          <w:b/>
          <w:sz w:val="22"/>
          <w:szCs w:val="22"/>
        </w:rPr>
        <w:t>r</w:t>
      </w:r>
      <w:r w:rsidRPr="00693E26">
        <w:rPr>
          <w:b/>
          <w:sz w:val="22"/>
          <w:szCs w:val="22"/>
        </w:rPr>
        <w:t>anici e-Oglasna ploča suda.</w:t>
      </w:r>
    </w:p>
    <w:p w:rsidRDefault="008B6993" w:rsidR="008B6993">
      <w:pPr>
        <w:rPr>
          <w:sz w:val="24"/>
        </w:rPr>
      </w:pPr>
    </w:p>
    <w:p w:rsidRDefault="009505BA" w:rsidR="00883754">
      <w:pPr>
        <w:rPr>
          <w:sz w:val="24"/>
        </w:rPr>
      </w:pPr>
      <w:r>
        <w:rPr>
          <w:sz w:val="24"/>
        </w:rPr>
        <w:t xml:space="preserve">Dostaviti </w:t>
      </w:r>
      <w:r w:rsidR="00060E46">
        <w:rPr>
          <w:sz w:val="24"/>
        </w:rPr>
        <w:t>putem mrežne stranice e-Oglasna ploča suda:</w:t>
      </w:r>
    </w:p>
    <w:p w:rsidRDefault="00D4383D" w:rsidR="00D4383D">
      <w:pPr>
        <w:rPr>
          <w:sz w:val="24"/>
        </w:rPr>
      </w:pPr>
      <w:r>
        <w:rPr>
          <w:sz w:val="24"/>
        </w:rPr>
        <w:t>-dužniku</w:t>
      </w:r>
    </w:p>
    <w:p w:rsidRDefault="00D4383D" w:rsidR="00D4383D">
      <w:pPr>
        <w:rPr>
          <w:sz w:val="24"/>
        </w:rPr>
      </w:pPr>
      <w:r>
        <w:rPr>
          <w:sz w:val="24"/>
        </w:rPr>
        <w:t>- predlagatelju</w:t>
      </w:r>
      <w:r w:rsidR="008B6993">
        <w:rPr>
          <w:sz w:val="24"/>
        </w:rPr>
        <w:t xml:space="preserve"> </w:t>
      </w:r>
    </w:p>
    <w:sectPr w:rsidR="00D4383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43F0F"/>
    <w:rsid w:val="0004556B"/>
    <w:rsid w:val="00060E46"/>
    <w:rsid w:val="000619BE"/>
    <w:rsid w:val="00080223"/>
    <w:rsid w:val="000A6C84"/>
    <w:rsid w:val="000B0BC6"/>
    <w:rsid w:val="000D3592"/>
    <w:rsid w:val="000D7776"/>
    <w:rsid w:val="000F1FB3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332DA"/>
    <w:rsid w:val="00463EDC"/>
    <w:rsid w:val="004766A6"/>
    <w:rsid w:val="004839B0"/>
    <w:rsid w:val="004C11A1"/>
    <w:rsid w:val="004D5E93"/>
    <w:rsid w:val="004D7363"/>
    <w:rsid w:val="004E4631"/>
    <w:rsid w:val="005154FD"/>
    <w:rsid w:val="005211DE"/>
    <w:rsid w:val="00534805"/>
    <w:rsid w:val="005540B0"/>
    <w:rsid w:val="00580AA4"/>
    <w:rsid w:val="005C2C79"/>
    <w:rsid w:val="005E32A4"/>
    <w:rsid w:val="00651528"/>
    <w:rsid w:val="0066577B"/>
    <w:rsid w:val="006A7B62"/>
    <w:rsid w:val="006C45D3"/>
    <w:rsid w:val="006D168E"/>
    <w:rsid w:val="006E2375"/>
    <w:rsid w:val="00737167"/>
    <w:rsid w:val="007446FF"/>
    <w:rsid w:val="00761055"/>
    <w:rsid w:val="00772D67"/>
    <w:rsid w:val="00776C68"/>
    <w:rsid w:val="007C4947"/>
    <w:rsid w:val="007C6BF6"/>
    <w:rsid w:val="007D4D20"/>
    <w:rsid w:val="007F3942"/>
    <w:rsid w:val="007F5CB2"/>
    <w:rsid w:val="00805338"/>
    <w:rsid w:val="00807CBC"/>
    <w:rsid w:val="00812874"/>
    <w:rsid w:val="0081383C"/>
    <w:rsid w:val="008162F8"/>
    <w:rsid w:val="008164E5"/>
    <w:rsid w:val="00830A2D"/>
    <w:rsid w:val="0083569A"/>
    <w:rsid w:val="0085333F"/>
    <w:rsid w:val="008577C6"/>
    <w:rsid w:val="00883754"/>
    <w:rsid w:val="00890D08"/>
    <w:rsid w:val="008B6993"/>
    <w:rsid w:val="00902D40"/>
    <w:rsid w:val="00912EED"/>
    <w:rsid w:val="009174B8"/>
    <w:rsid w:val="00946CE0"/>
    <w:rsid w:val="009505BA"/>
    <w:rsid w:val="00953F43"/>
    <w:rsid w:val="00957498"/>
    <w:rsid w:val="00960483"/>
    <w:rsid w:val="009632C9"/>
    <w:rsid w:val="00976777"/>
    <w:rsid w:val="00990295"/>
    <w:rsid w:val="00A144D4"/>
    <w:rsid w:val="00A30070"/>
    <w:rsid w:val="00A308E5"/>
    <w:rsid w:val="00A61A43"/>
    <w:rsid w:val="00A641FE"/>
    <w:rsid w:val="00A9270D"/>
    <w:rsid w:val="00AA4963"/>
    <w:rsid w:val="00AF0B9A"/>
    <w:rsid w:val="00B035B4"/>
    <w:rsid w:val="00B14FAB"/>
    <w:rsid w:val="00B1736B"/>
    <w:rsid w:val="00B32D21"/>
    <w:rsid w:val="00B34FE5"/>
    <w:rsid w:val="00B721DF"/>
    <w:rsid w:val="00B77933"/>
    <w:rsid w:val="00B840F9"/>
    <w:rsid w:val="00C53627"/>
    <w:rsid w:val="00C60E2A"/>
    <w:rsid w:val="00C8222F"/>
    <w:rsid w:val="00C97E4D"/>
    <w:rsid w:val="00CB292F"/>
    <w:rsid w:val="00CB3AC2"/>
    <w:rsid w:val="00CD1640"/>
    <w:rsid w:val="00CF5CD5"/>
    <w:rsid w:val="00D17709"/>
    <w:rsid w:val="00D218BC"/>
    <w:rsid w:val="00D262F1"/>
    <w:rsid w:val="00D4383D"/>
    <w:rsid w:val="00D9432D"/>
    <w:rsid w:val="00DB1165"/>
    <w:rsid w:val="00DB5ED6"/>
    <w:rsid w:val="00DC3852"/>
    <w:rsid w:val="00DE1096"/>
    <w:rsid w:val="00DF44FF"/>
    <w:rsid w:val="00DF6420"/>
    <w:rsid w:val="00E050E3"/>
    <w:rsid w:val="00E26DA9"/>
    <w:rsid w:val="00E5711F"/>
    <w:rsid w:val="00E60EE6"/>
    <w:rsid w:val="00ED5A6E"/>
    <w:rsid w:val="00F00ACE"/>
    <w:rsid w:val="00F13D6D"/>
    <w:rsid w:val="00F164E9"/>
    <w:rsid w:val="00F325B2"/>
    <w:rsid w:val="00FA4EA5"/>
    <w:rsid w:val="00FA5751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4F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4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4F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ANODAL ELOKSIRNICA d.o.o.</izvorni_sadrzaj>
    <derivirana_varijabla naziv="DomainObject.Predmet.ProtustrankaFormated_1">  ANODAL ELOKSIRNICA d.o.o.</derivirana_varijabla>
  </DomainObject.Predmet.ProtustrankaFormated>
  <DomainObject.Predmet.ProtustrankaFormatedOIB>
    <izvorni_sadrzaj>  ANODAL ELOKSIRNICA d.o.o., OIB 00230839990</izvorni_sadrzaj>
    <derivirana_varijabla naziv="DomainObject.Predmet.ProtustrankaFormatedOIB_1">  ANODAL ELOKSIRNICA d.o.o., OIB 00230839990</derivirana_varijabla>
  </DomainObject.Predmet.ProtustrankaFormatedOIB>
  <DomainObject.Predmet.ProtustrankaFormatedWithAdress>
    <izvorni_sadrzaj> ANODAL ELOKSIRNICA d.o.o., Novaki Samoborski, Zagrebačka 1, 10431 Sveta Nedelja</izvorni_sadrzaj>
    <derivirana_varijabla naziv="DomainObject.Predmet.ProtustrankaFormatedWithAdress_1"> ANODAL ELOKSIRNICA d.o.o., Novaki Samoborski, Zagrebačka 1, 10431 Sveta Nedelja</derivirana_varijabla>
  </DomainObject.Predmet.ProtustrankaFormatedWithAdress>
  <DomainObject.Predmet.ProtustrankaFormatedWithAdressOIB>
    <izvorni_sadrzaj> ANODAL ELOKSIRNICA d.o.o., OIB 00230839990, Novaki Samoborski, Zagrebačka 1, 10431 Sveta Nedelja</izvorni_sadrzaj>
    <derivirana_varijabla naziv="DomainObject.Predmet.ProtustrankaFormatedWithAdressOIB_1"> ANODAL ELOKSIRNICA d.o.o., OIB 00230839990, Novaki Samoborski, Zagrebačka 1, 10431 Sveta Nedelja</derivirana_varijabla>
  </DomainObject.Predmet.ProtustrankaFormatedWithAdressOIB>
  <DomainObject.Predmet.ProtustrankaWithAdress>
    <izvorni_sadrzaj>ANODAL ELOKSIRNICA d.o.o. Novaki Samoborski, Zagrebačka 1, 10431 Sveta Nedelja</izvorni_sadrzaj>
    <derivirana_varijabla naziv="DomainObject.Predmet.ProtustrankaWithAdress_1">ANODAL ELOKSIRNICA d.o.o. Novaki Samoborski, Zagrebačka 1, 10431 Sveta Nedelja</derivirana_varijabla>
  </DomainObject.Predmet.ProtustrankaWithAdress>
  <DomainObject.Predmet.ProtustrankaWithAdressOIB>
    <izvorni_sadrzaj>ANODAL ELOKSIRNICA d.o.o., OIB 00230839990, Novaki Samoborski, Zagrebačka 1, 10431 Sveta Nedelja</izvorni_sadrzaj>
    <derivirana_varijabla naziv="DomainObject.Predmet.ProtustrankaWithAdressOIB_1">ANODAL ELOKSIRNICA d.o.o., OIB 00230839990, Novaki Samoborski, Zagrebačka 1, 10431 Sveta Nedelja</derivirana_varijabla>
  </DomainObject.Predmet.ProtustrankaWithAdressOIB>
  <DomainObject.Predmet.ProtustrankaNazivFormated>
    <izvorni_sadrzaj>ANODAL ELOKSIRNICA d.o.o.</izvorni_sadrzaj>
    <derivirana_varijabla naziv="DomainObject.Predmet.ProtustrankaNazivFormated_1">ANODAL ELOKSIRNICA d.o.o.</derivirana_varijabla>
  </DomainObject.Predmet.ProtustrankaNazivFormated>
  <DomainObject.Predmet.ProtustrankaNazivFormatedOIB>
    <izvorni_sadrzaj>ANODAL ELOKSIRNICA d.o.o., OIB 00230839990</izvorni_sadrzaj>
    <derivirana_varijabla naziv="DomainObject.Predmet.ProtustrankaNazivFormatedOIB_1">ANODAL ELOKSIRNICA d.o.o., OIB 00230839990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ANODAL ELOKSIRNICA d.o.o.</item>
    </izvorni_sadrzaj>
    <derivirana_varijabla naziv="DomainObject.Predmet.ProtuStrankaListFormated_1">
      <item>ANODAL ELOKSIRNICA d.o.o.</item>
    </derivirana_varijabla>
  </DomainObject.Predmet.ProtuStrankaListFormated>
  <DomainObject.Predmet.ProtuStrankaListFormatedOIB>
    <izvorni_sadrzaj>
      <item>ANODAL ELOKSIRNICA d.o.o., OIB 00230839990</item>
    </izvorni_sadrzaj>
    <derivirana_varijabla naziv="DomainObject.Predmet.ProtuStrankaListFormatedOIB_1">
      <item>ANODAL ELOKSIRNICA d.o.o., OIB 00230839990</item>
    </derivirana_varijabla>
  </DomainObject.Predmet.ProtuStrankaListFormatedOIB>
  <DomainObject.Predmet.ProtuStrankaListFormatedWithAdress>
    <izvorni_sadrzaj>
      <item>ANODAL ELOKSIRNICA d.o.o., Novaki Samoborski, Zagrebačka 1, 10431 Sveta Nedelja</item>
    </izvorni_sadrzaj>
    <derivirana_varijabla naziv="DomainObject.Predmet.ProtuStrankaListFormatedWithAdress_1">
      <item>ANODAL ELOKSIRNICA d.o.o., Novaki Samoborski, Zagrebačka 1, 10431 Sveta Nedelja</item>
    </derivirana_varijabla>
  </DomainObject.Predmet.ProtuStrankaListFormatedWithAdress>
  <DomainObject.Predmet.ProtuStrankaListFormatedWithAdressOIB>
    <izvorni_sadrzaj>
      <item>ANODAL ELOKSIRNICA d.o.o., OIB 00230839990, Novaki Samoborski, Zagrebačka 1, 10431 Sveta Nedelja</item>
    </izvorni_sadrzaj>
    <derivirana_varijabla naziv="DomainObject.Predmet.ProtuStrankaListFormatedWithAdressOIB_1">
      <item>ANODAL ELOKSIRNICA d.o.o., OIB 00230839990, Novaki Samoborski, Zagrebačka 1, 10431 Sveta Nedelja</item>
    </derivirana_varijabla>
  </DomainObject.Predmet.ProtuStrankaListFormatedWithAdressOIB>
  <DomainObject.Predmet.ProtuStrankaListNazivFormated>
    <izvorni_sadrzaj>
      <item>ANODAL ELOKSIRNICA d.o.o.</item>
    </izvorni_sadrzaj>
    <derivirana_varijabla naziv="DomainObject.Predmet.ProtuStrankaListNazivFormated_1">
      <item>ANODAL ELOKSIRNICA d.o.o.</item>
    </derivirana_varijabla>
  </DomainObject.Predmet.ProtuStrankaListNazivFormated>
  <DomainObject.Predmet.ProtuStrankaListNazivFormatedOIB>
    <izvorni_sadrzaj>
      <item>ANODAL ELOKSIRNICA d.o.o., OIB 00230839990</item>
    </izvorni_sadrzaj>
    <derivirana_varijabla naziv="DomainObject.Predmet.ProtuStrankaListNazivFormatedOIB_1">
      <item>ANODAL ELOKSIRNICA d.o.o., OIB 00230839990</item>
    </derivirana_varijabla>
  </DomainObject.Predmet.ProtuStrankaListNazivFormatedOIB>
  <DomainObject.Predmet.OstaliListFormated>
    <izvorni_sadrzaj>
      <item>Ivica Adžić</item>
    </izvorni_sadrzaj>
    <derivirana_varijabla naziv="DomainObject.Predmet.OstaliListFormated_1">
      <item>Ivica Adžić</item>
    </derivirana_varijabla>
  </DomainObject.Predmet.OstaliListFormated>
  <DomainObject.Predmet.OstaliListFormatedOIB>
    <izvorni_sadrzaj>
      <item>Ivica Adžić, OIB 67906967573</item>
    </izvorni_sadrzaj>
    <derivirana_varijabla naziv="DomainObject.Predmet.OstaliListFormatedOIB_1">
      <item>Ivica Adžić, OIB 67906967573</item>
    </derivirana_varijabla>
  </DomainObject.Predmet.OstaliListFormatedOIB>
  <DomainObject.Predmet.OstaliListFormatedWithAdress>
    <izvorni_sadrzaj>
      <item>Ivica Adžić, Ivana Meštrovića 22, 32000 Vukovar</item>
    </izvorni_sadrzaj>
    <derivirana_varijabla naziv="DomainObject.Predmet.OstaliListFormatedWithAdress_1">
      <item>Ivica Adžić, Ivana Meštrovića 22, 32000 Vukovar</item>
    </derivirana_varijabla>
  </DomainObject.Predmet.OstaliListFormatedWithAdress>
  <DomainObject.Predmet.OstaliListFormatedWithAdressOIB>
    <izvorni_sadrzaj>
      <item>Ivica Adžić, OIB 67906967573, Ivana Meštrovića 22, 32000 Vukovar</item>
    </izvorni_sadrzaj>
    <derivirana_varijabla naziv="DomainObject.Predmet.OstaliListFormatedWithAdressOIB_1">
      <item>Ivica Adžić, OIB 67906967573, Ivana Meštrovića 22, 32000 Vukovar</item>
    </derivirana_varijabla>
  </DomainObject.Predmet.OstaliListFormatedWithAdressOIB>
  <DomainObject.Predmet.OstaliListNazivFormated>
    <izvorni_sadrzaj>
      <item>Ivica Adžić</item>
    </izvorni_sadrzaj>
    <derivirana_varijabla naziv="DomainObject.Predmet.OstaliListNazivFormated_1">
      <item>Ivica Adžić</item>
    </derivirana_varijabla>
  </DomainObject.Predmet.OstaliListNazivFormated>
  <DomainObject.Predmet.OstaliListNazivFormatedOIB>
    <izvorni_sadrzaj>
      <item>Ivica Adžić, OIB 67906967573</item>
    </izvorni_sadrzaj>
    <derivirana_varijabla naziv="DomainObject.Predmet.OstaliListNazivFormatedOIB_1">
      <item>Ivica Adžić, OIB 67906967573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ANODAL ELOKSIRNICA d.o.o.</izvorni_sadrzaj>
    <derivirana_varijabla naziv="DomainObject.Predmet.ProtustrankaIDrugi_1">ANODAL ELOKSIRNICA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ANODAL ELOKSIRNICA d.o.o., OIB 00230839990, Novaki Samoborski, Zagrebačka 1, 10431 Sveta Nedelja</izvorni_sadrzaj>
    <derivirana_varijabla naziv="DomainObject.Predmet.ProtustrankaIDrugiAdressOIB_1">ANODAL ELOKSIRNICA d.o.o., OIB 00230839990, Novaki Samoborski, Zagrebačka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ANODAL ELOKSIRNICA d.o.o.</item>
      <item>FINA Regionalni centar Zagreb</item>
      <item>Ivica Adžić</item>
    </izvorni_sadrzaj>
    <derivirana_varijabla naziv="DomainObject.Predmet.SudioniciListNaziv_1">
      <item>ANODAL ELOKSIRNICA d.o.o.</item>
      <item>FINA Regionalni centar Zagreb</item>
      <item>Ivica Adžić</item>
    </derivirana_varijabla>
  </DomainObject.Predmet.SudioniciListNaziv>
  <DomainObject.Predmet.SudioniciListAdressOIB>
    <izvorni_sadrzaj>
      <item>ANODAL ELOKSIRNICA d.o.o., OIB 00230839990, Novaki Samoborski, Zagrebačka 1,10431 Sveta Nedelja</item>
      <item>FINA Regionalni centar Zagreb, OIB 85821130368, Trg svibanjskih žrtava 1995. br. 1,10000 Zagreb</item>
      <item>Ivica Adžić, OIB 67906967573, Ivana Meštrovića 22,32000 Vukovar</item>
    </izvorni_sadrzaj>
    <derivirana_varijabla naziv="DomainObject.Predmet.SudioniciListAdressOIB_1">
      <item>ANODAL ELOKSIRNICA d.o.o., OIB 00230839990, Novaki Samoborski, Zagrebačka 1,10431 Sveta Nedelja</item>
      <item>FINA Regionalni centar Zagreb, OIB 85821130368, Trg svibanjskih žrtava 1995. br. 1,10000 Zagreb</item>
      <item>Ivica Adžić, OIB 67906967573, Ivana Meštrovića 22,32000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00230839990</item>
      <item>, OIB 85821130368</item>
      <item>, OIB 67906967573</item>
    </izvorni_sadrzaj>
    <derivirana_varijabla naziv="DomainObject.Predmet.SudioniciListNazivOIB_1">
      <item>, OIB 00230839990</item>
      <item>, OIB 85821130368</item>
      <item>, OIB 67906967573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A10834-EAEB-48FB-A352-7500C5EF7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591</properties:Words>
  <properties:Characters>3318</properties:Characters>
  <properties:Lines>93</properties:Lines>
  <properties:Paragraphs>31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2018-02-26T12:53:00Z</dcterms:created>
  <dc:creator>Trgovacki sud</dc:creator>
  <cp:lastModifiedBy>wsadmin</cp:lastModifiedBy>
  <cp:lastPrinted>2018-02-27T09:57:00Z</cp:lastPrinted>
  <dcterms:modified xmlns:xsi="http://www.w3.org/2001/XMLSchema-instance" xsi:type="dcterms:W3CDTF">2018-02-27T10:03:00Z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(ODBAČEN PRIJEDLOG FINE- BRISANJE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