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2328" w14:paraId="fb62328" w:rsidRDefault="005B554F" w:rsidP="00910611" w:rsidR="005B554F" w:rsidRPr="005B554F">
      <w:pPr>
        <w:ind w:firstLine="708"/>
        <w15:collapsed w:val="false"/>
        <w:rPr>
          <w:rFonts w:hAnsi="Times New Roman" w:ascii="Times New Roman"/>
          <w:b w:val="false"/>
        </w:rPr>
      </w:pPr>
      <w:bookmarkStart w:name="_GoBack" w:id="0"/>
      <w:bookmarkEnd w:id="0"/>
      <w:r w:rsidRPr="005B554F">
        <w:rPr>
          <w:rFonts w:hAnsi="Times New Roman" w:ascii="Times New Roman"/>
          <w:b w:val="false"/>
        </w:rPr>
        <w:t xml:space="preserve">     </w:t>
      </w:r>
      <w:r w:rsidRPr="005B554F">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B554F" w:rsidP="00910611" w:rsidR="005B554F" w:rsidRPr="005B554F">
      <w:pPr>
        <w:rPr>
          <w:rFonts w:hAnsi="Times New Roman" w:ascii="Times New Roman"/>
          <w:b w:val="false"/>
        </w:rPr>
      </w:pPr>
      <w:r w:rsidRPr="005B554F">
        <w:rPr>
          <w:rFonts w:eastAsia="MS Mincho" w:hAnsi="Times New Roman" w:ascii="Times New Roman"/>
          <w:b w:val="false"/>
        </w:rPr>
        <w:t xml:space="preserve">   REPUBLIKA HRVATSKA</w:t>
      </w:r>
    </w:p>
    <w:p w:rsidRDefault="005B554F" w:rsidP="00910611" w:rsidR="005B554F" w:rsidRPr="005B554F">
      <w:pPr>
        <w:rPr>
          <w:rFonts w:hAnsi="Times New Roman" w:ascii="Times New Roman"/>
          <w:b w:val="false"/>
        </w:rPr>
      </w:pPr>
      <w:r w:rsidRPr="005B554F">
        <w:rPr>
          <w:rFonts w:eastAsia="MS Mincho" w:hAnsi="Times New Roman" w:ascii="Times New Roman"/>
          <w:b w:val="false"/>
        </w:rPr>
        <w:t>TRGOVAČKI SUD U RIJECI</w:t>
      </w:r>
    </w:p>
    <w:p w:rsidRDefault="005B554F" w:rsidR="005B554F" w:rsidRPr="005B554F">
      <w:pPr>
        <w:rPr>
          <w:rFonts w:eastAsia="MS Mincho" w:hAnsi="Times New Roman" w:ascii="Times New Roman"/>
          <w:b w:val="false"/>
        </w:rPr>
      </w:pPr>
      <w:r w:rsidRPr="005B554F">
        <w:rPr>
          <w:rFonts w:eastAsia="MS Mincho" w:hAnsi="Times New Roman" w:ascii="Times New Roman"/>
          <w:b w:val="false"/>
        </w:rPr>
        <w:t xml:space="preserve">       Rijeka, Zadarska 1 i 3</w:t>
      </w:r>
    </w:p>
    <w:p w:rsidRDefault="00FB05A5" w:rsidP="0043336C" w:rsidR="00B43807" w:rsidRPr="00FB05A5">
      <w:pPr>
        <w:jc w:val="center"/>
        <w:rPr>
          <w:rFonts w:hAnsi="Times New Roman" w:ascii="Times New Roman"/>
          <w:b w:val="false"/>
        </w:rPr>
      </w:pPr>
      <w:r>
        <w:rPr>
          <w:rFonts w:hAnsi="Times New Roman" w:ascii="Times New Roman"/>
          <w:b w:val="false"/>
        </w:rPr>
        <w:t>U  IME REPUBLIKE HRVATSKE</w:t>
      </w:r>
    </w:p>
    <w:p w:rsidRDefault="0043336C" w:rsidP="00B43807" w:rsidR="0043336C" w:rsidRPr="00FB05A5">
      <w:pPr>
        <w:jc w:val="both"/>
        <w:rPr>
          <w:rFonts w:hAnsi="Times New Roman" w:ascii="Times New Roman"/>
          <w:b w:val="false"/>
        </w:rPr>
      </w:pPr>
    </w:p>
    <w:p w:rsidRDefault="00B43807" w:rsidP="00B43807" w:rsidR="00B43807" w:rsidRPr="00FB05A5">
      <w:pPr>
        <w:jc w:val="center"/>
        <w:rPr>
          <w:rFonts w:hAnsi="Times New Roman" w:ascii="Times New Roman"/>
          <w:b w:val="false"/>
        </w:rPr>
      </w:pPr>
      <w:r w:rsidRPr="00FB05A5">
        <w:rPr>
          <w:rFonts w:hAnsi="Times New Roman" w:ascii="Times New Roman"/>
          <w:b w:val="false"/>
        </w:rPr>
        <w:t>R  J  E  Š  E  N  J  E</w:t>
      </w:r>
    </w:p>
    <w:p w:rsidRDefault="00B43807" w:rsidP="00B43807" w:rsidR="00B43807" w:rsidRPr="003F6FA4">
      <w:pPr>
        <w:jc w:val="both"/>
        <w:rPr>
          <w:rFonts w:hAnsi="Times New Roman" w:ascii="Times New Roman"/>
          <w:b w:val="false"/>
        </w:rPr>
      </w:pPr>
    </w:p>
    <w:p w:rsidRDefault="00B43807" w:rsidP="00FB05A5" w:rsidR="00FB05A5" w:rsidRPr="00FB05A5">
      <w:pPr>
        <w:jc w:val="both"/>
        <w:rPr>
          <w:rFonts w:hAnsi="Times New Roman" w:ascii="Times New Roman"/>
          <w:b w:val="false"/>
        </w:rPr>
      </w:pPr>
      <w:r w:rsidRPr="00FB05A5">
        <w:rPr>
          <w:rFonts w:hAnsi="Times New Roman" w:ascii="Times New Roman"/>
          <w:b w:val="false"/>
        </w:rPr>
        <w:tab/>
      </w:r>
      <w:r w:rsidR="00B21320" w:rsidRPr="00B21320">
        <w:rPr>
          <w:rFonts w:hAnsi="Times New Roman" w:ascii="Times New Roman"/>
          <w:b w:val="false"/>
        </w:rPr>
        <w:t>Trgovački sud u Rijeci, po sucu pojedincu Danieli Korlević, odlučujući o zahtjevu Financijske agencije, Regionalnog centra Rijeka, F. Kurelca 8, za provedbu skraćenog stečajnog postupka nad dužnikom MILLEM društvo s ograničenom odgovornošću za  građevinarstvo, transport, elektroniku i trgovinu, Lički Osik, Mušaluk 105, OIB 00477558188,</w:t>
      </w:r>
      <w:r w:rsidR="00B21320" w:rsidRPr="00B21320">
        <w:rPr>
          <w:rFonts w:hAnsi="Times New Roman" w:ascii="Times New Roman"/>
        </w:rPr>
        <w:t xml:space="preserve"> </w:t>
      </w:r>
      <w:r w:rsidR="00FB05A5" w:rsidRPr="00FB05A5">
        <w:rPr>
          <w:rFonts w:hAnsi="Times New Roman" w:ascii="Times New Roman"/>
          <w:b w:val="false"/>
        </w:rPr>
        <w:t>dana 2</w:t>
      </w:r>
      <w:r w:rsidR="00B21320">
        <w:rPr>
          <w:rFonts w:hAnsi="Times New Roman" w:ascii="Times New Roman"/>
          <w:b w:val="false"/>
        </w:rPr>
        <w:t>7</w:t>
      </w:r>
      <w:r w:rsidR="00FB05A5" w:rsidRPr="00FB05A5">
        <w:rPr>
          <w:rFonts w:hAnsi="Times New Roman" w:ascii="Times New Roman"/>
          <w:b w:val="false"/>
        </w:rPr>
        <w:t>. kolovoza 2018. godine</w:t>
      </w:r>
    </w:p>
    <w:p w:rsidRDefault="00B43807" w:rsidP="00B43807" w:rsidR="00B43807" w:rsidRPr="003F6FA4">
      <w:pPr>
        <w:jc w:val="both"/>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r i j e š i o    j e</w:t>
      </w:r>
    </w:p>
    <w:p w:rsidRDefault="0081191C" w:rsidP="0081191C" w:rsidR="0081191C">
      <w:pPr>
        <w:ind w:left="1428"/>
        <w:rPr>
          <w:rFonts w:hAnsi="Times New Roman" w:ascii="Times New Roman"/>
          <w:b w:val="false"/>
        </w:rPr>
      </w:pPr>
    </w:p>
    <w:p w:rsidRDefault="00B43807" w:rsidP="00A8487A" w:rsidR="0081191C" w:rsidRPr="00641B4A">
      <w:pPr>
        <w:pStyle w:val="Odlomakpopisa"/>
        <w:numPr>
          <w:ilvl w:val="0"/>
          <w:numId w:val="2"/>
        </w:numPr>
        <w:jc w:val="both"/>
        <w:rPr>
          <w:rFonts w:hAnsi="Times New Roman" w:ascii="Times New Roman"/>
          <w:b w:val="false"/>
        </w:rPr>
      </w:pPr>
      <w:r w:rsidRPr="00641B4A">
        <w:rPr>
          <w:rFonts w:hAnsi="Times New Roman" w:ascii="Times New Roman"/>
          <w:b w:val="false"/>
        </w:rPr>
        <w:t>Nastavlja se p</w:t>
      </w:r>
      <w:r w:rsidR="001C5571" w:rsidRPr="00641B4A">
        <w:rPr>
          <w:rFonts w:hAnsi="Times New Roman" w:ascii="Times New Roman"/>
          <w:b w:val="false"/>
        </w:rPr>
        <w:t>ost</w:t>
      </w:r>
      <w:r w:rsidR="0043336C" w:rsidRPr="00641B4A">
        <w:rPr>
          <w:rFonts w:hAnsi="Times New Roman" w:ascii="Times New Roman"/>
          <w:b w:val="false"/>
        </w:rPr>
        <w:t>upak u ovom pravnom predmetu</w:t>
      </w:r>
      <w:r w:rsidR="00300B2F" w:rsidRPr="00641B4A">
        <w:rPr>
          <w:rFonts w:hAnsi="Times New Roman" w:ascii="Times New Roman"/>
          <w:b w:val="false"/>
        </w:rPr>
        <w:t xml:space="preserve"> </w:t>
      </w:r>
      <w:r w:rsidR="0081191C" w:rsidRPr="00641B4A">
        <w:rPr>
          <w:rFonts w:hAnsi="Times New Roman" w:ascii="Times New Roman"/>
          <w:b w:val="false"/>
        </w:rPr>
        <w:t>pod novim posl</w:t>
      </w:r>
      <w:r w:rsidR="00A8487A" w:rsidRPr="00641B4A">
        <w:rPr>
          <w:rFonts w:hAnsi="Times New Roman" w:ascii="Times New Roman"/>
          <w:b w:val="false"/>
        </w:rPr>
        <w:t xml:space="preserve">ovnim </w:t>
      </w:r>
      <w:r w:rsidR="0081191C" w:rsidRPr="00641B4A">
        <w:rPr>
          <w:rFonts w:hAnsi="Times New Roman" w:ascii="Times New Roman"/>
          <w:b w:val="false"/>
        </w:rPr>
        <w:t xml:space="preserve">brojem </w:t>
      </w:r>
      <w:r w:rsidR="00300B2F" w:rsidRPr="00641B4A">
        <w:rPr>
          <w:rFonts w:hAnsi="Times New Roman" w:ascii="Times New Roman"/>
          <w:b w:val="false"/>
        </w:rPr>
        <w:t>S</w:t>
      </w:r>
      <w:r w:rsidR="0081191C" w:rsidRPr="00641B4A">
        <w:rPr>
          <w:rFonts w:hAnsi="Times New Roman" w:ascii="Times New Roman"/>
          <w:b w:val="false"/>
        </w:rPr>
        <w:t>t-</w:t>
      </w:r>
      <w:r w:rsidR="00FB05A5">
        <w:rPr>
          <w:rFonts w:hAnsi="Times New Roman" w:ascii="Times New Roman"/>
          <w:b w:val="false"/>
        </w:rPr>
        <w:t>43</w:t>
      </w:r>
      <w:r w:rsidR="00B21320">
        <w:rPr>
          <w:rFonts w:hAnsi="Times New Roman" w:ascii="Times New Roman"/>
          <w:b w:val="false"/>
        </w:rPr>
        <w:t>8</w:t>
      </w:r>
      <w:r w:rsidR="00FB05A5">
        <w:rPr>
          <w:rFonts w:hAnsi="Times New Roman" w:ascii="Times New Roman"/>
          <w:b w:val="false"/>
        </w:rPr>
        <w:t>/18</w:t>
      </w:r>
      <w:r w:rsidR="0081191C" w:rsidRPr="00641B4A">
        <w:rPr>
          <w:rFonts w:hAnsi="Times New Roman" w:ascii="Times New Roman"/>
          <w:b w:val="false"/>
        </w:rPr>
        <w:t xml:space="preserve">. </w:t>
      </w:r>
    </w:p>
    <w:p w:rsidRDefault="00300B2F" w:rsidP="00300B2F" w:rsidR="00300B2F">
      <w:pPr>
        <w:pStyle w:val="Odlomakpopisa"/>
        <w:ind w:left="1429"/>
        <w:rPr>
          <w:rFonts w:hAnsi="Times New Roman" w:ascii="Times New Roman"/>
          <w:b w:val="false"/>
        </w:rPr>
      </w:pPr>
    </w:p>
    <w:p w:rsidRDefault="00300B2F" w:rsidP="00B21320" w:rsidR="00300B2F" w:rsidRPr="00300B2F">
      <w:pPr>
        <w:pStyle w:val="Odlomakpopisa"/>
        <w:numPr>
          <w:ilvl w:val="0"/>
          <w:numId w:val="2"/>
        </w:numPr>
        <w:jc w:val="both"/>
        <w:rPr>
          <w:rFonts w:hAnsi="Times New Roman" w:ascii="Times New Roman"/>
          <w:b w:val="false"/>
        </w:rPr>
      </w:pPr>
      <w:r>
        <w:rPr>
          <w:rFonts w:hAnsi="Times New Roman" w:ascii="Times New Roman"/>
          <w:b w:val="false"/>
        </w:rPr>
        <w:t xml:space="preserve">Odbacuje se </w:t>
      </w:r>
      <w:r w:rsidR="00FB05A5">
        <w:rPr>
          <w:rFonts w:hAnsi="Times New Roman" w:ascii="Times New Roman"/>
          <w:b w:val="false"/>
        </w:rPr>
        <w:t>prijedlog</w:t>
      </w:r>
      <w:r>
        <w:rPr>
          <w:rFonts w:hAnsi="Times New Roman" w:ascii="Times New Roman"/>
          <w:b w:val="false"/>
        </w:rPr>
        <w:t xml:space="preserve"> za </w:t>
      </w:r>
      <w:r w:rsidR="00FB05A5">
        <w:rPr>
          <w:rFonts w:hAnsi="Times New Roman" w:ascii="Times New Roman"/>
          <w:b w:val="false"/>
        </w:rPr>
        <w:t xml:space="preserve">otvaranje stečajnog </w:t>
      </w:r>
      <w:r>
        <w:rPr>
          <w:rFonts w:hAnsi="Times New Roman" w:ascii="Times New Roman"/>
          <w:b w:val="false"/>
        </w:rPr>
        <w:t>postupka nad dužnikom</w:t>
      </w:r>
      <w:r w:rsidR="00FB05A5">
        <w:rPr>
          <w:rFonts w:hAnsi="Times New Roman" w:ascii="Times New Roman"/>
          <w:b w:val="false"/>
        </w:rPr>
        <w:t xml:space="preserve"> </w:t>
      </w:r>
      <w:r w:rsidR="00B21320" w:rsidRPr="00B21320">
        <w:rPr>
          <w:rFonts w:hAnsi="Times New Roman" w:ascii="Times New Roman"/>
          <w:b w:val="false"/>
        </w:rPr>
        <w:t>MILLEM društvo s ograničenom odgovornošću za  građevinarstvo, transport, elektroniku i trgovinu, Lički Osik, Mušaluk 105, OIB 00477558188</w:t>
      </w:r>
      <w:r w:rsidR="00FB05A5">
        <w:rPr>
          <w:rFonts w:hAnsi="Times New Roman" w:ascii="Times New Roman"/>
          <w:b w:val="false"/>
        </w:rPr>
        <w:t>.</w:t>
      </w:r>
      <w:r>
        <w:rPr>
          <w:rFonts w:hAnsi="Times New Roman" w:ascii="Times New Roman"/>
          <w:b w:val="false"/>
        </w:rPr>
        <w:t xml:space="preserve"> </w:t>
      </w:r>
    </w:p>
    <w:p w:rsidRDefault="0043336C" w:rsidP="0043336C" w:rsidR="0043336C" w:rsidRPr="003F6FA4">
      <w:pPr>
        <w:ind w:left="1428"/>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B50F43" w:rsidP="00B50F43" w:rsidR="00B50F43">
      <w:pPr>
        <w:jc w:val="both"/>
        <w:rPr>
          <w:rFonts w:hAnsi="Times New Roman" w:ascii="Times New Roman"/>
          <w:b w:val="false"/>
        </w:rPr>
      </w:pPr>
      <w:r w:rsidRPr="00B50F43">
        <w:rPr>
          <w:rFonts w:hAnsi="Times New Roman" w:ascii="Times New Roman"/>
          <w:b w:val="false"/>
        </w:rPr>
        <w:tab/>
        <w:t xml:space="preserve">Dana </w:t>
      </w:r>
      <w:r w:rsidR="00B21320">
        <w:rPr>
          <w:rFonts w:hAnsi="Times New Roman" w:ascii="Times New Roman"/>
          <w:b w:val="false"/>
        </w:rPr>
        <w:t>30. studenoga 2015</w:t>
      </w:r>
      <w:r w:rsidRPr="00B50F43">
        <w:rPr>
          <w:rFonts w:hAnsi="Times New Roman" w:ascii="Times New Roman"/>
          <w:b w:val="false"/>
        </w:rPr>
        <w:t xml:space="preserve">. godine zaprimljen je pri ovom sudu prijedlog za otvaranje stečajnog postupka nad dužnikom </w:t>
      </w:r>
      <w:r w:rsidR="00B21320" w:rsidRPr="00B21320">
        <w:rPr>
          <w:rFonts w:hAnsi="Times New Roman" w:ascii="Times New Roman"/>
          <w:b w:val="false"/>
        </w:rPr>
        <w:t xml:space="preserve">MILLEM društvo s ograničenom odgovornošću za  građevinarstvo, transport, elektroniku i trgovinu, Lički Osik, Mušaluk 105, OIB 00477558188 </w:t>
      </w:r>
      <w:r w:rsidRPr="00B50F43">
        <w:rPr>
          <w:rFonts w:hAnsi="Times New Roman" w:ascii="Times New Roman"/>
          <w:b w:val="false"/>
        </w:rPr>
        <w:t xml:space="preserve">(dalje: dužnik) pod poslovnim brojem </w:t>
      </w:r>
      <w:r w:rsidR="00B21320">
        <w:rPr>
          <w:rFonts w:hAnsi="Times New Roman" w:ascii="Times New Roman"/>
          <w:b w:val="false"/>
        </w:rPr>
        <w:t>15</w:t>
      </w:r>
      <w:r w:rsidRPr="00B50F43">
        <w:rPr>
          <w:rFonts w:hAnsi="Times New Roman" w:ascii="Times New Roman"/>
          <w:b w:val="false"/>
        </w:rPr>
        <w:t xml:space="preserve"> St-</w:t>
      </w:r>
      <w:r w:rsidR="00B21320">
        <w:rPr>
          <w:rFonts w:hAnsi="Times New Roman" w:ascii="Times New Roman"/>
          <w:b w:val="false"/>
        </w:rPr>
        <w:t>1023/15</w:t>
      </w:r>
      <w:r w:rsidRPr="00B50F43">
        <w:rPr>
          <w:rFonts w:hAnsi="Times New Roman" w:ascii="Times New Roman"/>
          <w:b w:val="false"/>
        </w:rPr>
        <w:t xml:space="preserve">. </w:t>
      </w:r>
    </w:p>
    <w:p w:rsidRDefault="00B50F43" w:rsidP="00B50F43" w:rsidR="00B50F43" w:rsidRPr="00B50F43">
      <w:pPr>
        <w:jc w:val="both"/>
        <w:rPr>
          <w:rFonts w:hAnsi="Times New Roman" w:ascii="Times New Roman"/>
          <w:b w:val="false"/>
        </w:rPr>
      </w:pPr>
      <w:r>
        <w:rPr>
          <w:rFonts w:hAnsi="Times New Roman" w:ascii="Times New Roman"/>
          <w:b w:val="false"/>
        </w:rPr>
        <w:tab/>
      </w:r>
      <w:r w:rsidRPr="00B50F43">
        <w:rPr>
          <w:rFonts w:hAnsi="Times New Roman" w:ascii="Times New Roman"/>
          <w:b w:val="false"/>
        </w:rPr>
        <w:t xml:space="preserve">Dana </w:t>
      </w:r>
      <w:r w:rsidR="00B21320">
        <w:rPr>
          <w:rFonts w:hAnsi="Times New Roman" w:ascii="Times New Roman"/>
          <w:b w:val="false"/>
        </w:rPr>
        <w:t>15. siječnja 2016</w:t>
      </w:r>
      <w:r w:rsidRPr="00B50F43">
        <w:rPr>
          <w:rFonts w:hAnsi="Times New Roman" w:ascii="Times New Roman"/>
          <w:b w:val="false"/>
        </w:rPr>
        <w:t xml:space="preserve">. godine zaprimljen je </w:t>
      </w:r>
      <w:r w:rsidR="00FB05A5">
        <w:rPr>
          <w:rFonts w:hAnsi="Times New Roman" w:ascii="Times New Roman"/>
          <w:b w:val="false"/>
        </w:rPr>
        <w:t xml:space="preserve">još jedan </w:t>
      </w:r>
      <w:r w:rsidR="00B21320">
        <w:rPr>
          <w:rFonts w:hAnsi="Times New Roman" w:ascii="Times New Roman"/>
          <w:b w:val="false"/>
        </w:rPr>
        <w:t xml:space="preserve">zahtjev za provedbu skraćenog </w:t>
      </w:r>
      <w:r w:rsidR="00FB05A5">
        <w:rPr>
          <w:rFonts w:hAnsi="Times New Roman" w:ascii="Times New Roman"/>
          <w:b w:val="false"/>
        </w:rPr>
        <w:t xml:space="preserve">stečajnog postupka </w:t>
      </w:r>
      <w:r w:rsidRPr="00B50F43">
        <w:rPr>
          <w:rFonts w:hAnsi="Times New Roman" w:ascii="Times New Roman"/>
          <w:b w:val="false"/>
        </w:rPr>
        <w:t>nad dužnikom pod posl. br. 15 St-</w:t>
      </w:r>
      <w:r w:rsidR="00B21320">
        <w:rPr>
          <w:rFonts w:hAnsi="Times New Roman" w:ascii="Times New Roman"/>
          <w:b w:val="false"/>
        </w:rPr>
        <w:t>241/16</w:t>
      </w:r>
      <w:r w:rsidRPr="00B50F43">
        <w:rPr>
          <w:rFonts w:hAnsi="Times New Roman" w:ascii="Times New Roman"/>
          <w:b w:val="false"/>
        </w:rPr>
        <w:t>.</w:t>
      </w:r>
      <w:r>
        <w:rPr>
          <w:rFonts w:hAnsi="Times New Roman" w:ascii="Times New Roman"/>
          <w:b w:val="false"/>
        </w:rPr>
        <w:t xml:space="preserve"> </w:t>
      </w:r>
    </w:p>
    <w:p w:rsidRDefault="002A4EEA" w:rsidP="002A4EEA" w:rsidR="00431E20" w:rsidRPr="00431E20">
      <w:pPr>
        <w:jc w:val="both"/>
        <w:rPr>
          <w:rFonts w:hAnsi="Times New Roman" w:ascii="Times New Roman"/>
          <w:b w:val="false"/>
        </w:rPr>
      </w:pPr>
      <w:r>
        <w:rPr>
          <w:rFonts w:hAnsi="Times New Roman" w:ascii="Times New Roman"/>
          <w:b w:val="false"/>
        </w:rPr>
        <w:tab/>
      </w:r>
      <w:r w:rsidR="00431E20" w:rsidRPr="00431E20">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B21320">
        <w:rPr>
          <w:rFonts w:hAnsi="Times New Roman" w:ascii="Times New Roman"/>
          <w:b w:val="false"/>
        </w:rPr>
        <w:t>241/16</w:t>
      </w:r>
      <w:r w:rsidR="00FB05A5">
        <w:rPr>
          <w:rFonts w:hAnsi="Times New Roman" w:ascii="Times New Roman"/>
          <w:b w:val="false"/>
        </w:rPr>
        <w:t>2</w:t>
      </w:r>
      <w:r w:rsidR="00B50F43">
        <w:rPr>
          <w:rFonts w:hAnsi="Times New Roman" w:ascii="Times New Roman"/>
          <w:b w:val="false"/>
        </w:rPr>
        <w:t xml:space="preserve"> </w:t>
      </w:r>
      <w:r w:rsidRPr="00431E20">
        <w:rPr>
          <w:rFonts w:hAnsi="Times New Roman" w:ascii="Times New Roman"/>
          <w:b w:val="false"/>
        </w:rPr>
        <w:t>od</w:t>
      </w:r>
      <w:r w:rsidR="00641B4A">
        <w:rPr>
          <w:rFonts w:hAnsi="Times New Roman" w:ascii="Times New Roman"/>
          <w:b w:val="false"/>
        </w:rPr>
        <w:t xml:space="preserve"> </w:t>
      </w:r>
      <w:r w:rsidR="00B21320">
        <w:rPr>
          <w:rFonts w:hAnsi="Times New Roman" w:ascii="Times New Roman"/>
          <w:b w:val="false"/>
        </w:rPr>
        <w:t>08. veljače 2016</w:t>
      </w:r>
      <w:r w:rsidR="00A073A7">
        <w:rPr>
          <w:rFonts w:hAnsi="Times New Roman" w:ascii="Times New Roman"/>
          <w:b w:val="false"/>
        </w:rPr>
        <w:t>.</w:t>
      </w:r>
      <w:r w:rsidR="00641B4A">
        <w:rPr>
          <w:rFonts w:hAnsi="Times New Roman" w:ascii="Times New Roman"/>
          <w:b w:val="false"/>
        </w:rPr>
        <w:t xml:space="preserve"> </w:t>
      </w:r>
      <w:r w:rsidRPr="00431E20">
        <w:rPr>
          <w:rFonts w:hAnsi="Times New Roman" w:ascii="Times New Roman"/>
          <w:b w:val="false"/>
        </w:rPr>
        <w:t>godine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w:t>
      </w:r>
      <w:r w:rsidR="00FB05A5">
        <w:rPr>
          <w:rFonts w:hAnsi="Times New Roman" w:ascii="Times New Roman"/>
          <w:b w:val="false"/>
        </w:rPr>
        <w:t xml:space="preserve"> i</w:t>
      </w:r>
      <w:r w:rsidRPr="00431E20">
        <w:rPr>
          <w:rFonts w:hAnsi="Times New Roman" w:ascii="Times New Roman"/>
          <w:b w:val="false"/>
        </w:rPr>
        <w:t xml:space="preserve"> 148/11</w:t>
      </w:r>
      <w:r>
        <w:rPr>
          <w:rFonts w:hAnsi="Times New Roman" w:ascii="Times New Roman"/>
          <w:b w:val="false"/>
        </w:rPr>
        <w:t xml:space="preserve">, </w:t>
      </w:r>
      <w:r w:rsidRPr="00431E20">
        <w:rPr>
          <w:rFonts w:hAnsi="Times New Roman" w:ascii="Times New Roman"/>
          <w:b w:val="false"/>
        </w:rPr>
        <w:t>dalje: ZPP) u vezi čl.</w:t>
      </w:r>
      <w:r w:rsidR="00B21320">
        <w:rPr>
          <w:rFonts w:hAnsi="Times New Roman" w:ascii="Times New Roman"/>
          <w:b w:val="false"/>
        </w:rPr>
        <w:t>10</w:t>
      </w:r>
      <w:r w:rsidRPr="00431E20">
        <w:rPr>
          <w:rFonts w:hAnsi="Times New Roman" w:ascii="Times New Roman"/>
          <w:b w:val="false"/>
        </w:rPr>
        <w:t>.</w:t>
      </w:r>
      <w:r w:rsidR="00FB05A5">
        <w:rPr>
          <w:rFonts w:hAnsi="Times New Roman" w:ascii="Times New Roman"/>
          <w:b w:val="false"/>
        </w:rPr>
        <w:t xml:space="preserve"> </w:t>
      </w:r>
      <w:r w:rsidR="00FB05A5" w:rsidRPr="00FB05A5">
        <w:rPr>
          <w:rFonts w:hAnsi="Times New Roman" w:ascii="Times New Roman"/>
          <w:b w:val="false"/>
        </w:rPr>
        <w:t xml:space="preserve">Stečajnog zakona (Narodne novine broj </w:t>
      </w:r>
      <w:r w:rsidR="00B21320">
        <w:rPr>
          <w:rFonts w:hAnsi="Times New Roman" w:ascii="Times New Roman"/>
          <w:b w:val="false"/>
        </w:rPr>
        <w:t>71/15</w:t>
      </w:r>
      <w:r w:rsidR="00676B9F">
        <w:rPr>
          <w:rFonts w:hAnsi="Times New Roman" w:ascii="Times New Roman"/>
          <w:b w:val="false"/>
        </w:rPr>
        <w:t>, dalje: SZ-a</w:t>
      </w:r>
      <w:r w:rsidR="00FB05A5" w:rsidRPr="00FB05A5">
        <w:rPr>
          <w:rFonts w:hAnsi="Times New Roman" w:ascii="Times New Roman"/>
          <w:b w:val="false"/>
        </w:rPr>
        <w:t>)</w:t>
      </w:r>
      <w:r w:rsidRPr="00431E20">
        <w:rPr>
          <w:rFonts w:hAnsi="Times New Roman" w:ascii="Times New Roman"/>
          <w:b w:val="false"/>
        </w:rPr>
        <w:t xml:space="preserve"> do pravomoćnosti odluke povodom ranije zaprimljenog prijedloga pod posl. br. </w:t>
      </w:r>
      <w:r w:rsidR="00B21320">
        <w:rPr>
          <w:rFonts w:hAnsi="Times New Roman" w:ascii="Times New Roman"/>
          <w:b w:val="false"/>
        </w:rPr>
        <w:t>15</w:t>
      </w:r>
      <w:r w:rsidRPr="00431E20">
        <w:rPr>
          <w:rFonts w:hAnsi="Times New Roman" w:ascii="Times New Roman"/>
          <w:b w:val="false"/>
        </w:rPr>
        <w:t xml:space="preserve"> St-</w:t>
      </w:r>
      <w:r w:rsidR="00B21320">
        <w:rPr>
          <w:rFonts w:hAnsi="Times New Roman" w:ascii="Times New Roman"/>
          <w:b w:val="false"/>
        </w:rPr>
        <w:t>1023/15</w:t>
      </w:r>
      <w:r w:rsidRPr="00431E20">
        <w:rPr>
          <w:rFonts w:hAnsi="Times New Roman" w:ascii="Times New Roman"/>
          <w:b w:val="false"/>
        </w:rPr>
        <w:t>, jer je pravomoćnost rješenja o ranije zaprimljen</w:t>
      </w:r>
      <w:r w:rsidR="00B50F43">
        <w:rPr>
          <w:rFonts w:hAnsi="Times New Roman" w:ascii="Times New Roman"/>
          <w:b w:val="false"/>
        </w:rPr>
        <w:t>o</w:t>
      </w:r>
      <w:r w:rsidRPr="00431E20">
        <w:rPr>
          <w:rFonts w:hAnsi="Times New Roman" w:ascii="Times New Roman"/>
          <w:b w:val="false"/>
        </w:rPr>
        <w:t>m prijedlo</w:t>
      </w:r>
      <w:r w:rsidR="00300B2F">
        <w:rPr>
          <w:rFonts w:hAnsi="Times New Roman" w:ascii="Times New Roman"/>
          <w:b w:val="false"/>
        </w:rPr>
        <w:t>gu</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lastRenderedPageBreak/>
        <w:tab/>
        <w:t xml:space="preserve">Uvidom u stečajni spis </w:t>
      </w:r>
      <w:r w:rsidR="00B21320">
        <w:rPr>
          <w:rFonts w:hAnsi="Times New Roman" w:ascii="Times New Roman"/>
          <w:b w:val="false"/>
        </w:rPr>
        <w:t>15</w:t>
      </w:r>
      <w:r w:rsidR="00641B4A">
        <w:rPr>
          <w:rFonts w:hAnsi="Times New Roman" w:ascii="Times New Roman"/>
          <w:b w:val="false"/>
        </w:rPr>
        <w:t xml:space="preserve"> St-</w:t>
      </w:r>
      <w:r w:rsidR="00B21320">
        <w:rPr>
          <w:rFonts w:hAnsi="Times New Roman" w:ascii="Times New Roman"/>
          <w:b w:val="false"/>
        </w:rPr>
        <w:t>1023/15</w:t>
      </w:r>
      <w:r w:rsidRPr="00431E20">
        <w:rPr>
          <w:rFonts w:hAnsi="Times New Roman" w:ascii="Times New Roman"/>
          <w:b w:val="false"/>
        </w:rPr>
        <w:t xml:space="preserve"> sud je utvrdio da je rješenjem od </w:t>
      </w:r>
      <w:r w:rsidR="00B21320">
        <w:rPr>
          <w:rFonts w:hAnsi="Times New Roman" w:ascii="Times New Roman"/>
          <w:b w:val="false"/>
        </w:rPr>
        <w:t>22. svibnja</w:t>
      </w:r>
      <w:r w:rsidR="00FB05A5">
        <w:rPr>
          <w:rFonts w:hAnsi="Times New Roman" w:ascii="Times New Roman"/>
          <w:b w:val="false"/>
        </w:rPr>
        <w:t xml:space="preserve"> 201</w:t>
      </w:r>
      <w:r w:rsidR="00B21320">
        <w:rPr>
          <w:rFonts w:hAnsi="Times New Roman" w:ascii="Times New Roman"/>
          <w:b w:val="false"/>
        </w:rPr>
        <w:t>7</w:t>
      </w:r>
      <w:r w:rsidR="00A073A7">
        <w:rPr>
          <w:rFonts w:hAnsi="Times New Roman" w:ascii="Times New Roman"/>
          <w:b w:val="false"/>
        </w:rPr>
        <w:t xml:space="preserve">. </w:t>
      </w:r>
      <w:r w:rsidRPr="00431E20">
        <w:rPr>
          <w:rFonts w:hAnsi="Times New Roman" w:ascii="Times New Roman"/>
          <w:b w:val="false"/>
        </w:rPr>
        <w:t xml:space="preserve">godine </w:t>
      </w:r>
      <w:r w:rsidR="00B50F43">
        <w:rPr>
          <w:rFonts w:hAnsi="Times New Roman" w:ascii="Times New Roman"/>
          <w:b w:val="false"/>
        </w:rPr>
        <w:t>zaključen stečajni postupak</w:t>
      </w:r>
      <w:r w:rsidR="00B21320">
        <w:rPr>
          <w:rFonts w:hAnsi="Times New Roman" w:ascii="Times New Roman"/>
          <w:b w:val="false"/>
        </w:rPr>
        <w:t xml:space="preserve"> na dužnikom </w:t>
      </w:r>
      <w:r w:rsidR="00B21320" w:rsidRPr="00B21320">
        <w:rPr>
          <w:rFonts w:hAnsi="Times New Roman" w:ascii="Times New Roman"/>
          <w:b w:val="false"/>
        </w:rPr>
        <w:t>MILLEM društvo s ograničenom odgovornošću za  građevinarstvo, transport, elektroniku i trgovinu, Lički Osik, Mušaluk 105, OIB 00477558188</w:t>
      </w:r>
      <w:r w:rsidR="00B50F43">
        <w:rPr>
          <w:rFonts w:hAnsi="Times New Roman" w:ascii="Times New Roman"/>
          <w:b w:val="false"/>
        </w:rPr>
        <w:t xml:space="preserve">. </w:t>
      </w:r>
      <w:r w:rsidRPr="00431E20">
        <w:rPr>
          <w:rFonts w:hAnsi="Times New Roman" w:ascii="Times New Roman"/>
          <w:b w:val="false"/>
        </w:rPr>
        <w:t xml:space="preserve">Rješenje je postalo pravomoćno </w:t>
      </w:r>
      <w:r w:rsidR="00B21320">
        <w:rPr>
          <w:rFonts w:hAnsi="Times New Roman" w:ascii="Times New Roman"/>
          <w:b w:val="false"/>
        </w:rPr>
        <w:t>14. lipnja 2017</w:t>
      </w:r>
      <w:r w:rsidR="00DC68CF">
        <w:rPr>
          <w:rFonts w:hAnsi="Times New Roman" w:ascii="Times New Roman"/>
          <w:b w:val="false"/>
        </w:rPr>
        <w:t xml:space="preserve">. </w:t>
      </w:r>
      <w:r w:rsidRPr="00431E20">
        <w:rPr>
          <w:rFonts w:hAnsi="Times New Roman" w:ascii="Times New Roman"/>
          <w:b w:val="false"/>
        </w:rPr>
        <w:t>godine.</w:t>
      </w:r>
      <w:r w:rsidR="00FB05A5">
        <w:rPr>
          <w:rFonts w:hAnsi="Times New Roman" w:ascii="Times New Roman"/>
          <w:b w:val="false"/>
        </w:rPr>
        <w:t xml:space="preserve"> </w:t>
      </w:r>
    </w:p>
    <w:p w:rsidRDefault="00431E20" w:rsidP="00431E20" w:rsidR="00B43807">
      <w:pPr>
        <w:jc w:val="both"/>
        <w:rPr>
          <w:rFonts w:hAnsi="Times New Roman" w:ascii="Times New Roman"/>
          <w:b w:val="false"/>
        </w:rPr>
      </w:pPr>
      <w:r w:rsidRPr="00431E20">
        <w:rPr>
          <w:rFonts w:hAnsi="Times New Roman" w:ascii="Times New Roman"/>
          <w:b w:val="false"/>
        </w:rPr>
        <w:tab/>
        <w:t xml:space="preserve">Slijedom navedenog, a temeljem čl.215. st.4. ZPP-a u vezi čl.6. SZ-a, odlučeno je kao u </w:t>
      </w:r>
      <w:r w:rsidR="00300B2F">
        <w:rPr>
          <w:rFonts w:hAnsi="Times New Roman" w:ascii="Times New Roman"/>
          <w:b w:val="false"/>
        </w:rPr>
        <w:t>točki I. izreke</w:t>
      </w:r>
      <w:r w:rsidRPr="00431E20">
        <w:rPr>
          <w:rFonts w:hAnsi="Times New Roman" w:ascii="Times New Roman"/>
          <w:b w:val="false"/>
        </w:rPr>
        <w:t xml:space="preserve"> rješenja.</w:t>
      </w:r>
    </w:p>
    <w:p w:rsidRDefault="00300B2F" w:rsidP="00AF04A2" w:rsidR="00B50F43">
      <w:pPr>
        <w:jc w:val="both"/>
        <w:rPr>
          <w:rFonts w:hAnsi="Times New Roman" w:ascii="Times New Roman"/>
          <w:b w:val="false"/>
          <w:bCs/>
        </w:rPr>
      </w:pPr>
      <w:r w:rsidRPr="00300B2F">
        <w:rPr>
          <w:rFonts w:hAnsi="Times New Roman" w:ascii="Times New Roman"/>
          <w:b w:val="false"/>
        </w:rPr>
        <w:tab/>
      </w:r>
      <w:r w:rsidR="00AF04A2" w:rsidRPr="00AF04A2">
        <w:rPr>
          <w:rFonts w:hAnsi="Times New Roman" w:ascii="Times New Roman"/>
          <w:b w:val="false"/>
          <w:bCs/>
        </w:rPr>
        <w:t xml:space="preserve">Uvidom u izvadak iz </w:t>
      </w:r>
      <w:r w:rsidR="00AF04A2">
        <w:rPr>
          <w:rFonts w:hAnsi="Times New Roman" w:ascii="Times New Roman"/>
          <w:b w:val="false"/>
          <w:bCs/>
        </w:rPr>
        <w:t xml:space="preserve">sudskog </w:t>
      </w:r>
      <w:r w:rsidR="00AF04A2" w:rsidRPr="00AF04A2">
        <w:rPr>
          <w:rFonts w:hAnsi="Times New Roman" w:ascii="Times New Roman"/>
          <w:b w:val="false"/>
          <w:bCs/>
        </w:rPr>
        <w:t xml:space="preserve">registra, sud je utvrdio da je nakon podnošenja </w:t>
      </w:r>
      <w:r w:rsidR="00B21320">
        <w:rPr>
          <w:rFonts w:hAnsi="Times New Roman" w:ascii="Times New Roman"/>
          <w:b w:val="false"/>
          <w:bCs/>
        </w:rPr>
        <w:t xml:space="preserve">zahtjeva za provedbu skraćenog </w:t>
      </w:r>
      <w:r w:rsidR="00AF04A2" w:rsidRPr="00AF04A2">
        <w:rPr>
          <w:rFonts w:hAnsi="Times New Roman" w:ascii="Times New Roman"/>
          <w:b w:val="false"/>
          <w:bCs/>
        </w:rPr>
        <w:t xml:space="preserve">stečajnog postupka, </w:t>
      </w:r>
      <w:r w:rsidR="00AF04A2">
        <w:rPr>
          <w:rFonts w:hAnsi="Times New Roman" w:ascii="Times New Roman"/>
          <w:b w:val="false"/>
          <w:bCs/>
        </w:rPr>
        <w:t>registarski sud rješenjem posl. broj Tt-</w:t>
      </w:r>
      <w:r w:rsidR="00B21320">
        <w:rPr>
          <w:rFonts w:hAnsi="Times New Roman" w:ascii="Times New Roman"/>
          <w:b w:val="false"/>
          <w:bCs/>
        </w:rPr>
        <w:t xml:space="preserve">17/4584/-2 </w:t>
      </w:r>
      <w:r w:rsidR="00AF04A2">
        <w:rPr>
          <w:rFonts w:hAnsi="Times New Roman" w:ascii="Times New Roman"/>
          <w:b w:val="false"/>
          <w:bCs/>
        </w:rPr>
        <w:t xml:space="preserve">od </w:t>
      </w:r>
      <w:r w:rsidR="00B50F43">
        <w:rPr>
          <w:rFonts w:hAnsi="Times New Roman" w:ascii="Times New Roman"/>
          <w:b w:val="false"/>
          <w:bCs/>
        </w:rPr>
        <w:t>2</w:t>
      </w:r>
      <w:r w:rsidR="00B21320">
        <w:rPr>
          <w:rFonts w:hAnsi="Times New Roman" w:ascii="Times New Roman"/>
          <w:b w:val="false"/>
          <w:bCs/>
        </w:rPr>
        <w:t>6. srpnja 2017</w:t>
      </w:r>
      <w:r w:rsidR="00AF04A2">
        <w:rPr>
          <w:rFonts w:hAnsi="Times New Roman" w:ascii="Times New Roman"/>
          <w:b w:val="false"/>
          <w:bCs/>
        </w:rPr>
        <w:t>. godine izvršio upis brisanja</w:t>
      </w:r>
      <w:r w:rsidR="00AF04A2" w:rsidRPr="00AF04A2">
        <w:rPr>
          <w:rFonts w:hAnsi="Times New Roman" w:ascii="Times New Roman"/>
          <w:b w:val="false"/>
          <w:bCs/>
        </w:rPr>
        <w:t xml:space="preserve"> pravn</w:t>
      </w:r>
      <w:r w:rsidR="00AF04A2">
        <w:rPr>
          <w:rFonts w:hAnsi="Times New Roman" w:ascii="Times New Roman"/>
          <w:b w:val="false"/>
          <w:bCs/>
        </w:rPr>
        <w:t>e</w:t>
      </w:r>
      <w:r w:rsidR="00AF04A2" w:rsidRPr="00AF04A2">
        <w:rPr>
          <w:rFonts w:hAnsi="Times New Roman" w:ascii="Times New Roman"/>
          <w:b w:val="false"/>
          <w:bCs/>
        </w:rPr>
        <w:t xml:space="preserve"> osob</w:t>
      </w:r>
      <w:r w:rsidR="00AF04A2">
        <w:rPr>
          <w:rFonts w:hAnsi="Times New Roman" w:ascii="Times New Roman"/>
          <w:b w:val="false"/>
          <w:bCs/>
        </w:rPr>
        <w:t>e</w:t>
      </w:r>
      <w:r w:rsidR="00B50F43">
        <w:rPr>
          <w:rFonts w:hAnsi="Times New Roman" w:ascii="Times New Roman"/>
          <w:b w:val="false"/>
          <w:bCs/>
        </w:rPr>
        <w:t xml:space="preserve"> zbog zaključenja stečajnog postupka.</w:t>
      </w:r>
    </w:p>
    <w:p w:rsidRDefault="00AF04A2" w:rsidP="00AF04A2" w:rsidR="00AF04A2" w:rsidRPr="00AF04A2">
      <w:pPr>
        <w:jc w:val="both"/>
        <w:rPr>
          <w:rFonts w:hAnsi="Times New Roman" w:ascii="Times New Roman"/>
          <w:b w:val="false"/>
          <w:bCs/>
        </w:rPr>
      </w:pPr>
      <w:r>
        <w:rPr>
          <w:rFonts w:hAnsi="Times New Roman" w:ascii="Times New Roman"/>
          <w:b w:val="false"/>
          <w:bCs/>
        </w:rPr>
        <w:t xml:space="preserve"> </w:t>
      </w:r>
      <w:r w:rsidRPr="00AF04A2">
        <w:rPr>
          <w:rFonts w:hAnsi="Times New Roman" w:ascii="Times New Roman"/>
          <w:b w:val="false"/>
          <w:bCs/>
        </w:rPr>
        <w:tab/>
        <w:t>Prema odredbi čl.3. st.1. SZ-a stečaj se može provesti nad pravnom osobom i nad imovinom dužnika pojedinca, ako Zakonom nije drukčije određeno. Dužnikom pojedincem u smislu ovoga Zakona smatra se fizička osoba obveznik poreza na dohodak od samostalne djelatnosti prema odredbama Zakona o porezu na dohodak i fizička osoba obveznik poreza na dobit prema odredbama Zakona o porezu na dobit.</w:t>
      </w:r>
    </w:p>
    <w:p w:rsidRDefault="00AF04A2" w:rsidP="00AF04A2" w:rsidR="00AF04A2" w:rsidRPr="00AF04A2">
      <w:pPr>
        <w:jc w:val="both"/>
        <w:rPr>
          <w:rFonts w:hAnsi="Times New Roman" w:ascii="Times New Roman"/>
          <w:b w:val="false"/>
          <w:bCs/>
        </w:rPr>
      </w:pPr>
      <w:r w:rsidRPr="00AF04A2">
        <w:rPr>
          <w:rFonts w:hAnsi="Times New Roman" w:ascii="Times New Roman"/>
          <w:b w:val="false"/>
          <w:bCs/>
        </w:rPr>
        <w:tab/>
        <w:t xml:space="preserve">Obzirom da je dužnik – pravna osoba upisom brisanja u </w:t>
      </w:r>
      <w:r w:rsidR="00C51786">
        <w:rPr>
          <w:rFonts w:hAnsi="Times New Roman" w:ascii="Times New Roman"/>
          <w:b w:val="false"/>
          <w:bCs/>
        </w:rPr>
        <w:t xml:space="preserve">sudski </w:t>
      </w:r>
      <w:r w:rsidRPr="00AF04A2">
        <w:rPr>
          <w:rFonts w:hAnsi="Times New Roman" w:ascii="Times New Roman"/>
          <w:b w:val="false"/>
          <w:bCs/>
        </w:rPr>
        <w:t xml:space="preserve">registar prestala postojati, sud je riješio kao u izreci. </w:t>
      </w:r>
    </w:p>
    <w:p w:rsidRDefault="00300B2F" w:rsidP="00300B2F" w:rsidR="00300B2F" w:rsidRPr="003F6FA4">
      <w:pPr>
        <w:jc w:val="both"/>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FB05A5">
        <w:rPr>
          <w:rFonts w:hAnsi="Times New Roman" w:ascii="Times New Roman"/>
          <w:b w:val="false"/>
        </w:rPr>
        <w:t>2</w:t>
      </w:r>
      <w:r w:rsidR="00B21320">
        <w:rPr>
          <w:rFonts w:hAnsi="Times New Roman" w:ascii="Times New Roman"/>
          <w:b w:val="false"/>
        </w:rPr>
        <w:t>7</w:t>
      </w:r>
      <w:r w:rsidR="00FB05A5">
        <w:rPr>
          <w:rFonts w:hAnsi="Times New Roman" w:ascii="Times New Roman"/>
          <w:b w:val="false"/>
        </w:rPr>
        <w:t>. kolovoza</w:t>
      </w:r>
      <w:r w:rsidR="00B50F43">
        <w:rPr>
          <w:rFonts w:hAnsi="Times New Roman" w:ascii="Times New Roman"/>
          <w:b w:val="false"/>
        </w:rPr>
        <w:t xml:space="preserve"> 2018</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w:t>
      </w:r>
      <w:r w:rsidR="00641B4A">
        <w:rPr>
          <w:rFonts w:hAnsi="Times New Roman" w:ascii="Times New Roman"/>
          <w:b w:val="false"/>
        </w:rPr>
        <w:t>S</w:t>
      </w:r>
      <w:r w:rsidRPr="003F6FA4">
        <w:rPr>
          <w:rFonts w:hAnsi="Times New Roman" w:ascii="Times New Roman"/>
          <w:b w:val="false"/>
        </w:rPr>
        <w:t>udac</w:t>
      </w:r>
    </w:p>
    <w:p w:rsidRDefault="00B43807" w:rsidP="0025166E" w:rsidR="002A4EEA" w:rsidRPr="0025166E">
      <w:pPr>
        <w:ind w:firstLine="708" w:left="1416"/>
        <w:jc w:val="right"/>
        <w:rPr>
          <w:rFonts w:hAnsi="Times New Roman" w:ascii="Times New Roman"/>
          <w:b w:val="false"/>
          <w:sz w:val="28"/>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 xml:space="preserve">Daniela </w:t>
      </w:r>
      <w:r w:rsidRPr="0095677A">
        <w:rPr>
          <w:rFonts w:hAnsi="Times New Roman" w:ascii="Times New Roman"/>
          <w:b w:val="false"/>
        </w:rPr>
        <w:t>Korlević</w:t>
      </w:r>
      <w:r w:rsidR="0025166E">
        <w:rPr>
          <w:rFonts w:hAnsi="Times New Roman" w:ascii="Times New Roman"/>
          <w:b w:val="false"/>
        </w:rPr>
        <w:t xml:space="preserve"> </w:t>
      </w:r>
    </w:p>
    <w:p w:rsidRDefault="0095677A" w:rsidP="005A1D38" w:rsidR="00B43807">
      <w:pPr>
        <w:ind w:firstLine="708" w:left="1416"/>
        <w:jc w:val="right"/>
        <w:rPr>
          <w:rFonts w:hAnsi="Times New Roman" w:ascii="Times New Roman"/>
          <w:b w:val="false"/>
        </w:rPr>
      </w:pPr>
      <w:r>
        <w:rPr>
          <w:rFonts w:hAnsi="Times New Roman" w:ascii="Times New Roman"/>
        </w:rPr>
        <w:t xml:space="preserve"> </w:t>
      </w:r>
      <w:r w:rsidR="005A1D38">
        <w:rPr>
          <w:rFonts w:hAnsi="Times New Roman" w:ascii="Times New Roman"/>
          <w:b w:val="false"/>
        </w:rPr>
        <w:t xml:space="preserve"> </w:t>
      </w:r>
    </w:p>
    <w:p w:rsidRDefault="00B43807" w:rsidP="00B43807" w:rsidR="00B43807" w:rsidRPr="00FB05A5">
      <w:pPr>
        <w:jc w:val="both"/>
        <w:rPr>
          <w:rFonts w:hAnsi="Times New Roman" w:ascii="Times New Roman"/>
          <w:b w:val="false"/>
        </w:rPr>
      </w:pPr>
      <w:r w:rsidRPr="00FB05A5">
        <w:rPr>
          <w:rFonts w:hAnsi="Times New Roman" w:ascii="Times New Roman"/>
          <w:b w:val="false"/>
        </w:rPr>
        <w:t>UPUTA O PRAVNOM LIJEKU:</w:t>
      </w:r>
    </w:p>
    <w:p w:rsidRDefault="0025166E" w:rsidP="00FB05A5" w:rsidR="00B43807" w:rsidRPr="003F6FA4">
      <w:pPr>
        <w:jc w:val="both"/>
        <w:rPr>
          <w:rFonts w:hAnsi="Times New Roman" w:ascii="Times New Roman"/>
        </w:rPr>
      </w:pPr>
      <w:r w:rsidRPr="0025166E">
        <w:rPr>
          <w:rFonts w:hAnsi="Times New Roman" w:ascii="Times New Roman"/>
          <w:b w:val="false"/>
        </w:rPr>
        <w:t xml:space="preserve">Protiv ovog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B43807"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54F">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B21320">
      <w:rPr>
        <w:rFonts w:hAnsi="Times New Roman" w:ascii="Times New Roman"/>
        <w:b w:val="false"/>
      </w:rPr>
      <w:t>438</w:t>
    </w:r>
    <w:r w:rsidR="00FB05A5">
      <w:rPr>
        <w:rFonts w:hAnsi="Times New Roman" w:ascii="Times New Roman"/>
        <w:b w:val="false"/>
      </w:rPr>
      <w:t>/18-2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D0B4E"/>
    <w:rsid w:val="000E7DDD"/>
    <w:rsid w:val="001362AE"/>
    <w:rsid w:val="001B0B85"/>
    <w:rsid w:val="001C5571"/>
    <w:rsid w:val="001D165D"/>
    <w:rsid w:val="001D39C0"/>
    <w:rsid w:val="0025166E"/>
    <w:rsid w:val="00290664"/>
    <w:rsid w:val="002A4EEA"/>
    <w:rsid w:val="00300B2F"/>
    <w:rsid w:val="0036255C"/>
    <w:rsid w:val="00380592"/>
    <w:rsid w:val="00391DD2"/>
    <w:rsid w:val="003A5996"/>
    <w:rsid w:val="003F6FA4"/>
    <w:rsid w:val="00431E20"/>
    <w:rsid w:val="0043336C"/>
    <w:rsid w:val="004574C5"/>
    <w:rsid w:val="004D060E"/>
    <w:rsid w:val="005701AE"/>
    <w:rsid w:val="005A0923"/>
    <w:rsid w:val="005A1D38"/>
    <w:rsid w:val="005B554F"/>
    <w:rsid w:val="00641B4A"/>
    <w:rsid w:val="00665648"/>
    <w:rsid w:val="00676B9F"/>
    <w:rsid w:val="006F6F3C"/>
    <w:rsid w:val="00712E59"/>
    <w:rsid w:val="007246EF"/>
    <w:rsid w:val="0074643E"/>
    <w:rsid w:val="007D63A2"/>
    <w:rsid w:val="007F6354"/>
    <w:rsid w:val="0081191C"/>
    <w:rsid w:val="00830885"/>
    <w:rsid w:val="0085020A"/>
    <w:rsid w:val="008D3B09"/>
    <w:rsid w:val="00940D78"/>
    <w:rsid w:val="0095677A"/>
    <w:rsid w:val="00A073A7"/>
    <w:rsid w:val="00A11CF3"/>
    <w:rsid w:val="00A50178"/>
    <w:rsid w:val="00A8487A"/>
    <w:rsid w:val="00AA23A6"/>
    <w:rsid w:val="00AA44B9"/>
    <w:rsid w:val="00AF04A2"/>
    <w:rsid w:val="00B1169A"/>
    <w:rsid w:val="00B21320"/>
    <w:rsid w:val="00B43807"/>
    <w:rsid w:val="00B50F43"/>
    <w:rsid w:val="00B70348"/>
    <w:rsid w:val="00B94358"/>
    <w:rsid w:val="00B9597A"/>
    <w:rsid w:val="00BD42F9"/>
    <w:rsid w:val="00BF4B92"/>
    <w:rsid w:val="00C51786"/>
    <w:rsid w:val="00C51A45"/>
    <w:rsid w:val="00C74819"/>
    <w:rsid w:val="00CA6E69"/>
    <w:rsid w:val="00CC04AC"/>
    <w:rsid w:val="00CD551C"/>
    <w:rsid w:val="00D655CA"/>
    <w:rsid w:val="00DC68CF"/>
    <w:rsid w:val="00E2286E"/>
    <w:rsid w:val="00E335FE"/>
    <w:rsid w:val="00EC17AD"/>
    <w:rsid w:val="00EC7A7B"/>
    <w:rsid w:val="00ED231D"/>
    <w:rsid w:val="00EF0079"/>
    <w:rsid w:val="00F25F88"/>
    <w:rsid w:val="00F32D0C"/>
    <w:rsid w:val="00F35A5E"/>
    <w:rsid w:val="00F60B61"/>
    <w:rsid w:val="00F6474B"/>
    <w:rsid w:val="00F66D1A"/>
    <w:rsid w:val="00F67F75"/>
    <w:rsid w:val="00F731C0"/>
    <w:rsid w:val="00FB05A5"/>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5B554F"/>
    <w:rPr>
      <w:color w:val="808080"/>
      <w:bdr w:space="0" w:sz="0" w:color="auto" w:val="none"/>
      <w:shd w:fill="auto" w:color="auto" w:val="clear"/>
    </w:rPr>
  </w:style>
  <w:style w:customStyle="true" w:styleId="eSPISCCParagraphDefaultFont" w:type="character">
    <w:name w:val="eSPIS_CC_Paragraph Default Font"/>
    <w:basedOn w:val="Zadanifontodlomka"/>
    <w:rsid w:val="005B55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54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B55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54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B554F"/>
    <w:rPr>
      <w:rFonts w:cs="Tahoma" w:hAnsi="Tahoma" w:ascii="Tahoma"/>
      <w:sz w:val="16"/>
      <w:szCs w:val="16"/>
    </w:rPr>
  </w:style>
  <w:style w:customStyle="true" w:styleId="TekstbaloniaChar" w:type="character">
    <w:name w:val="Tekst balončića Char"/>
    <w:basedOn w:val="Zadanifontodlomka"/>
    <w:link w:val="Tekstbalonia"/>
    <w:rsid w:val="005B554F"/>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5B554F"/>
    <w:rPr>
      <w:color w:val="808080"/>
      <w:bdr w:color="auto" w:space="0" w:sz="0" w:val="none"/>
      <w:shd w:color="auto" w:fill="auto" w:val="clear"/>
    </w:rPr>
  </w:style>
  <w:style w:customStyle="1" w:styleId="eSPISCCParagraphDefaultFont" w:type="character">
    <w:name w:val="eSPIS_CC_Paragraph Default Font"/>
    <w:basedOn w:val="Zadanifontodlomka"/>
    <w:rsid w:val="005B55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54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B55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54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B554F"/>
    <w:rPr>
      <w:rFonts w:ascii="Tahoma" w:cs="Tahoma" w:hAnsi="Tahoma"/>
      <w:sz w:val="16"/>
      <w:szCs w:val="16"/>
    </w:rPr>
  </w:style>
  <w:style w:customStyle="1" w:styleId="TekstbaloniaChar" w:type="character">
    <w:name w:val="Tekst balončića Char"/>
    <w:basedOn w:val="Zadanifontodlomka"/>
    <w:link w:val="Tekstbalonia"/>
    <w:rsid w:val="005B554F"/>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082369">
      <w:bodyDiv w:val="true"/>
      <w:marLeft w:val="0"/>
      <w:marRight w:val="0"/>
      <w:marTop w:val="0"/>
      <w:marBottom w:val="0"/>
      <w:divBdr>
        <w:top w:space="0" w:sz="0" w:color="auto" w:val="none"/>
        <w:left w:space="0" w:sz="0" w:color="auto" w:val="none"/>
        <w:bottom w:space="0" w:sz="0" w:color="auto" w:val="none"/>
        <w:right w:space="0" w:sz="0" w:color="auto" w:val="none"/>
      </w:divBdr>
    </w:div>
    <w:div w:id="506092732">
      <w:bodyDiv w:val="true"/>
      <w:marLeft w:val="0"/>
      <w:marRight w:val="0"/>
      <w:marTop w:val="0"/>
      <w:marBottom w:val="0"/>
      <w:divBdr>
        <w:top w:space="0" w:sz="0" w:color="auto" w:val="none"/>
        <w:left w:space="0" w:sz="0" w:color="auto" w:val="none"/>
        <w:bottom w:space="0" w:sz="0" w:color="auto" w:val="none"/>
        <w:right w:space="0" w:sz="0" w:color="auto" w:val="none"/>
      </w:divBdr>
    </w:div>
    <w:div w:id="976181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St-438/2018</izvorni_sadrzaj>
    <derivirana_varijabla naziv="DomainObject.Predmet.OznakaBroj_1">St-438/2018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MILLEM d.o.o.</izvorni_sadrzaj>
    <derivirana_varijabla naziv="DomainObject.Predmet.ProtustrankaFormated_1">  MILLEM d.o.o.</derivirana_varijabla>
  </DomainObject.Predmet.ProtustrankaFormated>
  <DomainObject.Predmet.ProtustrankaFormatedOIB>
    <izvorni_sadrzaj>  MILLEM d.o.o., OIB 00477558188</izvorni_sadrzaj>
    <derivirana_varijabla naziv="DomainObject.Predmet.ProtustrankaFormatedOIB_1">  MILLEM d.o.o., OIB 00477558188</derivirana_varijabla>
  </DomainObject.Predmet.ProtustrankaFormatedOIB>
  <DomainObject.Predmet.ProtustrankaFormatedWithAdress>
    <izvorni_sadrzaj> MILLEM d.o.o., Mušaluk 105, 53201 Lički Osik</izvorni_sadrzaj>
    <derivirana_varijabla naziv="DomainObject.Predmet.ProtustrankaFormatedWithAdress_1"> MILLEM d.o.o., Mušaluk 105, 53201 Lički Osik</derivirana_varijabla>
  </DomainObject.Predmet.ProtustrankaFormatedWithAdress>
  <DomainObject.Predmet.ProtustrankaFormatedWithAdressOIB>
    <izvorni_sadrzaj> MILLEM d.o.o., OIB 00477558188, Mušaluk 105, 53201 Lički Osik</izvorni_sadrzaj>
    <derivirana_varijabla naziv="DomainObject.Predmet.ProtustrankaFormatedWithAdressOIB_1"> MILLEM d.o.o., OIB 00477558188, Mušaluk 105, 53201 Lički Osik</derivirana_varijabla>
  </DomainObject.Predmet.ProtustrankaFormatedWithAdressOIB>
  <DomainObject.Predmet.ProtustrankaWithAdress>
    <izvorni_sadrzaj>MILLEM d.o.o. Mušaluk 105, 53201 Lički Osik</izvorni_sadrzaj>
    <derivirana_varijabla naziv="DomainObject.Predmet.ProtustrankaWithAdress_1">MILLEM d.o.o. Mušaluk 105, 53201 Lički Osik</derivirana_varijabla>
  </DomainObject.Predmet.ProtustrankaWithAdress>
  <DomainObject.Predmet.ProtustrankaWithAdressOIB>
    <izvorni_sadrzaj>MILLEM d.o.o., OIB 00477558188, Mušaluk 105, 53201 Lički Osik</izvorni_sadrzaj>
    <derivirana_varijabla naziv="DomainObject.Predmet.ProtustrankaWithAdressOIB_1">MILLEM d.o.o., OIB 00477558188, Mušaluk 105, 53201 Lički Osik</derivirana_varijabla>
  </DomainObject.Predmet.ProtustrankaWithAdressOIB>
  <DomainObject.Predmet.ProtustrankaNazivFormated>
    <izvorni_sadrzaj>MILLEM d.o.o.</izvorni_sadrzaj>
    <derivirana_varijabla naziv="DomainObject.Predmet.ProtustrankaNazivFormated_1">MILLEM d.o.o.</derivirana_varijabla>
  </DomainObject.Predmet.ProtustrankaNazivFormated>
  <DomainObject.Predmet.ProtustrankaNazivFormatedOIB>
    <izvorni_sadrzaj>MILLEM d.o.o., OIB 00477558188</izvorni_sadrzaj>
    <derivirana_varijabla naziv="DomainObject.Predmet.ProtustrankaNazivFormatedOIB_1">MILLEM d.o.o., OIB 00477558188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MILLEM d.o.o.</item>
    </izvorni_sadrzaj>
    <derivirana_varijabla naziv="DomainObject.Predmet.ProtuStrankaListFormated_1">
      <item>MILLEM d.o.o.</item>
    </derivirana_varijabla>
  </DomainObject.Predmet.ProtuStrankaListFormated>
  <DomainObject.Predmet.ProtuStrankaListFormatedOIB>
    <izvorni_sadrzaj>
      <item>MILLEM d.o.o., OIB 00477558188</item>
    </izvorni_sadrzaj>
    <derivirana_varijabla naziv="DomainObject.Predmet.ProtuStrankaListFormatedOIB_1">
      <item>MILLEM d.o.o., OIB 00477558188</item>
    </derivirana_varijabla>
  </DomainObject.Predmet.ProtuStrankaListFormatedOIB>
  <DomainObject.Predmet.ProtuStrankaListFormatedWithAdress>
    <izvorni_sadrzaj>
      <item>MILLEM d.o.o., Mušaluk 105, 53201 Lički Osik</item>
    </izvorni_sadrzaj>
    <derivirana_varijabla naziv="DomainObject.Predmet.ProtuStrankaListFormatedWithAdress_1">
      <item>MILLEM d.o.o., Mušaluk 105, 53201 Lički Osik</item>
    </derivirana_varijabla>
  </DomainObject.Predmet.ProtuStrankaListFormatedWithAdress>
  <DomainObject.Predmet.ProtuStrankaListFormatedWithAdressOIB>
    <izvorni_sadrzaj>
      <item>MILLEM d.o.o., OIB 00477558188, Mušaluk 105, 53201 Lički Osik</item>
    </izvorni_sadrzaj>
    <derivirana_varijabla naziv="DomainObject.Predmet.ProtuStrankaListFormatedWithAdressOIB_1">
      <item>MILLEM d.o.o., OIB 00477558188, Mušaluk 105, 53201 Lički Osik</item>
    </derivirana_varijabla>
  </DomainObject.Predmet.ProtuStrankaListFormatedWithAdressOIB>
  <DomainObject.Predmet.ProtuStrankaListNazivFormated>
    <izvorni_sadrzaj>
      <item>MILLEM d.o.o.</item>
    </izvorni_sadrzaj>
    <derivirana_varijabla naziv="DomainObject.Predmet.ProtuStrankaListNazivFormated_1">
      <item>MILLEM d.o.o.</item>
    </derivirana_varijabla>
  </DomainObject.Predmet.ProtuStrankaListNazivFormated>
  <DomainObject.Predmet.ProtuStrankaListNazivFormatedOIB>
    <izvorni_sadrzaj>
      <item>MILLEM d.o.o., OIB 00477558188</item>
    </izvorni_sadrzaj>
    <derivirana_varijabla naziv="DomainObject.Predmet.ProtuStrankaListNazivFormatedOIB_1">
      <item>MILLEM d.o.o., OIB 00477558188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MILLEM d.o.o.</izvorni_sadrzaj>
    <derivirana_varijabla naziv="DomainObject.Predmet.ProtustrankaIDrugi_1">MILLEM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MILLEM d.o.o., OIB 00477558188, Mušaluk 105, 53201 Lički Osik</izvorni_sadrzaj>
    <derivirana_varijabla naziv="DomainObject.Predmet.ProtustrankaIDrugiAdressOIB_1">MILLEM d.o.o., OIB 00477558188, Mušaluk 105,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MILLEM d.o.o.</item>
    </izvorni_sadrzaj>
    <derivirana_varijabla naziv="DomainObject.Predmet.SudioniciListNaziv_1">
      <item>FINA Rijeka</item>
      <item>MILLEM d.o.o.</item>
    </derivirana_varijabla>
  </DomainObject.Predmet.SudioniciListNaziv>
  <DomainObject.Predmet.SudioniciListAdressOIB>
    <izvorni_sadrzaj>
      <item>FINA Rijeka, OIB 85821130368, Frana Kurelca 8,51000 Rijeka</item>
      <item>MILLEM d.o.o., OIB 00477558188, Mušaluk 105,53201 Lički Osik</item>
    </izvorni_sadrzaj>
    <derivirana_varijabla naziv="DomainObject.Predmet.SudioniciListAdressOIB_1">
      <item>FINA Rijeka, OIB 85821130368, Frana Kurelca 8,51000 Rijeka</item>
      <item>MILLEM d.o.o., OIB 00477558188, Mušaluk 105,53201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00477558188</item>
    </izvorni_sadrzaj>
    <derivirana_varijabla naziv="DomainObject.Predmet.SudioniciListNazivOIB_1">
      <item>, OIB 85821130368</item>
      <item>, OIB 00477558188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ED40AE-3B21-4065-8816-56740700E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3262</properties:Characters>
  <properties:Lines>73</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2018-08-27T06:43:00Z</dcterms:created>
  <dc:creator>dcmelik</dc:creator>
  <cp:lastModifiedBy>Jasna Radulović</cp:lastModifiedBy>
  <cp:lastPrinted>2018-01-08T10:17:00Z</cp:lastPrinted>
  <dcterms:modified xmlns:xsi="http://www.w3.org/2001/XMLSchema-instance" xsi:type="dcterms:W3CDTF">2018-08-27T06:45:00Z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(438-18 nastavak - odbacivanje - brisanje.docx)</vt:lpwstr>
  </prop:property>
  <prop:property name="CC_coloring" pid="4" fmtid="{D5CDD505-2E9C-101B-9397-08002B2CF9AE}">
    <vt:bool>false</vt:bool>
  </prop:property>
  <prop:property name="BrojStranica" pid="5" fmtid="{D5CDD505-2E9C-101B-9397-08002B2CF9AE}">
    <vt:i4>2</vt:i4>
  </prop:property>
</prop:Properties>
</file>