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2f28" w14:paraId="ed72f2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34D6C">
        <w:rPr>
          <w:rFonts w:hAnsi="Times New Roman" w:ascii="Times New Roman"/>
          <w:szCs w:val="24"/>
          <w:lang w:val="hr-HR"/>
        </w:rPr>
        <w:t>MILAN MENDEŠ j.d.o.o., Zagreb, Badljevinski put 6, OIB: 83408091083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14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2019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834D6C">
        <w:rPr>
          <w:rFonts w:hAnsi="Times New Roman" w:ascii="Times New Roman"/>
          <w:szCs w:val="24"/>
          <w:lang w:val="hr-HR"/>
        </w:rPr>
        <w:t>Milan Mendeš, Zagreb, Hrgovići 26,</w:t>
      </w:r>
      <w:r w:rsidR="0084014F">
        <w:rPr>
          <w:rFonts w:hAnsi="Times New Roman" w:ascii="Times New Roman"/>
          <w:szCs w:val="24"/>
          <w:lang w:val="hr-HR"/>
        </w:rPr>
        <w:t xml:space="preserve"> OIB: </w:t>
      </w:r>
      <w:r w:rsidR="00834D6C">
        <w:rPr>
          <w:rFonts w:hAnsi="Times New Roman" w:ascii="Times New Roman"/>
          <w:szCs w:val="24"/>
          <w:lang w:val="hr-HR"/>
        </w:rPr>
        <w:t>34547948396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834D6C">
        <w:rPr>
          <w:rFonts w:hAnsi="Times New Roman" w:ascii="Times New Roman"/>
          <w:lang w:val="hr-HR"/>
        </w:rPr>
        <w:t>69</w:t>
      </w:r>
      <w:r w:rsidR="002E214F">
        <w:rPr>
          <w:rFonts w:hAnsi="Times New Roman" w:ascii="Times New Roman"/>
          <w:lang w:val="hr-HR"/>
        </w:rPr>
        <w:t>/2019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14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2019</w:t>
      </w:r>
      <w:r w:rsidR="00772396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2E214F">
        <w:rPr>
          <w:rFonts w:hAnsi="Times New Roman" w:ascii="Times New Roman"/>
          <w:lang w:val="hr-HR"/>
        </w:rPr>
        <w:t>14. veljače 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11E0A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B11E0A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P="00B11E0A" w:rsidR="00D44D4F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B11E0A" w:rsidR="00D44D4F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D44D4F" w:rsidP="00B11E0A" w:rsidR="00D44D4F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1E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834D6C">
      <w:rPr>
        <w:rFonts w:hAnsi="Times New Roman" w:ascii="Times New Roman"/>
        <w:lang w:val="hr-HR"/>
      </w:rPr>
      <w:t>69</w:t>
    </w:r>
    <w:r w:rsidR="0031091A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834D6C">
      <w:rPr>
        <w:rFonts w:hAnsi="Times New Roman" w:ascii="Times New Roman"/>
        <w:lang w:val="hr-HR"/>
      </w:rPr>
      <w:t>69</w:t>
    </w:r>
    <w:r w:rsidR="0031091A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06CB1"/>
    <w:rsid w:val="00112B50"/>
    <w:rsid w:val="00146F7F"/>
    <w:rsid w:val="00174D70"/>
    <w:rsid w:val="001813EC"/>
    <w:rsid w:val="00182088"/>
    <w:rsid w:val="001C6B66"/>
    <w:rsid w:val="00212556"/>
    <w:rsid w:val="00212D2A"/>
    <w:rsid w:val="002279CA"/>
    <w:rsid w:val="0023214B"/>
    <w:rsid w:val="002361B8"/>
    <w:rsid w:val="002E214F"/>
    <w:rsid w:val="0031091A"/>
    <w:rsid w:val="0042162E"/>
    <w:rsid w:val="004B3DC4"/>
    <w:rsid w:val="004D206D"/>
    <w:rsid w:val="004E5A23"/>
    <w:rsid w:val="00523553"/>
    <w:rsid w:val="00532B71"/>
    <w:rsid w:val="00561196"/>
    <w:rsid w:val="00586826"/>
    <w:rsid w:val="005940E9"/>
    <w:rsid w:val="006356C5"/>
    <w:rsid w:val="006D3840"/>
    <w:rsid w:val="006E3076"/>
    <w:rsid w:val="006E6A40"/>
    <w:rsid w:val="00723BE9"/>
    <w:rsid w:val="00737221"/>
    <w:rsid w:val="00772396"/>
    <w:rsid w:val="00775206"/>
    <w:rsid w:val="007A29F9"/>
    <w:rsid w:val="007A7C85"/>
    <w:rsid w:val="007C0CED"/>
    <w:rsid w:val="00807543"/>
    <w:rsid w:val="00830C0F"/>
    <w:rsid w:val="00834D6C"/>
    <w:rsid w:val="0084014F"/>
    <w:rsid w:val="00840E3D"/>
    <w:rsid w:val="008968CC"/>
    <w:rsid w:val="008B4B0A"/>
    <w:rsid w:val="008F7BDD"/>
    <w:rsid w:val="00932D82"/>
    <w:rsid w:val="00997BA9"/>
    <w:rsid w:val="00A90027"/>
    <w:rsid w:val="00A95334"/>
    <w:rsid w:val="00AB7883"/>
    <w:rsid w:val="00AF40B4"/>
    <w:rsid w:val="00B03169"/>
    <w:rsid w:val="00B11E0A"/>
    <w:rsid w:val="00B14BB5"/>
    <w:rsid w:val="00B273ED"/>
    <w:rsid w:val="00B94D2E"/>
    <w:rsid w:val="00BC4304"/>
    <w:rsid w:val="00C14889"/>
    <w:rsid w:val="00CF2939"/>
    <w:rsid w:val="00D128B1"/>
    <w:rsid w:val="00D44D4F"/>
    <w:rsid w:val="00D70D6B"/>
    <w:rsid w:val="00D77C43"/>
    <w:rsid w:val="00D955F3"/>
    <w:rsid w:val="00DB29D2"/>
    <w:rsid w:val="00DB4528"/>
    <w:rsid w:val="00EA1A24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E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E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E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E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E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E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E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E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St-69/2019</izvorni_sadrzaj>
    <derivirana_varijabla naziv="DomainObject.Predmet.OznakaBroj_1">St-69/2019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Milan Mendeš j.d.o.o. za usluge</izvorni_sadrzaj>
    <derivirana_varijabla naziv="DomainObject.Predmet.ProtustrankaFormated_1">  Milan Mendeš j.d.o.o. za usluge</derivirana_varijabla>
  </DomainObject.Predmet.ProtustrankaFormated>
  <DomainObject.Predmet.ProtustrankaFormatedOIB>
    <izvorni_sadrzaj>  Milan Mendeš j.d.o.o. za usluge, OIB 83408091083</izvorni_sadrzaj>
    <derivirana_varijabla naziv="DomainObject.Predmet.ProtustrankaFormatedOIB_1">  Milan Mendeš j.d.o.o. za usluge, OIB 83408091083</derivirana_varijabla>
  </DomainObject.Predmet.ProtustrankaFormatedOIB>
  <DomainObject.Predmet.ProtustrankaFormatedWithAdress>
    <izvorni_sadrzaj> Milan Mendeš j.d.o.o. za usluge, Badljevinski put 6, 10000 Zagreb</izvorni_sadrzaj>
    <derivirana_varijabla naziv="DomainObject.Predmet.ProtustrankaFormatedWithAdress_1"> Milan Mendeš j.d.o.o. za usluge, Badljevinski put 6, 10000 Zagreb</derivirana_varijabla>
  </DomainObject.Predmet.ProtustrankaFormatedWithAdress>
  <DomainObject.Predmet.ProtustrankaFormatedWithAdressOIB>
    <izvorni_sadrzaj> Milan Mendeš j.d.o.o. za usluge, OIB 83408091083, Badljevinski put 6, 10000 Zagreb</izvorni_sadrzaj>
    <derivirana_varijabla naziv="DomainObject.Predmet.ProtustrankaFormatedWithAdressOIB_1"> Milan Mendeš j.d.o.o. za usluge, OIB 83408091083, Badljevinski put 6, 10000 Zagreb</derivirana_varijabla>
  </DomainObject.Predmet.ProtustrankaFormatedWithAdressOIB>
  <DomainObject.Predmet.ProtustrankaWithAdress>
    <izvorni_sadrzaj>Milan Mendeš j.d.o.o. za usluge Badljevinski put 6, 10000 Zagreb</izvorni_sadrzaj>
    <derivirana_varijabla naziv="DomainObject.Predmet.ProtustrankaWithAdress_1">Milan Mendeš j.d.o.o. za usluge Badljevinski put 6, 10000 Zagreb</derivirana_varijabla>
  </DomainObject.Predmet.ProtustrankaWithAdress>
  <DomainObject.Predmet.ProtustrankaWithAdressOIB>
    <izvorni_sadrzaj>Milan Mendeš j.d.o.o. za usluge, OIB 83408091083, Badljevinski put 6, 10000 Zagreb</izvorni_sadrzaj>
    <derivirana_varijabla naziv="DomainObject.Predmet.ProtustrankaWithAdressOIB_1">Milan Mendeš j.d.o.o. za usluge, OIB 83408091083, Badljevinski put 6, 10000 Zagreb</derivirana_varijabla>
  </DomainObject.Predmet.ProtustrankaWithAdressOIB>
  <DomainObject.Predmet.ProtustrankaNazivFormated>
    <izvorni_sadrzaj>Milan Mendeš j.d.o.o. za usluge</izvorni_sadrzaj>
    <derivirana_varijabla naziv="DomainObject.Predmet.ProtustrankaNazivFormated_1">Milan Mendeš j.d.o.o. za usluge</derivirana_varijabla>
  </DomainObject.Predmet.ProtustrankaNazivFormated>
  <DomainObject.Predmet.ProtustrankaNazivFormatedOIB>
    <izvorni_sadrzaj>Milan Mendeš j.d.o.o. za usluge, OIB 83408091083</izvorni_sadrzaj>
    <derivirana_varijabla naziv="DomainObject.Predmet.ProtustrankaNazivFormatedOIB_1">Milan Mendeš j.d.o.o. za usluge, OIB 83408091083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Milan Mendeš j.d.o.o. za usluge</item>
    </izvorni_sadrzaj>
    <derivirana_varijabla naziv="DomainObject.Predmet.ProtuStrankaListFormated_1">
      <item>Milan Mendeš j.d.o.o. za usluge</item>
    </derivirana_varijabla>
  </DomainObject.Predmet.ProtuStrankaListFormated>
  <DomainObject.Predmet.ProtuStrankaListFormatedOIB>
    <izvorni_sadrzaj>
      <item>Milan Mendeš j.d.o.o. za usluge, OIB 83408091083</item>
    </izvorni_sadrzaj>
    <derivirana_varijabla naziv="DomainObject.Predmet.ProtuStrankaListFormatedOIB_1">
      <item>Milan Mendeš j.d.o.o. za usluge, OIB 83408091083</item>
    </derivirana_varijabla>
  </DomainObject.Predmet.ProtuStrankaListFormatedOIB>
  <DomainObject.Predmet.ProtuStrankaListFormatedWithAdress>
    <izvorni_sadrzaj>
      <item>Milan Mendeš j.d.o.o. za usluge, Badljevinski put 6, 10000 Zagreb</item>
    </izvorni_sadrzaj>
    <derivirana_varijabla naziv="DomainObject.Predmet.ProtuStrankaListFormatedWithAdress_1">
      <item>Milan Mendeš j.d.o.o. za usluge, Badljevinski put 6, 10000 Zagreb</item>
    </derivirana_varijabla>
  </DomainObject.Predmet.ProtuStrankaListFormatedWithAdress>
  <DomainObject.Predmet.ProtuStrankaListFormatedWithAdressOIB>
    <izvorni_sadrzaj>
      <item>Milan Mendeš j.d.o.o. za usluge, OIB 83408091083, Badljevinski put 6, 10000 Zagreb</item>
    </izvorni_sadrzaj>
    <derivirana_varijabla naziv="DomainObject.Predmet.ProtuStrankaListFormatedWithAdressOIB_1">
      <item>Milan Mendeš j.d.o.o. za usluge, OIB 83408091083, Badljevinski put 6, 10000 Zagreb</item>
    </derivirana_varijabla>
  </DomainObject.Predmet.ProtuStrankaListFormatedWithAdressOIB>
  <DomainObject.Predmet.ProtuStrankaListNazivFormated>
    <izvorni_sadrzaj>
      <item>Milan Mendeš j.d.o.o. za usluge</item>
    </izvorni_sadrzaj>
    <derivirana_varijabla naziv="DomainObject.Predmet.ProtuStrankaListNazivFormated_1">
      <item>Milan Mendeš j.d.o.o. za usluge</item>
    </derivirana_varijabla>
  </DomainObject.Predmet.ProtuStrankaListNazivFormated>
  <DomainObject.Predmet.ProtuStrankaListNazivFormatedOIB>
    <izvorni_sadrzaj>
      <item>Milan Mendeš j.d.o.o. za usluge, OIB 83408091083</item>
    </izvorni_sadrzaj>
    <derivirana_varijabla naziv="DomainObject.Predmet.ProtuStrankaListNazivFormatedOIB_1">
      <item>Milan Mendeš j.d.o.o. za usluge, OIB 83408091083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Milan Mendeš j.d.o.o. za usluge</izvorni_sadrzaj>
    <derivirana_varijabla naziv="DomainObject.Predmet.ProtustrankaIDrugi_1">Milan Mendeš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Milan Mendeš j.d.o.o. za usluge, OIB 83408091083, Badljevinski put 6, 10000 Zagreb</izvorni_sadrzaj>
    <derivirana_varijabla naziv="DomainObject.Predmet.ProtustrankaIDrugiAdressOIB_1">Milan Mendeš j.d.o.o. za usluge, OIB 83408091083, Badljevinski put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Milan Mendeš j.d.o.o. za usluge</item>
    </izvorni_sadrzaj>
    <derivirana_varijabla naziv="DomainObject.Predmet.SudioniciListNaziv_1">
      <item>FINA Regionalni centar Zagreb</item>
      <item>Milan Mendeš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Milan Mendeš j.d.o.o. za usluge, OIB 83408091083, Badljevinski put 6,10000 Zagreb</item>
    </izvorni_sadrzaj>
    <derivirana_varijabla naziv="DomainObject.Predmet.SudioniciListAdressOIB_1">
      <item>FINA Regionalni centar Zagreb, OIB 85821130368, Trg svibanjskih žrtava 1995. 1,10000 Zagreb</item>
      <item>Milan Mendeš j.d.o.o. za usluge, OIB 83408091083, Badljevinski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83408091083</item>
    </izvorni_sadrzaj>
    <derivirana_varijabla naziv="DomainObject.Predmet.SudioniciListNazivOIB_1">
      <item>, OIB 85821130368</item>
      <item>, OIB 83408091083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2352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2019-02-14T07:45:00Z</dcterms:created>
  <dc:creator>Sudsko vijeæe</dc:creator>
  <cp:lastModifiedBy>Romana Krsnik</cp:lastModifiedBy>
  <cp:lastPrinted>2019-02-14T13:38:00Z</cp:lastPrinted>
  <dcterms:modified xmlns:xsi="http://www.w3.org/2001/XMLSchema-instance" xsi:type="dcterms:W3CDTF">2019-02-14T13:38:00Z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(69-19 Zaključak - poziv zakonskim zastupnicima.docx)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