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0807" w14:paraId="7cd0807" w:rsidRDefault="00A7307F" w:rsidP="003318F2" w:rsidR="007C16FB" w:rsidRPr="00982378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982378">
      <w:pPr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Pr="00982378">
        <w:rPr>
          <w:rFonts w:hAnsi="Times New Roman" w:ascii="Times New Roman"/>
          <w:sz w:val="24"/>
        </w:rPr>
        <w:t>Amruševa</w:t>
      </w:r>
      <w:proofErr w:type="spellEnd"/>
      <w:r w:rsidRPr="00982378">
        <w:rPr>
          <w:rFonts w:hAnsi="Times New Roman" w:ascii="Times New Roman"/>
          <w:sz w:val="24"/>
        </w:rPr>
        <w:t xml:space="preserve"> 2/II</w:t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="00FE7A73"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 xml:space="preserve">7 </w:t>
      </w:r>
      <w:r w:rsidR="00A66226" w:rsidRPr="00982378">
        <w:rPr>
          <w:rFonts w:hAnsi="Times New Roman" w:ascii="Times New Roman"/>
          <w:sz w:val="24"/>
        </w:rPr>
        <w:t>St-</w:t>
      </w:r>
      <w:proofErr w:type="spellStart"/>
      <w:r w:rsidR="00A7307F">
        <w:rPr>
          <w:rFonts w:hAnsi="Times New Roman" w:ascii="Times New Roman"/>
          <w:sz w:val="24"/>
        </w:rPr>
        <w:t>5187</w:t>
      </w:r>
      <w:proofErr w:type="spellEnd"/>
      <w:r w:rsidR="00A7307F">
        <w:rPr>
          <w:rFonts w:hAnsi="Times New Roman" w:ascii="Times New Roman"/>
          <w:sz w:val="24"/>
        </w:rPr>
        <w:t>/</w:t>
      </w:r>
      <w:proofErr w:type="spellStart"/>
      <w:r w:rsidR="00A7307F">
        <w:rPr>
          <w:rFonts w:hAnsi="Times New Roman" w:ascii="Times New Roman"/>
          <w:sz w:val="24"/>
        </w:rPr>
        <w:t>16</w:t>
      </w:r>
      <w:proofErr w:type="spellEnd"/>
      <w:r w:rsidR="00A7307F">
        <w:rPr>
          <w:rFonts w:hAnsi="Times New Roman" w:ascii="Times New Roman"/>
          <w:sz w:val="24"/>
        </w:rPr>
        <w:t>-</w:t>
      </w:r>
      <w:proofErr w:type="spellStart"/>
      <w:r w:rsidR="00A7307F">
        <w:rPr>
          <w:rFonts w:hAnsi="Times New Roman" w:ascii="Times New Roman"/>
          <w:sz w:val="24"/>
        </w:rPr>
        <w:t>21</w:t>
      </w:r>
      <w:proofErr w:type="spellEnd"/>
    </w:p>
    <w:p w:rsidRDefault="003318F2" w:rsidP="003318F2" w:rsidR="003318F2" w:rsidRPr="00982378">
      <w:pPr>
        <w:rPr>
          <w:rFonts w:hAnsi="Times New Roman" w:ascii="Times New Roman"/>
          <w:sz w:val="24"/>
        </w:rPr>
      </w:pPr>
    </w:p>
    <w:p w:rsidRDefault="006040E2" w:rsidP="003318F2" w:rsidR="006040E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982378">
        <w:rPr>
          <w:rFonts w:hAnsi="Times New Roman" w:ascii="Times New Roman"/>
          <w:sz w:val="24"/>
        </w:rPr>
        <w:t>predstečajne</w:t>
      </w:r>
      <w:proofErr w:type="spellEnd"/>
      <w:r w:rsidRPr="00982378">
        <w:rPr>
          <w:rFonts w:hAnsi="Times New Roman" w:ascii="Times New Roman"/>
          <w:sz w:val="24"/>
        </w:rPr>
        <w:t xml:space="preserve"> nagodbe s dužnikom</w:t>
      </w:r>
      <w:r w:rsidR="006040E2" w:rsidRPr="00982378">
        <w:rPr>
          <w:rFonts w:hAnsi="Times New Roman" w:ascii="Times New Roman"/>
          <w:sz w:val="24"/>
        </w:rPr>
        <w:t xml:space="preserve"> </w:t>
      </w:r>
      <w:r w:rsidR="00B25786" w:rsidRPr="00F921D7">
        <w:rPr>
          <w:rFonts w:hAnsi="Times New Roman" w:ascii="Times New Roman"/>
          <w:sz w:val="24"/>
        </w:rPr>
        <w:t xml:space="preserve">A. T. – INŽENJERING d. o. o., Zagreb, </w:t>
      </w:r>
      <w:proofErr w:type="spellStart"/>
      <w:r w:rsidR="00B25786" w:rsidRPr="00F921D7">
        <w:rPr>
          <w:rFonts w:hAnsi="Times New Roman" w:ascii="Times New Roman"/>
          <w:sz w:val="24"/>
        </w:rPr>
        <w:t>Bučarova</w:t>
      </w:r>
      <w:proofErr w:type="spellEnd"/>
      <w:r w:rsidR="00B25786" w:rsidRPr="00F921D7">
        <w:rPr>
          <w:rFonts w:hAnsi="Times New Roman" w:ascii="Times New Roman"/>
          <w:sz w:val="24"/>
        </w:rPr>
        <w:t xml:space="preserve"> </w:t>
      </w:r>
      <w:proofErr w:type="spellStart"/>
      <w:r w:rsidR="00B25786" w:rsidRPr="00F921D7">
        <w:rPr>
          <w:rFonts w:hAnsi="Times New Roman" w:ascii="Times New Roman"/>
          <w:sz w:val="24"/>
        </w:rPr>
        <w:t>1a</w:t>
      </w:r>
      <w:proofErr w:type="spellEnd"/>
      <w:r w:rsidR="00B25786" w:rsidRPr="00F921D7">
        <w:rPr>
          <w:rFonts w:hAnsi="Times New Roman" w:ascii="Times New Roman"/>
          <w:sz w:val="24"/>
        </w:rPr>
        <w:t xml:space="preserve">, </w:t>
      </w:r>
      <w:proofErr w:type="spellStart"/>
      <w:r w:rsidR="00B25786" w:rsidRPr="00F921D7">
        <w:rPr>
          <w:rFonts w:hAnsi="Times New Roman" w:ascii="Times New Roman"/>
          <w:sz w:val="24"/>
        </w:rPr>
        <w:t>OIB</w:t>
      </w:r>
      <w:proofErr w:type="spellEnd"/>
      <w:r w:rsidR="00B25786" w:rsidRPr="00F921D7">
        <w:rPr>
          <w:rFonts w:hAnsi="Times New Roman" w:ascii="Times New Roman"/>
          <w:sz w:val="24"/>
        </w:rPr>
        <w:t xml:space="preserve"> </w:t>
      </w:r>
      <w:proofErr w:type="spellStart"/>
      <w:r w:rsidR="00B25786" w:rsidRPr="00F921D7">
        <w:rPr>
          <w:rFonts w:hAnsi="Times New Roman" w:ascii="Times New Roman"/>
          <w:sz w:val="24"/>
        </w:rPr>
        <w:t>99568293371</w:t>
      </w:r>
      <w:proofErr w:type="spellEnd"/>
      <w:r w:rsidR="00B25786">
        <w:rPr>
          <w:rFonts w:hAnsi="Times New Roman" w:ascii="Times New Roman"/>
          <w:sz w:val="24"/>
        </w:rPr>
        <w:t xml:space="preserve">, 3. svibnja </w:t>
      </w:r>
      <w:proofErr w:type="spellStart"/>
      <w:r w:rsidR="00B25786">
        <w:rPr>
          <w:rFonts w:hAnsi="Times New Roman" w:ascii="Times New Roman"/>
          <w:sz w:val="24"/>
        </w:rPr>
        <w:t>2017</w:t>
      </w:r>
      <w:proofErr w:type="spellEnd"/>
      <w:r w:rsidR="00B25786">
        <w:rPr>
          <w:rFonts w:hAnsi="Times New Roman" w:ascii="Times New Roman"/>
          <w:sz w:val="24"/>
        </w:rPr>
        <w:t>.</w:t>
      </w:r>
    </w:p>
    <w:p w:rsidRDefault="00B25786" w:rsidP="003318F2" w:rsidR="00B25786" w:rsidRPr="00982378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</w:t>
      </w:r>
      <w:r w:rsidR="008935DE" w:rsidRPr="00982378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1. </w:t>
      </w:r>
      <w:r w:rsidR="006040E2" w:rsidRPr="00982378">
        <w:rPr>
          <w:rFonts w:hAnsi="Times New Roman" w:ascii="Times New Roman"/>
          <w:sz w:val="24"/>
        </w:rPr>
        <w:t xml:space="preserve">Utvrđuje se da je rješenje ovog suda broj </w:t>
      </w:r>
      <w:r w:rsidR="00A66226" w:rsidRPr="00982378">
        <w:rPr>
          <w:rFonts w:hAnsi="Times New Roman" w:ascii="Times New Roman"/>
          <w:sz w:val="24"/>
        </w:rPr>
        <w:t>St-</w:t>
      </w:r>
      <w:proofErr w:type="spellStart"/>
      <w:r w:rsidR="00B25786">
        <w:rPr>
          <w:rFonts w:hAnsi="Times New Roman" w:ascii="Times New Roman"/>
          <w:sz w:val="24"/>
        </w:rPr>
        <w:t>5187</w:t>
      </w:r>
      <w:proofErr w:type="spellEnd"/>
      <w:r w:rsidR="00B25786">
        <w:rPr>
          <w:rFonts w:hAnsi="Times New Roman" w:ascii="Times New Roman"/>
          <w:sz w:val="24"/>
        </w:rPr>
        <w:t>/</w:t>
      </w:r>
      <w:proofErr w:type="spellStart"/>
      <w:r w:rsidR="00B25786">
        <w:rPr>
          <w:rFonts w:hAnsi="Times New Roman" w:ascii="Times New Roman"/>
          <w:sz w:val="24"/>
        </w:rPr>
        <w:t>16</w:t>
      </w:r>
      <w:proofErr w:type="spellEnd"/>
      <w:r w:rsidR="00B25786">
        <w:rPr>
          <w:rFonts w:hAnsi="Times New Roman" w:ascii="Times New Roman"/>
          <w:sz w:val="24"/>
        </w:rPr>
        <w:t>-</w:t>
      </w:r>
      <w:proofErr w:type="spellStart"/>
      <w:r w:rsidR="00B25786">
        <w:rPr>
          <w:rFonts w:hAnsi="Times New Roman" w:ascii="Times New Roman"/>
          <w:sz w:val="24"/>
        </w:rPr>
        <w:t>15</w:t>
      </w:r>
      <w:proofErr w:type="spellEnd"/>
      <w:r w:rsidR="00B25786">
        <w:rPr>
          <w:rFonts w:hAnsi="Times New Roman" w:ascii="Times New Roman"/>
          <w:sz w:val="24"/>
        </w:rPr>
        <w:t xml:space="preserve"> od </w:t>
      </w:r>
      <w:proofErr w:type="spellStart"/>
      <w:r w:rsidR="00B25786">
        <w:rPr>
          <w:rFonts w:hAnsi="Times New Roman" w:ascii="Times New Roman"/>
          <w:sz w:val="24"/>
        </w:rPr>
        <w:t>23</w:t>
      </w:r>
      <w:proofErr w:type="spellEnd"/>
      <w:r w:rsidR="00B25786">
        <w:rPr>
          <w:rFonts w:hAnsi="Times New Roman" w:ascii="Times New Roman"/>
          <w:sz w:val="24"/>
        </w:rPr>
        <w:t xml:space="preserve">. veljače </w:t>
      </w:r>
      <w:proofErr w:type="spellStart"/>
      <w:r w:rsidR="00B25786">
        <w:rPr>
          <w:rFonts w:hAnsi="Times New Roman" w:ascii="Times New Roman"/>
          <w:sz w:val="24"/>
        </w:rPr>
        <w:t>2017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982378">
        <w:rPr>
          <w:rFonts w:hAnsi="Times New Roman" w:ascii="Times New Roman"/>
          <w:sz w:val="24"/>
        </w:rPr>
        <w:t>predstečajne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nagodbe s dužnikom </w:t>
      </w:r>
      <w:r w:rsidR="00B25786" w:rsidRPr="00F921D7">
        <w:rPr>
          <w:rFonts w:hAnsi="Times New Roman" w:ascii="Times New Roman"/>
          <w:sz w:val="24"/>
        </w:rPr>
        <w:t xml:space="preserve">A. T. – INŽENJERING d. o. o., Zagreb, </w:t>
      </w:r>
      <w:proofErr w:type="spellStart"/>
      <w:r w:rsidR="00B25786" w:rsidRPr="00F921D7">
        <w:rPr>
          <w:rFonts w:hAnsi="Times New Roman" w:ascii="Times New Roman"/>
          <w:sz w:val="24"/>
        </w:rPr>
        <w:t>Bučarova</w:t>
      </w:r>
      <w:proofErr w:type="spellEnd"/>
      <w:r w:rsidR="00B25786" w:rsidRPr="00F921D7">
        <w:rPr>
          <w:rFonts w:hAnsi="Times New Roman" w:ascii="Times New Roman"/>
          <w:sz w:val="24"/>
        </w:rPr>
        <w:t xml:space="preserve"> </w:t>
      </w:r>
      <w:proofErr w:type="spellStart"/>
      <w:r w:rsidR="00B25786" w:rsidRPr="00F921D7">
        <w:rPr>
          <w:rFonts w:hAnsi="Times New Roman" w:ascii="Times New Roman"/>
          <w:sz w:val="24"/>
        </w:rPr>
        <w:t>1a</w:t>
      </w:r>
      <w:proofErr w:type="spellEnd"/>
      <w:r w:rsidR="00B25786" w:rsidRPr="00F921D7">
        <w:rPr>
          <w:rFonts w:hAnsi="Times New Roman" w:ascii="Times New Roman"/>
          <w:sz w:val="24"/>
        </w:rPr>
        <w:t xml:space="preserve">, </w:t>
      </w:r>
      <w:proofErr w:type="spellStart"/>
      <w:r w:rsidR="00B25786" w:rsidRPr="00F921D7">
        <w:rPr>
          <w:rFonts w:hAnsi="Times New Roman" w:ascii="Times New Roman"/>
          <w:sz w:val="24"/>
        </w:rPr>
        <w:t>OIB</w:t>
      </w:r>
      <w:proofErr w:type="spellEnd"/>
      <w:r w:rsidR="00B25786" w:rsidRPr="00F921D7">
        <w:rPr>
          <w:rFonts w:hAnsi="Times New Roman" w:ascii="Times New Roman"/>
          <w:sz w:val="24"/>
        </w:rPr>
        <w:t xml:space="preserve"> </w:t>
      </w:r>
      <w:proofErr w:type="spellStart"/>
      <w:r w:rsidR="00B25786" w:rsidRPr="00F921D7">
        <w:rPr>
          <w:rFonts w:hAnsi="Times New Roman" w:ascii="Times New Roman"/>
          <w:sz w:val="24"/>
        </w:rPr>
        <w:t>99568293371</w:t>
      </w:r>
      <w:proofErr w:type="spellEnd"/>
      <w:r w:rsidR="003C55B0" w:rsidRPr="00982378">
        <w:rPr>
          <w:rFonts w:hAnsi="Times New Roman" w:ascii="Times New Roman"/>
          <w:sz w:val="24"/>
        </w:rPr>
        <w:t xml:space="preserve">, postalo </w:t>
      </w:r>
      <w:r w:rsidR="006040E2" w:rsidRPr="00982378">
        <w:rPr>
          <w:rFonts w:hAnsi="Times New Roman" w:ascii="Times New Roman"/>
          <w:sz w:val="24"/>
        </w:rPr>
        <w:t xml:space="preserve"> pravomoćno </w:t>
      </w:r>
      <w:r w:rsidR="00B25786">
        <w:rPr>
          <w:rFonts w:hAnsi="Times New Roman" w:ascii="Times New Roman"/>
          <w:sz w:val="24"/>
        </w:rPr>
        <w:t xml:space="preserve">3. travnja </w:t>
      </w:r>
      <w:proofErr w:type="spellStart"/>
      <w:r w:rsidR="00B25786">
        <w:rPr>
          <w:rFonts w:hAnsi="Times New Roman" w:ascii="Times New Roman"/>
          <w:sz w:val="24"/>
        </w:rPr>
        <w:t>2017</w:t>
      </w:r>
      <w:proofErr w:type="spellEnd"/>
      <w:r w:rsidR="00B25786">
        <w:rPr>
          <w:rFonts w:hAnsi="Times New Roman" w:ascii="Times New Roman"/>
          <w:sz w:val="24"/>
        </w:rPr>
        <w:t>.</w:t>
      </w:r>
    </w:p>
    <w:p w:rsidRDefault="00A6084B" w:rsidP="00A6084B" w:rsidR="003318F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2.</w:t>
      </w:r>
      <w:r w:rsidR="00957260" w:rsidRPr="00982378">
        <w:rPr>
          <w:rFonts w:hAnsi="Times New Roman" w:ascii="Times New Roman"/>
          <w:sz w:val="24"/>
        </w:rPr>
        <w:t xml:space="preserve"> </w:t>
      </w:r>
      <w:r w:rsidR="006040E2" w:rsidRPr="00982378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982378">
        <w:rPr>
          <w:rFonts w:hAnsi="Times New Roman" w:ascii="Times New Roman"/>
          <w:sz w:val="24"/>
        </w:rPr>
        <w:t>predstečajnoj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982378">
        <w:rPr>
          <w:rFonts w:hAnsi="Times New Roman" w:ascii="Times New Roman"/>
          <w:sz w:val="24"/>
        </w:rPr>
        <w:t>predstečajna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r w:rsidR="00B25786">
        <w:rPr>
          <w:rFonts w:hAnsi="Times New Roman" w:ascii="Times New Roman"/>
          <w:sz w:val="24"/>
        </w:rPr>
        <w:t>3. svibanj 2017.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SUDAC</w:t>
      </w:r>
      <w:r w:rsidRPr="00982378">
        <w:rPr>
          <w:rFonts w:hAnsi="Times New Roman" w:ascii="Times New Roman"/>
          <w:sz w:val="24"/>
        </w:rPr>
        <w:t>: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Vesna</w:t>
      </w:r>
      <w:r w:rsidRPr="00982378">
        <w:rPr>
          <w:rFonts w:hAnsi="Times New Roman" w:ascii="Times New Roman"/>
          <w:sz w:val="24"/>
        </w:rPr>
        <w:t xml:space="preserve"> </w:t>
      </w:r>
      <w:r w:rsidRPr="00982378">
        <w:rPr>
          <w:rFonts w:hAnsi="Times New Roman" w:ascii="Times New Roman"/>
          <w:sz w:val="24"/>
          <w:lang w:val="pl-PL"/>
        </w:rPr>
        <w:t>Malenica</w:t>
      </w:r>
      <w:r w:rsidRPr="00982378">
        <w:rPr>
          <w:rFonts w:hAnsi="Times New Roman" w:ascii="Times New Roman"/>
          <w:sz w:val="24"/>
        </w:rPr>
        <w:t xml:space="preserve"> </w:t>
      </w:r>
      <w:r w:rsidR="000A0370">
        <w:rPr>
          <w:rFonts w:hAnsi="Times New Roman" w:ascii="Times New Roman"/>
          <w:sz w:val="24"/>
        </w:rPr>
        <w:t xml:space="preserve">v. r. </w:t>
      </w:r>
      <w:r w:rsidRPr="00982378">
        <w:rPr>
          <w:rFonts w:hAnsi="Times New Roman" w:ascii="Times New Roman"/>
          <w:sz w:val="24"/>
        </w:rPr>
        <w:t xml:space="preserve">  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0A0370" w:rsidP="00AB7A2F" w:rsidR="000A0370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0A0370" w:rsidP="00995CE9" w:rsidR="000A0370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F85B1C" w:rsidR="00F85B1C" w:rsidRPr="00982378">
      <w:pPr>
        <w:rPr>
          <w:rFonts w:hAnsi="Times New Roman" w:ascii="Times New Roman"/>
          <w:sz w:val="24"/>
        </w:rPr>
      </w:pPr>
    </w:p>
    <w:sectPr w:rsidSect="007C16FB" w:rsidR="00F85B1C" w:rsidRPr="0098237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294" w:rsidR="00E72294">
      <w:r>
        <w:separator/>
      </w:r>
    </w:p>
  </w:endnote>
  <w:endnote w:id="0" w:type="continuationSeparator">
    <w:p w:rsidRDefault="00E72294" w:rsidR="00E7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294" w:rsidR="00E72294">
      <w:r>
        <w:separator/>
      </w:r>
    </w:p>
  </w:footnote>
  <w:footnote w:id="0" w:type="continuationSeparator">
    <w:p w:rsidRDefault="00E72294" w:rsidR="00E72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A0370"/>
    <w:rsid w:val="000F1A41"/>
    <w:rsid w:val="0011242B"/>
    <w:rsid w:val="0013550C"/>
    <w:rsid w:val="00170F99"/>
    <w:rsid w:val="0017499E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982378"/>
    <w:rsid w:val="00A041AC"/>
    <w:rsid w:val="00A402FA"/>
    <w:rsid w:val="00A6084B"/>
    <w:rsid w:val="00A66226"/>
    <w:rsid w:val="00A7307F"/>
    <w:rsid w:val="00B13685"/>
    <w:rsid w:val="00B154FE"/>
    <w:rsid w:val="00B25786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E72294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730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30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3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37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3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3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730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30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3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37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3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3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5187</izvorni_sadrzaj>
    <derivirana_varijabla naziv="DomainObject.Predmet.Broj_1">5187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St-5187/2016</izvorni_sadrzaj>
    <derivirana_varijabla naziv="DomainObject.Predmet.OznakaBroj_1">St-5187/2016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A.T.-INŽENJERING d.o.o.</izvorni_sadrzaj>
    <derivirana_varijabla naziv="DomainObject.Predmet.ProtustrankaFormated_1">  A.T.-INŽENJERING d.o.o.</derivirana_varijabla>
  </DomainObject.Predmet.ProtustrankaFormated>
  <DomainObject.Predmet.ProtustrankaFormatedOIB>
    <izvorni_sadrzaj>  A.T.-INŽENJERING d.o.o., OIB 99568293371</izvorni_sadrzaj>
    <derivirana_varijabla naziv="DomainObject.Predmet.ProtustrankaFormatedOIB_1">  A.T.-INŽENJERING d.o.o., OIB 99568293371</derivirana_varijabla>
  </DomainObject.Predmet.ProtustrankaFormatedOIB>
  <DomainObject.Predmet.ProtustrankaFormatedWithAdress>
    <izvorni_sadrzaj> A.T.-INŽENJERING d.o.o., Bučarova 1/a, 10000 Zagreb</izvorni_sadrzaj>
    <derivirana_varijabla naziv="DomainObject.Predmet.ProtustrankaFormatedWithAdress_1"> A.T.-INŽENJERING d.o.o., Bučarova 1/a, 10000 Zagreb</derivirana_varijabla>
  </DomainObject.Predmet.ProtustrankaFormatedWithAdress>
  <DomainObject.Predmet.ProtustrankaFormatedWithAdressOIB>
    <izvorni_sadrzaj> A.T.-INŽENJERING d.o.o., OIB 99568293371, Bučarova 1/a, 10000 Zagreb</izvorni_sadrzaj>
    <derivirana_varijabla naziv="DomainObject.Predmet.ProtustrankaFormatedWithAdressOIB_1"> A.T.-INŽENJERING d.o.o., OIB 99568293371, Bučarova 1/a, 10000 Zagreb</derivirana_varijabla>
  </DomainObject.Predmet.ProtustrankaFormatedWithAdressOIB>
  <DomainObject.Predmet.ProtustrankaWithAdress>
    <izvorni_sadrzaj>A.T.-INŽENJERING d.o.o. Bučarova 1/a, 10000 Zagreb</izvorni_sadrzaj>
    <derivirana_varijabla naziv="DomainObject.Predmet.ProtustrankaWithAdress_1">A.T.-INŽENJERING d.o.o. Bučarova 1/a, 10000 Zagreb</derivirana_varijabla>
  </DomainObject.Predmet.ProtustrankaWithAdress>
  <DomainObject.Predmet.ProtustrankaWithAdressOIB>
    <izvorni_sadrzaj>A.T.-INŽENJERING d.o.o., OIB 99568293371, Bučarova 1/a, 10000 Zagreb</izvorni_sadrzaj>
    <derivirana_varijabla naziv="DomainObject.Predmet.ProtustrankaWithAdressOIB_1">A.T.-INŽENJERING d.o.o., OIB 99568293371, Bučarova 1/a, 10000 Zagreb</derivirana_varijabla>
  </DomainObject.Predmet.ProtustrankaWithAdressOIB>
  <DomainObject.Predmet.ProtustrankaNazivFormated>
    <izvorni_sadrzaj>A.T.-INŽENJERING d.o.o.</izvorni_sadrzaj>
    <derivirana_varijabla naziv="DomainObject.Predmet.ProtustrankaNazivFormated_1">A.T.-INŽENJERING d.o.o.</derivirana_varijabla>
  </DomainObject.Predmet.ProtustrankaNazivFormated>
  <DomainObject.Predmet.ProtustrankaNazivFormatedOIB>
    <izvorni_sadrzaj>A.T.-INŽENJERING d.o.o., OIB 99568293371</izvorni_sadrzaj>
    <derivirana_varijabla naziv="DomainObject.Predmet.ProtustrankaNazivFormatedOIB_1">A.T.-INŽENJERING d.o.o., OIB 99568293371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A.T.-INŽENJERING d.o.o.</izvorni_sadrzaj>
    <derivirana_varijabla naziv="DomainObject.Predmet.StrankaFormated_1">  A.T.-INŽENJERING d.o.o.</derivirana_varijabla>
  </DomainObject.Predmet.StrankaFormated>
  <DomainObject.Predmet.StrankaFormatedOIB>
    <izvorni_sadrzaj>  A.T.-INŽENJERING d.o.o., OIB 99568293371</izvorni_sadrzaj>
    <derivirana_varijabla naziv="DomainObject.Predmet.StrankaFormatedOIB_1">  A.T.-INŽENJERING d.o.o., OIB 99568293371</derivirana_varijabla>
  </DomainObject.Predmet.StrankaFormatedOIB>
  <DomainObject.Predmet.StrankaFormatedWithAdress>
    <izvorni_sadrzaj> A.T.-INŽENJERING d.o.o., Bučarova 1/a, 10000 Zagreb</izvorni_sadrzaj>
    <derivirana_varijabla naziv="DomainObject.Predmet.StrankaFormatedWithAdress_1"> A.T.-INŽENJERING d.o.o., Bučarova 1/a, 10000 Zagreb</derivirana_varijabla>
  </DomainObject.Predmet.StrankaFormatedWithAdress>
  <DomainObject.Predmet.StrankaFormatedWithAdressOIB>
    <izvorni_sadrzaj> A.T.-INŽENJERING d.o.o., OIB 99568293371, Bučarova 1/a, 10000 Zagreb</izvorni_sadrzaj>
    <derivirana_varijabla naziv="DomainObject.Predmet.StrankaFormatedWithAdressOIB_1"> A.T.-INŽENJERING d.o.o., OIB 99568293371, Bučarova 1/a, 10000 Zagreb</derivirana_varijabla>
  </DomainObject.Predmet.StrankaFormatedWithAdressOIB>
  <DomainObject.Predmet.StrankaWithAdress>
    <izvorni_sadrzaj>A.T.-INŽENJERING d.o.o. Bučarova 1/a,10000 Zagreb</izvorni_sadrzaj>
    <derivirana_varijabla naziv="DomainObject.Predmet.StrankaWithAdress_1">A.T.-INŽENJERING d.o.o. Bučarova 1/a,10000 Zagreb</derivirana_varijabla>
  </DomainObject.Predmet.StrankaWithAdress>
  <DomainObject.Predmet.StrankaWithAdressOIB>
    <izvorni_sadrzaj>A.T.-INŽENJERING d.o.o., OIB 99568293371, Bučarova 1/a,10000 Zagreb</izvorni_sadrzaj>
    <derivirana_varijabla naziv="DomainObject.Predmet.StrankaWithAdressOIB_1">A.T.-INŽENJERING d.o.o., OIB 99568293371, Bučarova 1/a,10000 Zagreb</derivirana_varijabla>
  </DomainObject.Predmet.StrankaWithAdressOIB>
  <DomainObject.Predmet.StrankaNazivFormated>
    <izvorni_sadrzaj>A.T.-INŽENJERING d.o.o.</izvorni_sadrzaj>
    <derivirana_varijabla naziv="DomainObject.Predmet.StrankaNazivFormated_1">A.T.-INŽENJERING d.o.o.</derivirana_varijabla>
  </DomainObject.Predmet.StrankaNazivFormated>
  <DomainObject.Predmet.StrankaNazivFormatedOIB>
    <izvorni_sadrzaj>A.T.-INŽENJERING d.o.o., OIB 99568293371</izvorni_sadrzaj>
    <derivirana_varijabla naziv="DomainObject.Predmet.StrankaNazivFormatedOIB_1">A.T.-INŽENJERING d.o.o., OIB 99568293371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A.T.-INŽENJERING d.o.o.</item>
    </izvorni_sadrzaj>
    <derivirana_varijabla naziv="DomainObject.Predmet.StrankaListFormated_1">
      <item>A.T.-INŽENJERING d.o.o.</item>
    </derivirana_varijabla>
  </DomainObject.Predmet.StrankaListFormated>
  <DomainObject.Predmet.StrankaListFormatedOIB>
    <izvorni_sadrzaj>
      <item>A.T.-INŽENJERING d.o.o., OIB 99568293371</item>
    </izvorni_sadrzaj>
    <derivirana_varijabla naziv="DomainObject.Predmet.StrankaListFormatedOIB_1">
      <item>A.T.-INŽENJERING d.o.o., OIB 99568293371</item>
    </derivirana_varijabla>
  </DomainObject.Predmet.StrankaListFormatedOIB>
  <DomainObject.Predmet.StrankaListFormatedWithAdress>
    <izvorni_sadrzaj>
      <item>A.T.-INŽENJERING d.o.o., Bučarova 1/a, 10000 Zagreb</item>
    </izvorni_sadrzaj>
    <derivirana_varijabla naziv="DomainObject.Predmet.StrankaListFormatedWithAdress_1">
      <item>A.T.-INŽENJERING d.o.o., Bučarova 1/a, 10000 Zagreb</item>
    </derivirana_varijabla>
  </DomainObject.Predmet.StrankaListFormatedWithAdress>
  <DomainObject.Predmet.StrankaListFormatedWithAdressOIB>
    <izvorni_sadrzaj>
      <item>A.T.-INŽENJERING d.o.o., OIB 99568293371, Bučarova 1/a, 10000 Zagreb</item>
    </izvorni_sadrzaj>
    <derivirana_varijabla naziv="DomainObject.Predmet.StrankaListFormatedWithAdressOIB_1">
      <item>A.T.-INŽENJERING d.o.o., OIB 99568293371, Bučarova 1/a, 10000 Zagreb</item>
    </derivirana_varijabla>
  </DomainObject.Predmet.StrankaListFormatedWithAdressOIB>
  <DomainObject.Predmet.StrankaListNazivFormated>
    <izvorni_sadrzaj>
      <item>A.T.-INŽENJERING d.o.o.</item>
    </izvorni_sadrzaj>
    <derivirana_varijabla naziv="DomainObject.Predmet.StrankaListNazivFormated_1">
      <item>A.T.-INŽENJERING d.o.o.</item>
    </derivirana_varijabla>
  </DomainObject.Predmet.StrankaListNazivFormated>
  <DomainObject.Predmet.StrankaListNazivFormatedOIB>
    <izvorni_sadrzaj>
      <item>A.T.-INŽENJERING d.o.o., OIB 99568293371</item>
    </izvorni_sadrzaj>
    <derivirana_varijabla naziv="DomainObject.Predmet.StrankaListNazivFormatedOIB_1">
      <item>A.T.-INŽENJERING d.o.o., OIB 99568293371</item>
    </derivirana_varijabla>
  </DomainObject.Predmet.StrankaListNazivFormatedOIB>
  <DomainObject.Predmet.ProtuStrankaListFormated>
    <izvorni_sadrzaj>
      <item>A.T.-INŽENJERING d.o.o.</item>
    </izvorni_sadrzaj>
    <derivirana_varijabla naziv="DomainObject.Predmet.ProtuStrankaListFormated_1">
      <item>A.T.-INŽENJERING d.o.o.</item>
    </derivirana_varijabla>
  </DomainObject.Predmet.ProtuStrankaListFormated>
  <DomainObject.Predmet.ProtuStrankaListFormatedOIB>
    <izvorni_sadrzaj>
      <item>A.T.-INŽENJERING d.o.o., OIB 99568293371</item>
    </izvorni_sadrzaj>
    <derivirana_varijabla naziv="DomainObject.Predmet.ProtuStrankaListFormatedOIB_1">
      <item>A.T.-INŽENJERING d.o.o., OIB 99568293371</item>
    </derivirana_varijabla>
  </DomainObject.Predmet.ProtuStrankaListFormatedOIB>
  <DomainObject.Predmet.ProtuStrankaListFormatedWithAdress>
    <izvorni_sadrzaj>
      <item>A.T.-INŽENJERING d.o.o., Bučarova 1/a, 10000 Zagreb</item>
    </izvorni_sadrzaj>
    <derivirana_varijabla naziv="DomainObject.Predmet.ProtuStrankaListFormatedWithAdress_1">
      <item>A.T.-INŽENJERING d.o.o., Bučarova 1/a, 10000 Zagreb</item>
    </derivirana_varijabla>
  </DomainObject.Predmet.ProtuStrankaListFormatedWithAdress>
  <DomainObject.Predmet.ProtuStrankaListFormatedWithAdressOIB>
    <izvorni_sadrzaj>
      <item>A.T.-INŽENJERING d.o.o., OIB 99568293371, Bučarova 1/a, 10000 Zagreb</item>
    </izvorni_sadrzaj>
    <derivirana_varijabla naziv="DomainObject.Predmet.ProtuStrankaListFormatedWithAdressOIB_1">
      <item>A.T.-INŽENJERING d.o.o., OIB 99568293371, Bučarova 1/a, 10000 Zagreb</item>
    </derivirana_varijabla>
  </DomainObject.Predmet.ProtuStrankaListFormatedWithAdressOIB>
  <DomainObject.Predmet.ProtuStrankaListNazivFormated>
    <izvorni_sadrzaj>
      <item>A.T.-INŽENJERING d.o.o.</item>
    </izvorni_sadrzaj>
    <derivirana_varijabla naziv="DomainObject.Predmet.ProtuStrankaListNazivFormated_1">
      <item>A.T.-INŽENJERING d.o.o.</item>
    </derivirana_varijabla>
  </DomainObject.Predmet.ProtuStrankaListNazivFormated>
  <DomainObject.Predmet.ProtuStrankaListNazivFormatedOIB>
    <izvorni_sadrzaj>
      <item>A.T.-INŽENJERING d.o.o., OIB 99568293371</item>
    </izvorni_sadrzaj>
    <derivirana_varijabla naziv="DomainObject.Predmet.ProtuStrankaListNazivFormatedOIB_1">
      <item>A.T.-INŽENJERING d.o.o., OIB 99568293371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A.T.-INŽENJERING d.o.o.</izvorni_sadrzaj>
    <derivirana_varijabla naziv="DomainObject.Predmet.StrankaIDrugi_1">A.T.-INŽENJERING d.o.o.</derivirana_varijabla>
  </DomainObject.Predmet.StrankaIDrugi>
  <DomainObject.Predmet.ProtustrankaIDrugi>
    <izvorni_sadrzaj>A.T.-INŽENJERING d.o.o.</izvorni_sadrzaj>
    <derivirana_varijabla naziv="DomainObject.Predmet.ProtustrankaIDrugi_1">A.T.-INŽENJERING d.o.o.</derivirana_varijabla>
  </DomainObject.Predmet.ProtustrankaIDrugi>
  <DomainObject.Predmet.StrankaIDrugiAdressOIB>
    <izvorni_sadrzaj>A.T.-INŽENJERING d.o.o., OIB 99568293371, Bučarova 1/a, 10000 Zagreb</izvorni_sadrzaj>
    <derivirana_varijabla naziv="DomainObject.Predmet.StrankaIDrugiAdressOIB_1">A.T.-INŽENJERING d.o.o., OIB 99568293371, Bučarova 1/a, 10000 Zagreb</derivirana_varijabla>
  </DomainObject.Predmet.StrankaIDrugiAdressOIB>
  <DomainObject.Predmet.ProtustrankaIDrugiAdressOIB>
    <izvorni_sadrzaj>A.T.-INŽENJERING d.o.o., OIB 99568293371, Bučarova 1/a, 10000 Zagreb</izvorni_sadrzaj>
    <derivirana_varijabla naziv="DomainObject.Predmet.ProtustrankaIDrugiAdressOIB_1">A.T.-INŽENJERING d.o.o., OIB 99568293371,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A.T.-INŽENJERING d.o.o.</item>
      <item>A.T.-INŽENJERING d.o.o.</item>
    </izvorni_sadrzaj>
    <derivirana_varijabla naziv="DomainObject.Predmet.SudioniciListNaziv_1">
      <item>A.T.-INŽENJERING d.o.o.</item>
      <item>A.T.-INŽENJERING d.o.o.</item>
    </derivirana_varijabla>
  </DomainObject.Predmet.SudioniciListNaziv>
  <DomainObject.Predmet.SudioniciListAdressOIB>
    <izvorni_sadrzaj>
      <item>A.T.-INŽENJERING d.o.o., OIB 99568293371, Bučarova 1/a,10000 Zagreb</item>
      <item>A.T.-INŽENJERING d.o.o., OIB 99568293371, Bučarova 1/a,10000 Zagreb</item>
    </izvorni_sadrzaj>
    <derivirana_varijabla naziv="DomainObject.Predmet.SudioniciListAdressOIB_1">
      <item>A.T.-INŽENJERING d.o.o., OIB 99568293371, Bučarova 1/a,10000 Zagreb</item>
      <item>A.T.-INŽENJERING d.o.o., OIB 99568293371, Bučarova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99568293371</item>
      <item>, OIB 99568293371</item>
    </izvorni_sadrzaj>
    <derivirana_varijabla naziv="DomainObject.Predmet.SudioniciListNazivOIB_1">
      <item>, OIB 99568293371</item>
      <item>, OIB 99568293371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888</properties:Characters>
  <properties:Lines>30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2017-05-03T13:28:00Z</dcterms:created>
  <dc:creator>ksvajger</dc:creator>
  <cp:lastModifiedBy>Kristina Švajger</cp:lastModifiedBy>
  <cp:lastPrinted>2017-05-03T13:30:00Z</cp:lastPrinted>
  <dcterms:modified xmlns:xsi="http://www.w3.org/2001/XMLSchema-instance" xsi:type="dcterms:W3CDTF">2017-05-03T13:30:00Z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