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71fd" w14:paraId="bdf71fd" w:rsidRDefault="007019EE" w:rsidP="00DB7AC9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</w:t>
      </w:r>
      <w:r w:rsidR="00DB7AC9">
        <w:rPr>
          <w:rFonts w:hAnsi="Times New Roman" w:ascii="Times New Roman"/>
        </w:rPr>
        <w:t xml:space="preserve"> </w:t>
      </w:r>
      <w:r w:rsidR="00E86432">
        <w:rPr>
          <w:rFonts w:hAnsi="Times New Roman" w:ascii="Times New Roman"/>
        </w:rPr>
        <w:t>St-182/15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2A6F64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B81090" w:rsidP="00B81090" w:rsidR="0066385D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STALANA SLUŽBA </w:t>
      </w:r>
    </w:p>
    <w:p w:rsidRDefault="00B81090" w:rsidP="00B81090" w:rsidR="0082590C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Karlovac, </w:t>
      </w:r>
      <w:r w:rsidR="0082590C" w:rsidRPr="00771074">
        <w:rPr>
          <w:rFonts w:hAnsi="Times New Roman" w:ascii="Times New Roman"/>
        </w:rPr>
        <w:t xml:space="preserve">Ljudevita Šestića 4 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REPUBLIKA HRVATSKA</w:t>
      </w:r>
    </w:p>
    <w:p w:rsidRDefault="007D37C8" w:rsidP="00C75F6C" w:rsidR="00B81090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 J E Š E N J E 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6A56FA" w:rsidP="00771074" w:rsidR="006A56FA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Trgovački sud u Zagrebu, Stalna služba, po stečajnom sucu Vesni Fundurulić Perišin, po prijedlogu </w:t>
      </w:r>
      <w:r w:rsidR="00E86432">
        <w:rPr>
          <w:rFonts w:hAnsi="Times New Roman" w:ascii="Times New Roman"/>
        </w:rPr>
        <w:t>predlagatelja Dora Nickl, Zagreb, Ulica E. Patačić 1, OIB: 82197762254</w:t>
      </w:r>
      <w:r w:rsidRPr="005E2DE0">
        <w:rPr>
          <w:rFonts w:hAnsi="Times New Roman" w:ascii="Times New Roman"/>
        </w:rPr>
        <w:t xml:space="preserve">, radi prijedloga za otvaranje stečajnog postupka nad dužnikom </w:t>
      </w:r>
      <w:r w:rsidR="00E86432">
        <w:rPr>
          <w:rFonts w:hAnsi="Times New Roman" w:ascii="Times New Roman"/>
        </w:rPr>
        <w:t>BEBE Novinsko-nakladničko d.o.o. Zagreb, Patačićina 1, OIB: 44691782607</w:t>
      </w:r>
      <w:r w:rsidRPr="005E2DE0">
        <w:rPr>
          <w:rFonts w:hAnsi="Times New Roman" w:ascii="Times New Roman"/>
        </w:rPr>
        <w:t xml:space="preserve">, </w:t>
      </w:r>
      <w:r w:rsidR="00E86432">
        <w:rPr>
          <w:rFonts w:hAnsi="Times New Roman" w:ascii="Times New Roman"/>
        </w:rPr>
        <w:t>radi prijedloga za pokretanje stečajnog postupka nad dužnikom, 1</w:t>
      </w:r>
      <w:r w:rsidR="00CD4A7C">
        <w:rPr>
          <w:rFonts w:hAnsi="Times New Roman" w:ascii="Times New Roman"/>
        </w:rPr>
        <w:t>2</w:t>
      </w:r>
      <w:r w:rsidR="00E86432">
        <w:rPr>
          <w:rFonts w:hAnsi="Times New Roman" w:ascii="Times New Roman"/>
        </w:rPr>
        <w:t xml:space="preserve">. studenog 2015. 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center"/>
        <w:rPr>
          <w:rFonts w:hAnsi="Times New Roman" w:ascii="Times New Roman"/>
        </w:rPr>
      </w:pPr>
      <w:r w:rsidRPr="005E2DE0">
        <w:rPr>
          <w:rFonts w:hAnsi="Times New Roman" w:ascii="Times New Roman"/>
        </w:rPr>
        <w:t>r i j e š i o  j e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1. Pokreće se prethodni postupak radi utvrđivanja uvjeta za otvaranje stečajnog postupka nad dužnikom </w:t>
      </w:r>
      <w:r w:rsidR="00E86432">
        <w:rPr>
          <w:rFonts w:hAnsi="Times New Roman" w:ascii="Times New Roman"/>
        </w:rPr>
        <w:t>BEBE Novinsko-nakladničko d.o.o. Zagreb, Patačićina 1, OIB: 44691782607</w:t>
      </w:r>
      <w:r w:rsidRPr="005E2DE0">
        <w:rPr>
          <w:rFonts w:hAnsi="Times New Roman" w:ascii="Times New Roman"/>
        </w:rPr>
        <w:t>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2. Određuje se ročište radi izjašnjenja o  prijedlogu za dan </w:t>
      </w:r>
      <w:r w:rsidR="00E86432">
        <w:rPr>
          <w:rFonts w:hAnsi="Times New Roman" w:ascii="Times New Roman"/>
        </w:rPr>
        <w:t>11. prosinca 2015</w:t>
      </w:r>
      <w:r w:rsidRPr="005E2DE0">
        <w:rPr>
          <w:rFonts w:hAnsi="Times New Roman" w:ascii="Times New Roman"/>
        </w:rPr>
        <w:t>. u 1</w:t>
      </w:r>
      <w:r w:rsidR="00E86432">
        <w:rPr>
          <w:rFonts w:hAnsi="Times New Roman" w:ascii="Times New Roman"/>
        </w:rPr>
        <w:t>2</w:t>
      </w:r>
      <w:r w:rsidRPr="005E2DE0">
        <w:rPr>
          <w:rFonts w:hAnsi="Times New Roman" w:ascii="Times New Roman"/>
        </w:rPr>
        <w:t xml:space="preserve">,00 sati  u zgradi ovog suda u Karlovcu, </w:t>
      </w:r>
      <w:r w:rsidR="00E86432">
        <w:rPr>
          <w:rFonts w:hAnsi="Times New Roman" w:ascii="Times New Roman"/>
        </w:rPr>
        <w:t>Ljudevita Šestića 4, prizemlje, soba broj 2</w:t>
      </w:r>
      <w:r w:rsidRPr="005E2DE0">
        <w:rPr>
          <w:rFonts w:hAnsi="Times New Roman" w:ascii="Times New Roman"/>
        </w:rPr>
        <w:t>,  na koje se pozivaju dostavom ovog rješenja: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-  predlagatelj </w:t>
      </w:r>
      <w:r w:rsidR="00E86432">
        <w:rPr>
          <w:rFonts w:hAnsi="Times New Roman" w:ascii="Times New Roman"/>
        </w:rPr>
        <w:t>Dora Nickl</w:t>
      </w:r>
    </w:p>
    <w:p w:rsidRDefault="005E2DE0" w:rsidP="005E2DE0" w:rsidR="00E86432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- dužnik </w:t>
      </w:r>
      <w:r w:rsidR="00E86432">
        <w:rPr>
          <w:rFonts w:hAnsi="Times New Roman" w:ascii="Times New Roman"/>
        </w:rPr>
        <w:t xml:space="preserve">BEBE Novinsko-nakladničko d.o.o. </w:t>
      </w:r>
    </w:p>
    <w:p w:rsidRDefault="00E86432" w:rsidP="005E2DE0" w:rsidR="005E2DE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-direktor</w:t>
      </w:r>
      <w:r w:rsidR="005E2DE0" w:rsidRPr="005E2DE0">
        <w:rPr>
          <w:rFonts w:hAnsi="Times New Roman" w:ascii="Times New Roman"/>
        </w:rPr>
        <w:t xml:space="preserve"> dužnika </w:t>
      </w:r>
      <w:r>
        <w:rPr>
          <w:rFonts w:hAnsi="Times New Roman" w:ascii="Times New Roman"/>
        </w:rPr>
        <w:t>Jasna Nickl, Zagreb, Patačićkina 1</w:t>
      </w:r>
    </w:p>
    <w:p w:rsidRDefault="007614A3" w:rsidP="005E2DE0" w:rsidR="007614A3" w:rsidRPr="005E2DE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center"/>
        <w:rPr>
          <w:rFonts w:hAnsi="Times New Roman" w:ascii="Times New Roman"/>
        </w:rPr>
      </w:pPr>
      <w:r w:rsidRPr="005E2DE0">
        <w:rPr>
          <w:rFonts w:hAnsi="Times New Roman" w:ascii="Times New Roman"/>
        </w:rPr>
        <w:t>Obrazloženje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Predlagatelj kao vjerovnik, podnio je ovom sudu </w:t>
      </w:r>
      <w:r w:rsidR="00E86432">
        <w:rPr>
          <w:rFonts w:hAnsi="Times New Roman" w:ascii="Times New Roman"/>
        </w:rPr>
        <w:t>3. ožujka 2015</w:t>
      </w:r>
      <w:r w:rsidRPr="005E2DE0">
        <w:rPr>
          <w:rFonts w:hAnsi="Times New Roman" w:ascii="Times New Roman"/>
        </w:rPr>
        <w:t xml:space="preserve">. prijedlog za otvaranje stečajnog postupka nad dužnikom </w:t>
      </w:r>
      <w:r w:rsidR="00DA3A81">
        <w:rPr>
          <w:rFonts w:hAnsi="Times New Roman" w:ascii="Times New Roman"/>
        </w:rPr>
        <w:t>BEBE Novinsko-nakladničko d.o.o. Zagreb, Patačićina 1</w:t>
      </w:r>
      <w:r w:rsidRPr="005E2DE0">
        <w:rPr>
          <w:rFonts w:hAnsi="Times New Roman" w:ascii="Times New Roman"/>
        </w:rPr>
        <w:t>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U svom prijedlogu predlagatelj navodi da ima novčanu tražbinu u iznosu od </w:t>
      </w:r>
      <w:r w:rsidR="00DA3A81">
        <w:rPr>
          <w:rFonts w:hAnsi="Times New Roman" w:ascii="Times New Roman"/>
        </w:rPr>
        <w:t>5.084,01</w:t>
      </w:r>
      <w:r w:rsidRPr="005E2DE0">
        <w:rPr>
          <w:rFonts w:hAnsi="Times New Roman" w:ascii="Times New Roman"/>
        </w:rPr>
        <w:t xml:space="preserve"> kn prema dužniku, temeljem neisplaćenih plaća </w:t>
      </w:r>
      <w:r w:rsidR="00584AAD">
        <w:rPr>
          <w:rFonts w:hAnsi="Times New Roman" w:ascii="Times New Roman"/>
        </w:rPr>
        <w:t>za</w:t>
      </w:r>
      <w:r w:rsidRPr="005E2DE0">
        <w:rPr>
          <w:rFonts w:hAnsi="Times New Roman" w:ascii="Times New Roman"/>
        </w:rPr>
        <w:t xml:space="preserve"> </w:t>
      </w:r>
      <w:r w:rsidR="00584AAD">
        <w:rPr>
          <w:rFonts w:hAnsi="Times New Roman" w:ascii="Times New Roman"/>
        </w:rPr>
        <w:t>prosinac</w:t>
      </w:r>
      <w:r w:rsidR="00DA3A81">
        <w:rPr>
          <w:rFonts w:hAnsi="Times New Roman" w:ascii="Times New Roman"/>
        </w:rPr>
        <w:t xml:space="preserve"> 2014. </w:t>
      </w:r>
      <w:r w:rsidRPr="005E2DE0">
        <w:rPr>
          <w:rFonts w:hAnsi="Times New Roman" w:ascii="Times New Roman"/>
        </w:rPr>
        <w:t xml:space="preserve"> </w:t>
      </w:r>
      <w:r w:rsidR="00584AAD">
        <w:rPr>
          <w:rFonts w:hAnsi="Times New Roman" w:ascii="Times New Roman"/>
        </w:rPr>
        <w:t>i razmjerni dio plaće za siječanj</w:t>
      </w:r>
      <w:r w:rsidR="00DA3A81">
        <w:rPr>
          <w:rFonts w:hAnsi="Times New Roman" w:ascii="Times New Roman"/>
        </w:rPr>
        <w:t xml:space="preserve"> 2015.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Dužnik ne ispunjava svoje obveze, obzirom da mu je žiro-račun blokiran, pa vjerovnik nije u mogućnosti naplatiti svoju tražbinu.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Stoga je temeljem odredbe čl. 42. Stečajnog zakona ("Narodne novine" broj 44/96, 29/99, 129/00, 123/03, 82/06, 116/10, 25/12, 133/12 – dalje SZ)  valjalo donijeti rješenje o pokretanju prethodnog postupka radi utvrđivanja uvjeta za otvaranje stečajnog postupka nad dužnikom.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Sudac je odmah odredio ročište temeljem odredbe čl. 49. st 1. SZ-a na kojem će se pozvane osobe izjasniti o prijedlogu, a što mogu učiniti i pisanim podneskom.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057755" w:rsidR="005E2DE0">
      <w:pPr>
        <w:ind w:firstLine="720"/>
        <w:jc w:val="center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U Karlovcu </w:t>
      </w:r>
      <w:r w:rsidR="00057755">
        <w:rPr>
          <w:rFonts w:hAnsi="Times New Roman" w:ascii="Times New Roman"/>
        </w:rPr>
        <w:t>1</w:t>
      </w:r>
      <w:r w:rsidR="00B54F4E">
        <w:rPr>
          <w:rFonts w:hAnsi="Times New Roman" w:ascii="Times New Roman"/>
        </w:rPr>
        <w:t>2</w:t>
      </w:r>
      <w:r w:rsidR="00057755">
        <w:rPr>
          <w:rFonts w:hAnsi="Times New Roman" w:ascii="Times New Roman"/>
        </w:rPr>
        <w:t>. studenog 2015.</w:t>
      </w:r>
    </w:p>
    <w:p w:rsidRDefault="00057755" w:rsidP="00057755" w:rsidR="00057755" w:rsidRPr="005E2DE0">
      <w:pPr>
        <w:ind w:firstLine="720"/>
        <w:jc w:val="center"/>
        <w:rPr>
          <w:rFonts w:hAnsi="Times New Roman" w:ascii="Times New Roman"/>
        </w:rPr>
      </w:pPr>
    </w:p>
    <w:p w:rsidRDefault="005E2DE0" w:rsidP="00057755" w:rsidR="005E2DE0" w:rsidRPr="005E2DE0">
      <w:pPr>
        <w:ind w:firstLine="720"/>
        <w:jc w:val="right"/>
        <w:rPr>
          <w:rFonts w:hAnsi="Times New Roman" w:ascii="Times New Roman"/>
        </w:rPr>
      </w:pPr>
      <w:r w:rsidRPr="005E2DE0">
        <w:rPr>
          <w:rFonts w:hAnsi="Times New Roman" w:ascii="Times New Roman"/>
        </w:rPr>
        <w:t>SUDAC:</w:t>
      </w:r>
    </w:p>
    <w:p w:rsidRDefault="005E2DE0" w:rsidP="00057755" w:rsidR="005E2DE0" w:rsidRPr="005E2DE0">
      <w:pPr>
        <w:ind w:firstLine="720"/>
        <w:jc w:val="right"/>
        <w:rPr>
          <w:rFonts w:hAnsi="Times New Roman" w:ascii="Times New Roman"/>
        </w:rPr>
      </w:pPr>
      <w:r w:rsidRPr="005E2DE0">
        <w:rPr>
          <w:rFonts w:hAnsi="Times New Roman" w:ascii="Times New Roman"/>
        </w:rPr>
        <w:t>Vesna Fundurulić Perišin, v.r.</w:t>
      </w:r>
    </w:p>
    <w:p w:rsidRDefault="005E2DE0" w:rsidP="00057755" w:rsidR="005E2DE0" w:rsidRPr="005E2DE0">
      <w:pPr>
        <w:ind w:firstLine="720"/>
        <w:jc w:val="right"/>
        <w:rPr>
          <w:rFonts w:hAnsi="Times New Roman" w:ascii="Times New Roman"/>
        </w:rPr>
      </w:pPr>
    </w:p>
    <w:p w:rsidRDefault="005E2DE0" w:rsidP="00057755" w:rsidR="005E2DE0" w:rsidRPr="005E2DE0">
      <w:pPr>
        <w:ind w:firstLine="720"/>
        <w:jc w:val="right"/>
        <w:rPr>
          <w:rFonts w:hAnsi="Times New Roman" w:ascii="Times New Roman"/>
        </w:rPr>
      </w:pPr>
      <w:r w:rsidRPr="005E2DE0">
        <w:rPr>
          <w:rFonts w:hAnsi="Times New Roman" w:ascii="Times New Roman"/>
        </w:rPr>
        <w:t>Za točnost otpravka:</w:t>
      </w:r>
    </w:p>
    <w:p w:rsidRDefault="005E2DE0" w:rsidP="00057755" w:rsidR="005E2DE0" w:rsidRPr="005E2DE0">
      <w:pPr>
        <w:ind w:firstLine="720"/>
        <w:jc w:val="right"/>
        <w:rPr>
          <w:rFonts w:hAnsi="Times New Roman" w:ascii="Times New Roman"/>
        </w:rPr>
      </w:pPr>
      <w:r w:rsidRPr="005E2DE0">
        <w:rPr>
          <w:rFonts w:hAnsi="Times New Roman" w:ascii="Times New Roman"/>
        </w:rPr>
        <w:t>Gordana Grčić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POUKA O PRAVNOM LIJEKU:  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Protiv ovog rješenja nije dopuštena posebna žalba.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DNA: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1. predlagatelju</w:t>
      </w:r>
    </w:p>
    <w:p w:rsidRDefault="005E2DE0" w:rsidP="005E2DE0" w:rsidR="00057755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2. dužniku </w:t>
      </w:r>
      <w:r w:rsidR="00057755">
        <w:rPr>
          <w:rFonts w:hAnsi="Times New Roman" w:ascii="Times New Roman"/>
        </w:rPr>
        <w:t>BEBE Novinsko-nakladničko d.o.o. Zagreb, Patačićina 1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3. </w:t>
      </w:r>
      <w:r w:rsidR="00057755">
        <w:rPr>
          <w:rFonts w:hAnsi="Times New Roman" w:ascii="Times New Roman"/>
        </w:rPr>
        <w:t>direktor dužnika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 xml:space="preserve">4. oglasna ploča suda 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  <w:r w:rsidRPr="005E2DE0">
        <w:rPr>
          <w:rFonts w:hAnsi="Times New Roman" w:ascii="Times New Roman"/>
        </w:rPr>
        <w:t>5. FINA Zagreb</w:t>
      </w: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5E2DE0">
      <w:pPr>
        <w:ind w:firstLine="720"/>
        <w:jc w:val="both"/>
        <w:rPr>
          <w:rFonts w:hAnsi="Times New Roman" w:ascii="Times New Roman"/>
        </w:rPr>
      </w:pPr>
    </w:p>
    <w:p w:rsidRDefault="005E2DE0" w:rsidP="00771074" w:rsidR="005E2DE0" w:rsidRPr="00771074">
      <w:pPr>
        <w:ind w:firstLine="720"/>
        <w:jc w:val="both"/>
        <w:rPr>
          <w:rFonts w:hAnsi="Times New Roman" w:ascii="Times New Roman"/>
        </w:rPr>
      </w:pPr>
    </w:p>
    <w:sectPr w:rsidSect="002F4231" w:rsidR="005E2DE0" w:rsidRPr="00771074">
      <w:headerReference w:type="even" r:id="rId11"/>
      <w:headerReference w:type="default" r:id="rId12"/>
      <w:pgSz w:code="9" w:h="16838" w:w="11906"/>
      <w:pgMar w:gutter="0" w:footer="720" w:header="720" w:left="1418" w:bottom="249" w:right="1418" w:top="567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93B">
      <w:rPr>
        <w:rStyle w:val="Brojstranice"/>
      </w:rPr>
      <w:t>2</w:t>
    </w:r>
    <w:r>
      <w:rPr>
        <w:rStyle w:val="Brojstranice"/>
      </w:rPr>
      <w:fldChar w:fldCharType="end"/>
    </w:r>
  </w:p>
  <w:p w:rsidRDefault="00EB688E" w:rsidP="002A6F64" w:rsidR="008E0EF7">
    <w:pPr>
      <w:pStyle w:val="Zaglavlje"/>
      <w:jc w:val="right"/>
    </w:pPr>
    <w:r>
      <w:t xml:space="preserve">3 </w:t>
    </w:r>
    <w:r w:rsidR="00057755">
      <w:t>St-182/15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7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81DEC"/>
    <w:rsid w:val="000A1053"/>
    <w:rsid w:val="00125AE5"/>
    <w:rsid w:val="001970DC"/>
    <w:rsid w:val="001B052B"/>
    <w:rsid w:val="001D5EB3"/>
    <w:rsid w:val="002236A7"/>
    <w:rsid w:val="002558C5"/>
    <w:rsid w:val="00255FF0"/>
    <w:rsid w:val="00267F8D"/>
    <w:rsid w:val="002A6F64"/>
    <w:rsid w:val="002F4231"/>
    <w:rsid w:val="003025D2"/>
    <w:rsid w:val="00344AC9"/>
    <w:rsid w:val="003A572A"/>
    <w:rsid w:val="003E01D6"/>
    <w:rsid w:val="004D38B6"/>
    <w:rsid w:val="004E7699"/>
    <w:rsid w:val="0051510F"/>
    <w:rsid w:val="00544A34"/>
    <w:rsid w:val="00546775"/>
    <w:rsid w:val="00553312"/>
    <w:rsid w:val="00554A5C"/>
    <w:rsid w:val="00584AAD"/>
    <w:rsid w:val="005E2DE0"/>
    <w:rsid w:val="0063778B"/>
    <w:rsid w:val="0066385D"/>
    <w:rsid w:val="006A56FA"/>
    <w:rsid w:val="006A7CDD"/>
    <w:rsid w:val="006F1D14"/>
    <w:rsid w:val="007019EE"/>
    <w:rsid w:val="00737A4B"/>
    <w:rsid w:val="00742C7D"/>
    <w:rsid w:val="007462B8"/>
    <w:rsid w:val="007614A3"/>
    <w:rsid w:val="00771074"/>
    <w:rsid w:val="007C72DF"/>
    <w:rsid w:val="007D37C8"/>
    <w:rsid w:val="007E1EFD"/>
    <w:rsid w:val="007E4D02"/>
    <w:rsid w:val="007F2409"/>
    <w:rsid w:val="0081479D"/>
    <w:rsid w:val="0082590C"/>
    <w:rsid w:val="00856D55"/>
    <w:rsid w:val="008E0EF7"/>
    <w:rsid w:val="008E64F0"/>
    <w:rsid w:val="0090745F"/>
    <w:rsid w:val="009432E4"/>
    <w:rsid w:val="009C2E2C"/>
    <w:rsid w:val="00A664E0"/>
    <w:rsid w:val="00A821FB"/>
    <w:rsid w:val="00A9493B"/>
    <w:rsid w:val="00AA5F9A"/>
    <w:rsid w:val="00AD105D"/>
    <w:rsid w:val="00AF48C8"/>
    <w:rsid w:val="00B0066A"/>
    <w:rsid w:val="00B07B8D"/>
    <w:rsid w:val="00B314E8"/>
    <w:rsid w:val="00B54F4E"/>
    <w:rsid w:val="00B700D8"/>
    <w:rsid w:val="00B81090"/>
    <w:rsid w:val="00B857D4"/>
    <w:rsid w:val="00BE2861"/>
    <w:rsid w:val="00C156FD"/>
    <w:rsid w:val="00C75F6C"/>
    <w:rsid w:val="00CB732E"/>
    <w:rsid w:val="00CD4A7C"/>
    <w:rsid w:val="00CF68C5"/>
    <w:rsid w:val="00D24C49"/>
    <w:rsid w:val="00D8185F"/>
    <w:rsid w:val="00D83C05"/>
    <w:rsid w:val="00DA3A81"/>
    <w:rsid w:val="00DA72F6"/>
    <w:rsid w:val="00DB7AC9"/>
    <w:rsid w:val="00DF4778"/>
    <w:rsid w:val="00E30101"/>
    <w:rsid w:val="00E319FB"/>
    <w:rsid w:val="00E31B6C"/>
    <w:rsid w:val="00E57739"/>
    <w:rsid w:val="00E86432"/>
    <w:rsid w:val="00EB1DC0"/>
    <w:rsid w:val="00EB688E"/>
    <w:rsid w:val="00EF4896"/>
    <w:rsid w:val="00F57B63"/>
    <w:rsid w:val="00F7403F"/>
    <w:rsid w:val="00F93C35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94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9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94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9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2015.</izvorni_sadrzaj>
    <derivirana_varijabla naziv="DomainObject.Predmet.DatumOsnivanja_1">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BEBE Novinsko-nakladničko d.o.o.</izvorni_sadrzaj>
    <derivirana_varijabla naziv="DomainObject.Predmet.ProtustrankaFormated_1">  BEBE Novinsko-nakladničko d.o.o.</derivirana_varijabla>
  </DomainObject.Predmet.ProtustrankaFormated>
  <DomainObject.Predmet.ProtustrankaFormatedOIB>
    <izvorni_sadrzaj>  BEBE Novinsko-nakladničko d.o.o., OIB 44691782607</izvorni_sadrzaj>
    <derivirana_varijabla naziv="DomainObject.Predmet.ProtustrankaFormatedOIB_1">  BEBE Novinsko-nakladničko d.o.o., OIB 44691782607</derivirana_varijabla>
  </DomainObject.Predmet.ProtustrankaFormatedOIB>
  <DomainObject.Predmet.ProtustrankaFormatedWithAdress>
    <izvorni_sadrzaj> BEBE Novinsko-nakladničko d.o.o., Patačićkina 1, Zagreb</izvorni_sadrzaj>
    <derivirana_varijabla naziv="DomainObject.Predmet.ProtustrankaFormatedWithAdress_1"> BEBE Novinsko-nakladničko d.o.o., Patačićkina 1, Zagreb</derivirana_varijabla>
  </DomainObject.Predmet.ProtustrankaFormatedWithAdress>
  <DomainObject.Predmet.ProtustrankaFormatedWithAdressOIB>
    <izvorni_sadrzaj> BEBE Novinsko-nakladničko d.o.o., OIB 44691782607, Patačićkina 1, Zagreb</izvorni_sadrzaj>
    <derivirana_varijabla naziv="DomainObject.Predmet.ProtustrankaFormatedWithAdressOIB_1"> BEBE Novinsko-nakladničko d.o.o., OIB 44691782607, Patačićkina 1, Zagreb</derivirana_varijabla>
  </DomainObject.Predmet.ProtustrankaFormatedWithAdressOIB>
  <DomainObject.Predmet.ProtustrankaWithAdress>
    <izvorni_sadrzaj>BEBE Novinsko-nakladničko d.o.o. Patačićkina 1, Zagreb</izvorni_sadrzaj>
    <derivirana_varijabla naziv="DomainObject.Predmet.ProtustrankaWithAdress_1">BEBE Novinsko-nakladničko d.o.o. Patačićkina 1, Zagreb</derivirana_varijabla>
  </DomainObject.Predmet.ProtustrankaWithAdress>
  <DomainObject.Predmet.ProtustrankaWithAdressOIB>
    <izvorni_sadrzaj>BEBE Novinsko-nakladničko d.o.o., OIB 44691782607, Patačićkina 1, Zagreb</izvorni_sadrzaj>
    <derivirana_varijabla naziv="DomainObject.Predmet.ProtustrankaWithAdressOIB_1">BEBE Novinsko-nakladničko d.o.o., OIB 44691782607, Patačićkina 1, Zagreb</derivirana_varijabla>
  </DomainObject.Predmet.ProtustrankaWithAdressOIB>
  <DomainObject.Predmet.ProtustrankaNazivFormated>
    <izvorni_sadrzaj>BEBE Novinsko-nakladničko d.o.o.</izvorni_sadrzaj>
    <derivirana_varijabla naziv="DomainObject.Predmet.ProtustrankaNazivFormated_1">BEBE Novinsko-nakladničko d.o.o.</derivirana_varijabla>
  </DomainObject.Predmet.ProtustrankaNazivFormated>
  <DomainObject.Predmet.ProtustrankaNazivFormatedOIB>
    <izvorni_sadrzaj>BEBE Novinsko-nakladničko d.o.o., OIB 44691782607</izvorni_sadrzaj>
    <derivirana_varijabla naziv="DomainObject.Predmet.ProtustrankaNazivFormatedOIB_1">BEBE Novinsko-nakladničko d.o.o., OIB 44691782607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Dora Nickl</izvorni_sadrzaj>
    <derivirana_varijabla naziv="DomainObject.Predmet.StrankaFormated_1">  Dora Nickl</derivirana_varijabla>
  </DomainObject.Predmet.StrankaFormated>
  <DomainObject.Predmet.StrankaFormatedOIB>
    <izvorni_sadrzaj>  Dora Nickl, OIB 82197762254</izvorni_sadrzaj>
    <derivirana_varijabla naziv="DomainObject.Predmet.StrankaFormatedOIB_1">  Dora Nickl, OIB 82197762254</derivirana_varijabla>
  </DomainObject.Predmet.StrankaFormatedOIB>
  <DomainObject.Predmet.StrankaFormatedWithAdress>
    <izvorni_sadrzaj> Dora Nickl, Patačićkina 1, 10000 Zagreb</izvorni_sadrzaj>
    <derivirana_varijabla naziv="DomainObject.Predmet.StrankaFormatedWithAdress_1"> Dora Nickl, Patačićkina 1, 10000 Zagreb</derivirana_varijabla>
  </DomainObject.Predmet.StrankaFormatedWithAdress>
  <DomainObject.Predmet.StrankaFormatedWithAdressOIB>
    <izvorni_sadrzaj> Dora Nickl, OIB 82197762254, Patačićkina 1, 10000 Zagreb</izvorni_sadrzaj>
    <derivirana_varijabla naziv="DomainObject.Predmet.StrankaFormatedWithAdressOIB_1"> Dora Nickl, OIB 82197762254, Patačićkina 1, 10000 Zagreb</derivirana_varijabla>
  </DomainObject.Predmet.StrankaFormatedWithAdressOIB>
  <DomainObject.Predmet.StrankaWithAdress>
    <izvorni_sadrzaj>Dora Nickl Patačićkina 1,10000 Zagreb</izvorni_sadrzaj>
    <derivirana_varijabla naziv="DomainObject.Predmet.StrankaWithAdress_1">Dora Nickl Patačićkina 1,10000 Zagreb</derivirana_varijabla>
  </DomainObject.Predmet.StrankaWithAdress>
  <DomainObject.Predmet.StrankaWithAdressOIB>
    <izvorni_sadrzaj>Dora Nickl, OIB 82197762254, Patačićkina 1,10000 Zagreb</izvorni_sadrzaj>
    <derivirana_varijabla naziv="DomainObject.Predmet.StrankaWithAdressOIB_1">Dora Nickl, OIB 82197762254, Patačićkina 1,10000 Zagreb</derivirana_varijabla>
  </DomainObject.Predmet.StrankaWithAdressOIB>
  <DomainObject.Predmet.StrankaNazivFormated>
    <izvorni_sadrzaj>Dora Nickl</izvorni_sadrzaj>
    <derivirana_varijabla naziv="DomainObject.Predmet.StrankaNazivFormated_1">Dora Nickl</derivirana_varijabla>
  </DomainObject.Predmet.StrankaNazivFormated>
  <DomainObject.Predmet.StrankaNazivFormatedOIB>
    <izvorni_sadrzaj>Dora Nickl, OIB 82197762254</izvorni_sadrzaj>
    <derivirana_varijabla naziv="DomainObject.Predmet.StrankaNazivFormatedOIB_1">Dora Nickl, OIB 82197762254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Dora Nickl</item>
    </izvorni_sadrzaj>
    <derivirana_varijabla naziv="DomainObject.Predmet.StrankaListFormated_1">
      <item>Dora Nickl</item>
    </derivirana_varijabla>
  </DomainObject.Predmet.StrankaListFormated>
  <DomainObject.Predmet.StrankaListFormatedOIB>
    <izvorni_sadrzaj>
      <item>Dora Nickl, OIB 82197762254</item>
    </izvorni_sadrzaj>
    <derivirana_varijabla naziv="DomainObject.Predmet.StrankaListFormatedOIB_1">
      <item>Dora Nickl, OIB 82197762254</item>
    </derivirana_varijabla>
  </DomainObject.Predmet.StrankaListFormatedOIB>
  <DomainObject.Predmet.StrankaListFormatedWithAdress>
    <izvorni_sadrzaj>
      <item>Dora Nickl, Patačićkina 1, 10000 Zagreb</item>
    </izvorni_sadrzaj>
    <derivirana_varijabla naziv="DomainObject.Predmet.StrankaListFormatedWithAdress_1">
      <item>Dora Nickl, Patačićkina 1, 10000 Zagreb</item>
    </derivirana_varijabla>
  </DomainObject.Predmet.StrankaListFormatedWithAdress>
  <DomainObject.Predmet.StrankaListFormatedWithAdressOIB>
    <izvorni_sadrzaj>
      <item>Dora Nickl, OIB 82197762254, Patačićkina 1, 10000 Zagreb</item>
    </izvorni_sadrzaj>
    <derivirana_varijabla naziv="DomainObject.Predmet.StrankaListFormatedWithAdressOIB_1">
      <item>Dora Nickl, OIB 82197762254, Patačićkina 1, 10000 Zagreb</item>
    </derivirana_varijabla>
  </DomainObject.Predmet.StrankaListFormatedWithAdressOIB>
  <DomainObject.Predmet.StrankaListNazivFormated>
    <izvorni_sadrzaj>
      <item>Dora Nickl</item>
    </izvorni_sadrzaj>
    <derivirana_varijabla naziv="DomainObject.Predmet.StrankaListNazivFormated_1">
      <item>Dora Nickl</item>
    </derivirana_varijabla>
  </DomainObject.Predmet.StrankaListNazivFormated>
  <DomainObject.Predmet.StrankaListNazivFormatedOIB>
    <izvorni_sadrzaj>
      <item>Dora Nickl, OIB 82197762254</item>
    </izvorni_sadrzaj>
    <derivirana_varijabla naziv="DomainObject.Predmet.StrankaListNazivFormatedOIB_1">
      <item>Dora Nickl, OIB 82197762254</item>
    </derivirana_varijabla>
  </DomainObject.Predmet.StrankaListNazivFormatedOIB>
  <DomainObject.Predmet.ProtuStrankaListFormated>
    <izvorni_sadrzaj>
      <item>BEBE Novinsko-nakladničko d.o.o.</item>
    </izvorni_sadrzaj>
    <derivirana_varijabla naziv="DomainObject.Predmet.ProtuStrankaListFormated_1">
      <item>BEBE Novinsko-nakladničko d.o.o.</item>
    </derivirana_varijabla>
  </DomainObject.Predmet.ProtuStrankaListFormated>
  <DomainObject.Predmet.ProtuStrankaListFormatedOIB>
    <izvorni_sadrzaj>
      <item>BEBE Novinsko-nakladničko d.o.o., OIB 44691782607</item>
    </izvorni_sadrzaj>
    <derivirana_varijabla naziv="DomainObject.Predmet.ProtuStrankaListFormatedOIB_1">
      <item>BEBE Novinsko-nakladničko d.o.o., OIB 44691782607</item>
    </derivirana_varijabla>
  </DomainObject.Predmet.ProtuStrankaListFormatedOIB>
  <DomainObject.Predmet.ProtuStrankaListFormatedWithAdress>
    <izvorni_sadrzaj>
      <item>BEBE Novinsko-nakladničko d.o.o., Patačićkina 1, Zagreb</item>
    </izvorni_sadrzaj>
    <derivirana_varijabla naziv="DomainObject.Predmet.ProtuStrankaListFormatedWithAdress_1">
      <item>BEBE Novinsko-nakladničko d.o.o., Patačićkina 1, Zagreb</item>
    </derivirana_varijabla>
  </DomainObject.Predmet.ProtuStrankaListFormatedWithAdress>
  <DomainObject.Predmet.ProtuStrankaListFormatedWithAdressOIB>
    <izvorni_sadrzaj>
      <item>BEBE Novinsko-nakladničko d.o.o., OIB 44691782607, Patačićkina 1, Zagreb</item>
    </izvorni_sadrzaj>
    <derivirana_varijabla naziv="DomainObject.Predmet.ProtuStrankaListFormatedWithAdressOIB_1">
      <item>BEBE Novinsko-nakladničko d.o.o., OIB 44691782607, Patačićkina 1, Zagreb</item>
    </derivirana_varijabla>
  </DomainObject.Predmet.ProtuStrankaListFormatedWithAdressOIB>
  <DomainObject.Predmet.ProtuStrankaListNazivFormated>
    <izvorni_sadrzaj>
      <item>BEBE Novinsko-nakladničko d.o.o.</item>
    </izvorni_sadrzaj>
    <derivirana_varijabla naziv="DomainObject.Predmet.ProtuStrankaListNazivFormated_1">
      <item>BEBE Novinsko-nakladničko d.o.o.</item>
    </derivirana_varijabla>
  </DomainObject.Predmet.ProtuStrankaListNazivFormated>
  <DomainObject.Predmet.ProtuStrankaListNazivFormatedOIB>
    <izvorni_sadrzaj>
      <item>BEBE Novinsko-nakladničko d.o.o., OIB 44691782607</item>
    </izvorni_sadrzaj>
    <derivirana_varijabla naziv="DomainObject.Predmet.ProtuStrankaListNazivFormatedOIB_1">
      <item>BEBE Novinsko-nakladničko d.o.o., OIB 44691782607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Dora Nickl</izvorni_sadrzaj>
    <derivirana_varijabla naziv="DomainObject.Predmet.StrankaIDrugi_1">Dora Nickl</derivirana_varijabla>
  </DomainObject.Predmet.StrankaIDrugi>
  <DomainObject.Predmet.ProtustrankaIDrugi>
    <izvorni_sadrzaj>BEBE Novinsko-nakladničko d.o.o.</izvorni_sadrzaj>
    <derivirana_varijabla naziv="DomainObject.Predmet.ProtustrankaIDrugi_1">BEBE Novinsko-nakladničko d.o.o.</derivirana_varijabla>
  </DomainObject.Predmet.ProtustrankaIDrugi>
  <DomainObject.Predmet.StrankaIDrugiAdressOIB>
    <izvorni_sadrzaj>Dora Nickl, OIB 82197762254, Patačićkina 1, 10000 Zagreb</izvorni_sadrzaj>
    <derivirana_varijabla naziv="DomainObject.Predmet.StrankaIDrugiAdressOIB_1">Dora Nickl, OIB 82197762254, Patačićkina 1, 10000 Zagreb</derivirana_varijabla>
  </DomainObject.Predmet.StrankaIDrugiAdressOIB>
  <DomainObject.Predmet.ProtustrankaIDrugiAdressOIB>
    <izvorni_sadrzaj>BEBE Novinsko-nakladničko d.o.o., OIB 44691782607, Patačićkina 1, Zagreb</izvorni_sadrzaj>
    <derivirana_varijabla naziv="DomainObject.Predmet.ProtustrankaIDrugiAdressOIB_1">BEBE Novinsko-nakladničko d.o.o., OIB 44691782607, Patačićkina 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 Nickl</item>
      <item>BEBE Novinsko-nakladničko d.o.o.</item>
    </izvorni_sadrzaj>
    <derivirana_varijabla naziv="DomainObject.Predmet.SudioniciListNaziv_1">
      <item>Dora Nickl</item>
      <item>BEBE Novinsko-nakladničko d.o.o.</item>
    </derivirana_varijabla>
  </DomainObject.Predmet.SudioniciListNaziv>
  <DomainObject.Predmet.SudioniciListAdressOIB>
    <izvorni_sadrzaj>
      <item>Dora Nickl, OIB 82197762254, Patačićkina 1,10000 Zagreb</item>
      <item>BEBE Novinsko-nakladničko d.o.o., OIB 44691782607, Patačićkina 1,Zagreb</item>
    </izvorni_sadrzaj>
    <derivirana_varijabla naziv="DomainObject.Predmet.SudioniciListAdressOIB_1">
      <item>Dora Nickl, OIB 82197762254, Patačićkina 1,10000 Zagreb</item>
      <item>BEBE Novinsko-nakladničko d.o.o., OIB 44691782607, Patačićkina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82197762254</item>
      <item>, OIB 44691782607</item>
    </izvorni_sadrzaj>
    <derivirana_varijabla naziv="DomainObject.Predmet.SudioniciListNazivOIB_1">
      <item>, OIB 82197762254</item>
      <item>, OIB 44691782607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C838A-F818-4EAE-B761-116C050D1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344</properties:Words>
  <properties:Characters>1968</properties:Characters>
  <properties:Lines>86</properties:Lines>
  <properties:Paragraphs>34</properties:Paragraphs>
  <properties:TotalTime>1482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2015-11-11T12:23:00Z</dcterms:created>
  <dc:creator>x</dc:creator>
  <cp:lastModifiedBy>Gordana Grčić</cp:lastModifiedBy>
  <cp:lastPrinted>2015-11-12T13:13:00Z</cp:lastPrinted>
  <dcterms:modified xmlns:xsi="http://www.w3.org/2001/XMLSchema-instance" xsi:type="dcterms:W3CDTF">2015-11-12T13:38:00Z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