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51937" w14:paraId="9451937"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Zagreb, Amruševa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005C0910">
        <w:rPr>
          <w:rFonts w:cs="Times New Roman" w:hAnsi="Times New Roman" w:ascii="Times New Roman"/>
          <w:sz w:val="24"/>
          <w:szCs w:val="24"/>
        </w:rPr>
        <w:t xml:space="preserve">                                                       38. St-6481/2015</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740DE2">
        <w:rPr>
          <w:rFonts w:hAnsi="Times New Roman" w:ascii="Times New Roman"/>
          <w:szCs w:val="24"/>
        </w:rPr>
        <w:t>DIKMIĆ</w:t>
      </w:r>
      <w:r w:rsidR="003270CB">
        <w:rPr>
          <w:rFonts w:hAnsi="Times New Roman" w:ascii="Times New Roman"/>
          <w:szCs w:val="24"/>
        </w:rPr>
        <w:t xml:space="preserve"> </w:t>
      </w:r>
      <w:r w:rsidR="00740DE2">
        <w:rPr>
          <w:rFonts w:hAnsi="Times New Roman" w:ascii="Times New Roman"/>
          <w:szCs w:val="24"/>
        </w:rPr>
        <w:t>j.</w:t>
      </w:r>
      <w:r w:rsidR="00180B32">
        <w:rPr>
          <w:rFonts w:hAnsi="Times New Roman" w:ascii="Times New Roman"/>
          <w:szCs w:val="24"/>
        </w:rPr>
        <w:t>d.o.o.</w:t>
      </w:r>
      <w:r w:rsidR="00FE4577">
        <w:rPr>
          <w:rFonts w:hAnsi="Times New Roman" w:ascii="Times New Roman"/>
          <w:szCs w:val="24"/>
        </w:rPr>
        <w:t xml:space="preserve">, </w:t>
      </w:r>
      <w:r w:rsidR="003270CB">
        <w:rPr>
          <w:rFonts w:hAnsi="Times New Roman" w:ascii="Times New Roman"/>
          <w:szCs w:val="24"/>
        </w:rPr>
        <w:t>Zagreb</w:t>
      </w:r>
      <w:r w:rsidR="00FE189F">
        <w:rPr>
          <w:rFonts w:hAnsi="Times New Roman" w:ascii="Times New Roman"/>
          <w:szCs w:val="24"/>
        </w:rPr>
        <w:t>,</w:t>
      </w:r>
      <w:r w:rsidR="001018B0">
        <w:rPr>
          <w:rFonts w:hAnsi="Times New Roman" w:ascii="Times New Roman"/>
          <w:szCs w:val="24"/>
        </w:rPr>
        <w:t xml:space="preserve"> </w:t>
      </w:r>
      <w:r w:rsidR="00740DE2">
        <w:rPr>
          <w:rFonts w:hAnsi="Times New Roman" w:ascii="Times New Roman"/>
          <w:szCs w:val="24"/>
        </w:rPr>
        <w:t>Unska 2a</w:t>
      </w:r>
      <w:r w:rsidR="001018B0">
        <w:rPr>
          <w:rFonts w:hAnsi="Times New Roman" w:ascii="Times New Roman"/>
          <w:szCs w:val="24"/>
        </w:rPr>
        <w:t xml:space="preserve">, </w:t>
      </w:r>
      <w:r w:rsidRPr="000A59A4">
        <w:rPr>
          <w:rFonts w:hAnsi="Times New Roman" w:ascii="Times New Roman"/>
          <w:szCs w:val="24"/>
        </w:rPr>
        <w:t xml:space="preserve">OIB: </w:t>
      </w:r>
      <w:r w:rsidR="00740DE2">
        <w:rPr>
          <w:rFonts w:hAnsi="Times New Roman" w:ascii="Times New Roman"/>
          <w:szCs w:val="24"/>
        </w:rPr>
        <w:t>27869168977</w:t>
      </w:r>
      <w:r w:rsidRPr="000A59A4">
        <w:rPr>
          <w:rFonts w:hAnsi="Times New Roman" w:ascii="Times New Roman"/>
          <w:szCs w:val="24"/>
        </w:rPr>
        <w:t xml:space="preserve">, </w:t>
      </w:r>
      <w:r w:rsidR="0005231D">
        <w:rPr>
          <w:rFonts w:hAnsi="Times New Roman" w:ascii="Times New Roman"/>
          <w:szCs w:val="24"/>
          <w:lang w:val="hr-HR"/>
        </w:rPr>
        <w:t xml:space="preserve">dana </w:t>
      </w:r>
      <w:r w:rsidR="00A02BD9">
        <w:rPr>
          <w:rFonts w:hAnsi="Times New Roman" w:ascii="Times New Roman"/>
          <w:szCs w:val="24"/>
          <w:lang w:val="hr-HR"/>
        </w:rPr>
        <w:t>03</w:t>
      </w:r>
      <w:r w:rsidRPr="000A59A4">
        <w:rPr>
          <w:rFonts w:hAnsi="Times New Roman" w:ascii="Times New Roman"/>
          <w:szCs w:val="24"/>
          <w:lang w:val="hr-HR"/>
        </w:rPr>
        <w:t xml:space="preserve">. </w:t>
      </w:r>
      <w:r w:rsidR="00180B32">
        <w:rPr>
          <w:rFonts w:hAnsi="Times New Roman" w:ascii="Times New Roman"/>
          <w:szCs w:val="24"/>
          <w:lang w:val="hr-HR"/>
        </w:rPr>
        <w:t>studenog</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D02CBA" w:rsidRPr="00B2602E">
      <w:pPr>
        <w:spacing w:lineRule="auto" w:line="240" w:after="0"/>
        <w:jc w:val="both"/>
        <w:rPr>
          <w:rFonts w:hAnsi="Times New Roman" w:ascii="Times New Roman"/>
          <w:sz w:val="24"/>
          <w:szCs w:val="24"/>
        </w:rPr>
      </w:pPr>
      <w:r w:rsidRPr="00D02CBA">
        <w:rPr>
          <w:rFonts w:cs="Times New Roman" w:hAnsi="Times New Roman" w:ascii="Times New Roman"/>
          <w:sz w:val="24"/>
          <w:szCs w:val="24"/>
        </w:rPr>
        <w:tab/>
      </w:r>
      <w:r w:rsidRPr="00B2602E">
        <w:rPr>
          <w:rFonts w:cs="Times New Roman" w:hAnsi="Times New Roman" w:ascii="Times New Roman"/>
          <w:sz w:val="24"/>
          <w:szCs w:val="24"/>
        </w:rPr>
        <w:t>I/</w:t>
      </w:r>
      <w:r w:rsidRPr="00B2602E">
        <w:rPr>
          <w:rFonts w:cs="Times New Roman" w:hAnsi="Times New Roman" w:ascii="Times New Roman"/>
          <w:sz w:val="24"/>
          <w:szCs w:val="24"/>
        </w:rPr>
        <w:tab/>
        <w:t>Otvara se skraćeni</w:t>
      </w:r>
      <w:r w:rsidR="001D434C" w:rsidRPr="00B2602E">
        <w:rPr>
          <w:rFonts w:cs="Times New Roman" w:hAnsi="Times New Roman" w:ascii="Times New Roman"/>
          <w:sz w:val="24"/>
          <w:szCs w:val="24"/>
        </w:rPr>
        <w:t xml:space="preserve"> stečajni postupak nad dužnikom </w:t>
      </w:r>
      <w:r w:rsidR="00740DE2">
        <w:rPr>
          <w:rFonts w:hAnsi="Times New Roman" w:ascii="Times New Roman"/>
          <w:szCs w:val="24"/>
        </w:rPr>
        <w:t xml:space="preserve">DIKMIĆ j.d.o.o., Zagreb, Unska 2a, </w:t>
      </w:r>
      <w:r w:rsidR="00740DE2" w:rsidRPr="000A59A4">
        <w:rPr>
          <w:rFonts w:hAnsi="Times New Roman" w:ascii="Times New Roman"/>
          <w:szCs w:val="24"/>
        </w:rPr>
        <w:t xml:space="preserve">OIB: </w:t>
      </w:r>
      <w:r w:rsidR="00740DE2">
        <w:rPr>
          <w:rFonts w:hAnsi="Times New Roman" w:ascii="Times New Roman"/>
          <w:szCs w:val="24"/>
        </w:rPr>
        <w:t>27869168977</w:t>
      </w:r>
      <w:r w:rsidR="00D02CBA" w:rsidRPr="00B2602E">
        <w:rPr>
          <w:rFonts w:hAnsi="Times New Roman" w:ascii="Times New Roman"/>
          <w:sz w:val="24"/>
          <w:szCs w:val="24"/>
        </w:rPr>
        <w:t>.</w:t>
      </w:r>
    </w:p>
    <w:p w:rsidRDefault="000A59A4" w:rsidP="000A59A4" w:rsidR="000A59A4" w:rsidRPr="00711E21">
      <w:pPr>
        <w:spacing w:lineRule="auto" w:line="240" w:after="0"/>
        <w:jc w:val="both"/>
        <w:rPr>
          <w:rFonts w:hAnsi="Times New Roman" w:ascii="Times New Roman"/>
          <w:sz w:val="24"/>
          <w:szCs w:val="24"/>
        </w:rPr>
      </w:pPr>
      <w:r w:rsidRPr="00711E21">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180B32">
        <w:rPr>
          <w:rFonts w:hAnsi="Times New Roman" w:ascii="Times New Roman"/>
          <w:szCs w:val="24"/>
        </w:rPr>
        <w:t>0</w:t>
      </w:r>
      <w:r w:rsidR="00A02BD9">
        <w:rPr>
          <w:rFonts w:hAnsi="Times New Roman" w:ascii="Times New Roman"/>
          <w:szCs w:val="24"/>
        </w:rPr>
        <w:t>3</w:t>
      </w:r>
      <w:r w:rsidR="00687B6F">
        <w:rPr>
          <w:rFonts w:hAnsi="Times New Roman" w:ascii="Times New Roman"/>
          <w:szCs w:val="24"/>
        </w:rPr>
        <w:t>.</w:t>
      </w:r>
      <w:r w:rsidRPr="000A59A4">
        <w:rPr>
          <w:rFonts w:hAnsi="Times New Roman" w:ascii="Times New Roman"/>
          <w:szCs w:val="24"/>
        </w:rPr>
        <w:t xml:space="preserve"> </w:t>
      </w:r>
      <w:r w:rsidR="00180B32">
        <w:rPr>
          <w:rFonts w:hAnsi="Times New Roman" w:ascii="Times New Roman"/>
          <w:szCs w:val="24"/>
        </w:rPr>
        <w:t>studenog</w:t>
      </w:r>
      <w:r w:rsidRPr="000A59A4">
        <w:rPr>
          <w:rFonts w:hAnsi="Times New Roman" w:ascii="Times New Roman"/>
          <w:szCs w:val="24"/>
        </w:rPr>
        <w:t xml:space="preserve"> 2016. godine u </w:t>
      </w:r>
      <w:r w:rsidR="00711E21">
        <w:rPr>
          <w:rFonts w:hAnsi="Times New Roman" w:ascii="Times New Roman"/>
          <w:szCs w:val="24"/>
        </w:rPr>
        <w:t>15</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711E21">
        <w:rPr>
          <w:rFonts w:hAnsi="Times New Roman" w:ascii="Times New Roman"/>
          <w:szCs w:val="24"/>
        </w:rPr>
        <w:t>0</w:t>
      </w:r>
      <w:r w:rsidR="00687B6F">
        <w:rPr>
          <w:rFonts w:hAnsi="Times New Roman" w:ascii="Times New Roman"/>
          <w:szCs w:val="24"/>
        </w:rPr>
        <w:t>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740DE2">
        <w:rPr>
          <w:rFonts w:cs="Times New Roman" w:hAnsi="Times New Roman" w:ascii="Times New Roman"/>
          <w:sz w:val="24"/>
          <w:szCs w:val="24"/>
        </w:rPr>
        <w:t>Vedran Grčić</w:t>
      </w:r>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740DE2">
        <w:rPr>
          <w:rFonts w:cs="Times New Roman" w:hAnsi="Times New Roman" w:ascii="Times New Roman"/>
          <w:sz w:val="24"/>
          <w:szCs w:val="24"/>
        </w:rPr>
        <w:t>28045499425</w:t>
      </w:r>
      <w:r w:rsidRPr="000A59A4">
        <w:rPr>
          <w:rFonts w:cs="Times New Roman" w:hAnsi="Times New Roman" w:ascii="Times New Roman"/>
          <w:sz w:val="24"/>
          <w:szCs w:val="24"/>
        </w:rPr>
        <w:t xml:space="preserve">, </w:t>
      </w:r>
      <w:r w:rsidR="00740DE2">
        <w:rPr>
          <w:rFonts w:cs="Times New Roman" w:hAnsi="Times New Roman" w:ascii="Times New Roman"/>
          <w:sz w:val="24"/>
          <w:szCs w:val="24"/>
        </w:rPr>
        <w:t>Karlovac</w:t>
      </w:r>
      <w:r w:rsidRPr="000A59A4">
        <w:rPr>
          <w:rFonts w:cs="Times New Roman" w:hAnsi="Times New Roman" w:ascii="Times New Roman"/>
          <w:sz w:val="24"/>
          <w:szCs w:val="24"/>
        </w:rPr>
        <w:t xml:space="preserve">, </w:t>
      </w:r>
      <w:r w:rsidR="00740DE2">
        <w:rPr>
          <w:rFonts w:cs="Times New Roman" w:hAnsi="Times New Roman" w:ascii="Times New Roman"/>
          <w:sz w:val="24"/>
          <w:szCs w:val="24"/>
        </w:rPr>
        <w:t>Dr. Ante Starčevića 15</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12286C">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740DE2">
        <w:rPr>
          <w:rFonts w:hAnsi="Times New Roman" w:ascii="Times New Roman"/>
          <w:szCs w:val="24"/>
        </w:rPr>
        <w:t xml:space="preserve">DIKMIĆ j.d.o.o., Zagreb, Unska 2a, </w:t>
      </w:r>
      <w:r w:rsidR="00740DE2" w:rsidRPr="000A59A4">
        <w:rPr>
          <w:rFonts w:hAnsi="Times New Roman" w:ascii="Times New Roman"/>
          <w:szCs w:val="24"/>
        </w:rPr>
        <w:t xml:space="preserve">OIB: </w:t>
      </w:r>
      <w:r w:rsidR="00740DE2">
        <w:rPr>
          <w:rFonts w:hAnsi="Times New Roman" w:ascii="Times New Roman"/>
          <w:szCs w:val="24"/>
        </w:rPr>
        <w:t>27869168977</w:t>
      </w:r>
      <w:r w:rsidR="00B525EA">
        <w:rPr>
          <w:rFonts w:hAnsi="Times New Roman" w:ascii="Times New Roman"/>
          <w:szCs w:val="24"/>
        </w:rPr>
        <w:t>.</w:t>
      </w:r>
    </w:p>
    <w:p w:rsidRDefault="00C8349C" w:rsidP="000933D7" w:rsidR="00C8349C"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740DE2">
        <w:rPr>
          <w:rFonts w:hAnsi="Times New Roman" w:ascii="Times New Roman"/>
          <w:szCs w:val="24"/>
        </w:rPr>
        <w:t xml:space="preserve">DIKMIĆ j.d.o.o., Zagreb, Unska 2a, </w:t>
      </w:r>
      <w:r w:rsidR="00740DE2" w:rsidRPr="000A59A4">
        <w:rPr>
          <w:rFonts w:hAnsi="Times New Roman" w:ascii="Times New Roman"/>
          <w:szCs w:val="24"/>
        </w:rPr>
        <w:t xml:space="preserve">OIB: </w:t>
      </w:r>
      <w:r w:rsidR="00740DE2">
        <w:rPr>
          <w:rFonts w:hAnsi="Times New Roman" w:ascii="Times New Roman"/>
          <w:szCs w:val="24"/>
        </w:rPr>
        <w:t>27869168977</w:t>
      </w:r>
      <w:r w:rsidR="00FE189F">
        <w:rPr>
          <w:rFonts w:hAnsi="Times New Roman" w:ascii="Times New Roman"/>
          <w:szCs w:val="24"/>
        </w:rPr>
        <w:t xml:space="preserve">, </w:t>
      </w:r>
      <w:r w:rsidRPr="000A59A4">
        <w:rPr>
          <w:rFonts w:hAnsi="Times New Roman" w:ascii="Times New Roman"/>
          <w:szCs w:val="24"/>
        </w:rPr>
        <w:t>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740DE2">
        <w:rPr>
          <w:rFonts w:cs="Times New Roman" w:hAnsi="Times New Roman" w:ascii="Times New Roman"/>
          <w:sz w:val="24"/>
          <w:szCs w:val="24"/>
        </w:rPr>
        <w:t>22</w:t>
      </w:r>
      <w:r w:rsidR="000A59A4" w:rsidRPr="000A59A4">
        <w:rPr>
          <w:rFonts w:cs="Times New Roman" w:hAnsi="Times New Roman" w:ascii="Times New Roman"/>
          <w:sz w:val="24"/>
          <w:szCs w:val="24"/>
        </w:rPr>
        <w:t xml:space="preserve">. </w:t>
      </w:r>
      <w:r w:rsidR="00B13F77">
        <w:rPr>
          <w:rFonts w:cs="Times New Roman" w:hAnsi="Times New Roman" w:ascii="Times New Roman"/>
          <w:sz w:val="24"/>
          <w:szCs w:val="24"/>
        </w:rPr>
        <w:t>srpnja</w:t>
      </w:r>
      <w:r w:rsidR="00711E21">
        <w:rPr>
          <w:rFonts w:cs="Times New Roman" w:hAnsi="Times New Roman" w:ascii="Times New Roman"/>
          <w:sz w:val="24"/>
          <w:szCs w:val="24"/>
        </w:rPr>
        <w:t xml:space="preserve"> 2016</w:t>
      </w:r>
      <w:r w:rsidR="000A59A4" w:rsidRPr="000A59A4">
        <w:rPr>
          <w:rFonts w:cs="Times New Roman" w:hAnsi="Times New Roman" w:ascii="Times New Roman"/>
          <w:sz w:val="24"/>
          <w:szCs w:val="24"/>
        </w:rPr>
        <w:t xml:space="preserve">.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A02BD9">
        <w:rPr>
          <w:rFonts w:cs="Times New Roman" w:hAnsi="Times New Roman" w:ascii="Times New Roman"/>
          <w:sz w:val="24"/>
          <w:szCs w:val="24"/>
        </w:rPr>
        <w:t>03</w:t>
      </w:r>
      <w:r w:rsidR="000A59A4" w:rsidRPr="000A59A4">
        <w:rPr>
          <w:rFonts w:cs="Times New Roman" w:hAnsi="Times New Roman" w:ascii="Times New Roman"/>
          <w:sz w:val="24"/>
          <w:szCs w:val="24"/>
        </w:rPr>
        <w:t xml:space="preserve">. </w:t>
      </w:r>
      <w:r w:rsidR="00180B32">
        <w:rPr>
          <w:rFonts w:cs="Times New Roman" w:hAnsi="Times New Roman" w:ascii="Times New Roman"/>
          <w:sz w:val="24"/>
          <w:szCs w:val="24"/>
        </w:rPr>
        <w:t>studeni</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5C0910">
        <w:rPr>
          <w:rFonts w:cs="Times New Roman" w:hAnsi="Times New Roman" w:ascii="Times New Roman"/>
          <w:sz w:val="24"/>
          <w:szCs w:val="24"/>
        </w:rPr>
        <w:t>,v.r.</w:t>
      </w:r>
    </w:p>
    <w:p w:rsidRDefault="005C0910" w:rsidP="000A59A4" w:rsidR="005C0910">
      <w:pPr>
        <w:spacing w:lineRule="auto" w:line="240" w:after="0"/>
        <w:ind w:firstLine="720" w:left="5040"/>
        <w:jc w:val="right"/>
        <w:rPr>
          <w:rFonts w:cs="Times New Roman" w:hAnsi="Times New Roman" w:ascii="Times New Roman"/>
          <w:sz w:val="24"/>
          <w:szCs w:val="24"/>
        </w:rPr>
      </w:pPr>
    </w:p>
    <w:p w:rsidRDefault="005C0910" w:rsidP="005C0910" w:rsidR="005C0910">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Za točnost otpravka</w:t>
      </w:r>
    </w:p>
    <w:p w:rsidRDefault="005C0910" w:rsidP="005C0910" w:rsidR="005C0910">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ovlašteni službenik:</w:t>
      </w:r>
    </w:p>
    <w:p w:rsidRDefault="005C0910" w:rsidP="005C0910" w:rsidR="005C0910">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Višnja Jurlina</w:t>
      </w:r>
    </w:p>
    <w:p w:rsidRDefault="005C0910" w:rsidP="005C0910" w:rsidR="005C0910">
      <w:pPr>
        <w:spacing w:lineRule="auto" w:line="240" w:after="0"/>
        <w:ind w:firstLine="720" w:left="5040"/>
        <w:jc w:val="right"/>
        <w:rPr>
          <w:rFonts w:cs="Times New Roman" w:hAnsi="Times New Roman" w:ascii="Times New Roman"/>
          <w:sz w:val="24"/>
          <w:szCs w:val="24"/>
        </w:rPr>
      </w:pPr>
    </w:p>
    <w:p w:rsidRDefault="005C0910" w:rsidP="000A59A4" w:rsidR="005C0910"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Sect="005C0910" w:rsidR="00190EEB" w:rsidRPr="000A59A4">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16E9" w:rsidP="000A59A4" w:rsidR="002F16E9">
      <w:pPr>
        <w:spacing w:lineRule="auto" w:line="240" w:after="0"/>
      </w:pPr>
      <w:r>
        <w:separator/>
      </w:r>
    </w:p>
  </w:endnote>
  <w:endnote w:id="0" w:type="continuationSeparator">
    <w:p w:rsidRDefault="002F16E9" w:rsidP="000A59A4" w:rsidR="002F16E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16E9" w:rsidP="000A59A4" w:rsidR="002F16E9">
      <w:pPr>
        <w:spacing w:lineRule="auto" w:line="240" w:after="0"/>
      </w:pPr>
      <w:r>
        <w:separator/>
      </w:r>
    </w:p>
  </w:footnote>
  <w:footnote w:id="0" w:type="continuationSeparator">
    <w:p w:rsidRDefault="002F16E9" w:rsidP="000A59A4" w:rsidR="002F16E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23934612"/>
      <w:docPartObj>
        <w:docPartGallery w:val="Page Numbers (Top of Page)"/>
        <w:docPartUnique/>
      </w:docPartObj>
    </w:sdtPr>
    <w:sdtContent>
      <w:p w:rsidRDefault="005C0910" w:rsidR="005C0910">
        <w:pPr>
          <w:pStyle w:val="Zaglavlje"/>
          <w:jc w:val="center"/>
        </w:pPr>
        <w:r>
          <w:t xml:space="preserve">                                                           </w:t>
        </w:r>
        <w:r>
          <w:fldChar w:fldCharType="begin"/>
        </w:r>
        <w:r>
          <w:instrText>PAGE   \* MERGEFORMAT</w:instrText>
        </w:r>
        <w:r>
          <w:fldChar w:fldCharType="separate"/>
        </w:r>
        <w:r w:rsidR="008803F5">
          <w:rPr>
            <w:noProof/>
          </w:rPr>
          <w:t>2</w:t>
        </w:r>
        <w:r>
          <w:fldChar w:fldCharType="end"/>
        </w:r>
        <w:r>
          <w:t xml:space="preserve">                                 38. St-6481/2015</w:t>
        </w:r>
      </w:p>
    </w:sdtContent>
  </w:sdt>
  <w:p w:rsidRDefault="000A59A4" w:rsidR="000A59A4" w:rsidRPr="000A59A4">
    <w:pPr>
      <w:pStyle w:val="Zaglavlje"/>
      <w:rPr>
        <w:rFonts w:cs="Times New Roman" w:hAnsi="Times New Roman" w:ascii="Times New Roman"/>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933D7"/>
    <w:rsid w:val="000953F7"/>
    <w:rsid w:val="000A59A4"/>
    <w:rsid w:val="000B0F79"/>
    <w:rsid w:val="000D45E4"/>
    <w:rsid w:val="001018B0"/>
    <w:rsid w:val="0012286C"/>
    <w:rsid w:val="00180B32"/>
    <w:rsid w:val="0018734D"/>
    <w:rsid w:val="00190EEB"/>
    <w:rsid w:val="001B24B3"/>
    <w:rsid w:val="001D3E2E"/>
    <w:rsid w:val="001D434C"/>
    <w:rsid w:val="001E096A"/>
    <w:rsid w:val="002545F9"/>
    <w:rsid w:val="002F16E9"/>
    <w:rsid w:val="003270CB"/>
    <w:rsid w:val="003D191F"/>
    <w:rsid w:val="003D2EA9"/>
    <w:rsid w:val="00423AF5"/>
    <w:rsid w:val="00427AC2"/>
    <w:rsid w:val="004B6BBB"/>
    <w:rsid w:val="004D2BE2"/>
    <w:rsid w:val="004E6130"/>
    <w:rsid w:val="00513B93"/>
    <w:rsid w:val="00543B62"/>
    <w:rsid w:val="005566E7"/>
    <w:rsid w:val="005C0910"/>
    <w:rsid w:val="00602835"/>
    <w:rsid w:val="006360EB"/>
    <w:rsid w:val="0064048B"/>
    <w:rsid w:val="00651BCA"/>
    <w:rsid w:val="00687B6F"/>
    <w:rsid w:val="007119AB"/>
    <w:rsid w:val="00711E21"/>
    <w:rsid w:val="00726553"/>
    <w:rsid w:val="00740DE2"/>
    <w:rsid w:val="007B168A"/>
    <w:rsid w:val="007B7520"/>
    <w:rsid w:val="008803F5"/>
    <w:rsid w:val="009312C7"/>
    <w:rsid w:val="009604FC"/>
    <w:rsid w:val="009A4857"/>
    <w:rsid w:val="00A02BD9"/>
    <w:rsid w:val="00A11960"/>
    <w:rsid w:val="00A11ACA"/>
    <w:rsid w:val="00A804F3"/>
    <w:rsid w:val="00AB6D42"/>
    <w:rsid w:val="00AF21D4"/>
    <w:rsid w:val="00B00311"/>
    <w:rsid w:val="00B13F77"/>
    <w:rsid w:val="00B1685D"/>
    <w:rsid w:val="00B21F72"/>
    <w:rsid w:val="00B2602E"/>
    <w:rsid w:val="00B27A40"/>
    <w:rsid w:val="00B36829"/>
    <w:rsid w:val="00B452CE"/>
    <w:rsid w:val="00B525EA"/>
    <w:rsid w:val="00B624A6"/>
    <w:rsid w:val="00B945B6"/>
    <w:rsid w:val="00C342EA"/>
    <w:rsid w:val="00C61966"/>
    <w:rsid w:val="00C8349C"/>
    <w:rsid w:val="00CD36BE"/>
    <w:rsid w:val="00D0142E"/>
    <w:rsid w:val="00D02CBA"/>
    <w:rsid w:val="00D0672D"/>
    <w:rsid w:val="00D208FB"/>
    <w:rsid w:val="00D75A41"/>
    <w:rsid w:val="00DD711F"/>
    <w:rsid w:val="00DE1BE4"/>
    <w:rsid w:val="00E12BCF"/>
    <w:rsid w:val="00EA4D4D"/>
    <w:rsid w:val="00EC5573"/>
    <w:rsid w:val="00F05DFC"/>
    <w:rsid w:val="00FA1AB3"/>
    <w:rsid w:val="00FB56AE"/>
    <w:rsid w:val="00FE189F"/>
    <w:rsid w:val="00FE45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9604FC"/>
    <w:rPr>
      <w:color w:val="808080"/>
      <w:bdr w:space="0" w:sz="0" w:color="auto" w:val="none"/>
      <w:shd w:fill="auto" w:color="auto" w:val="clear"/>
    </w:rPr>
  </w:style>
  <w:style w:customStyle="true" w:styleId="eSPISCCParagraphDefaultFont" w:type="character">
    <w:name w:val="eSPIS_CC_Paragraph Default Font"/>
    <w:basedOn w:val="Zadanifontodlomka"/>
    <w:rsid w:val="009604F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604FC"/>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604F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604F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9604FC"/>
    <w:rPr>
      <w:color w:val="808080"/>
      <w:bdr w:color="auto" w:space="0" w:sz="0" w:val="none"/>
      <w:shd w:color="auto" w:fill="auto" w:val="clear"/>
    </w:rPr>
  </w:style>
  <w:style w:customStyle="1" w:styleId="eSPISCCParagraphDefaultFont" w:type="character">
    <w:name w:val="eSPIS_CC_Paragraph Default Font"/>
    <w:basedOn w:val="Zadanifontodlomka"/>
    <w:rsid w:val="009604F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604FC"/>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604F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604F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818067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studenog 2016.</izvorni_sadrzaj>
    <derivirana_varijabla naziv="DomainObject.DatumDonosenjaOdluke_1">3.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St-6481/2015-8</izvorni_sadrzaj>
    <derivirana_varijabla naziv="DomainObject.Oznaka_1">St-6481/2015-8</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6481</izvorni_sadrzaj>
    <derivirana_varijabla naziv="DomainObject.Predmet.Broj_1">6481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 studenog 2016.</izvorni_sadrzaj>
    <derivirana_varijabla naziv="DomainObject.Predmet.DatumRjesavanja_1">3. studenog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St-6481/2015</izvorni_sadrzaj>
    <derivirana_varijabla naziv="DomainObject.Predmet.OznakaBroj_1">St-6481/2015</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52428757915</izvorni_sadrzaj>
    <derivirana_varijabla naziv="DomainObject.Predmet.PredmetRijesio.Oib_1">52428757915</derivirana_varijabla>
  </DomainObject.Predmet.PredmetRijesio.Oib>
  <DomainObject.Predmet.PredmetRijesio.Prezime>
    <izvorni_sadrzaj>Nizić</izvorni_sadrzaj>
    <derivirana_varijabla naziv="DomainObject.Predmet.PredmetRijesio.Prezime_1">Nizić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DIKMIĆ j.d.o.o. za usluge i trgovinu</izvorni_sadrzaj>
    <derivirana_varijabla naziv="DomainObject.Predmet.ProtustrankaFormated_1">  DIKMIĆ j.d.o.o. za usluge i trgovinu</derivirana_varijabla>
  </DomainObject.Predmet.ProtustrankaFormated>
  <DomainObject.Predmet.ProtustrankaFormatedOIB>
    <izvorni_sadrzaj>  DIKMIĆ j.d.o.o. za usluge i trgovinu, OIB 27869168977</izvorni_sadrzaj>
    <derivirana_varijabla naziv="DomainObject.Predmet.ProtustrankaFormatedOIB_1">  DIKMIĆ j.d.o.o. za usluge i trgovinu, OIB 27869168977</derivirana_varijabla>
  </DomainObject.Predmet.ProtustrankaFormatedOIB>
  <DomainObject.Predmet.ProtustrankaFormatedWithAdress>
    <izvorni_sadrzaj> DIKMIĆ j.d.o.o. za usluge i trgovinu, Unska 2a, 10000 Zagreb</izvorni_sadrzaj>
    <derivirana_varijabla naziv="DomainObject.Predmet.ProtustrankaFormatedWithAdress_1"> DIKMIĆ j.d.o.o. za usluge i trgovinu, Unska 2a, 10000 Zagreb</derivirana_varijabla>
  </DomainObject.Predmet.ProtustrankaFormatedWithAdress>
  <DomainObject.Predmet.ProtustrankaFormatedWithAdressOIB>
    <izvorni_sadrzaj> DIKMIĆ j.d.o.o. za usluge i trgovinu, OIB 27869168977, Unska 2a, 10000 Zagreb</izvorni_sadrzaj>
    <derivirana_varijabla naziv="DomainObject.Predmet.ProtustrankaFormatedWithAdressOIB_1"> DIKMIĆ j.d.o.o. za usluge i trgovinu, OIB 27869168977, Unska 2a, 10000 Zagreb</derivirana_varijabla>
  </DomainObject.Predmet.ProtustrankaFormatedWithAdressOIB>
  <DomainObject.Predmet.ProtustrankaWithAdress>
    <izvorni_sadrzaj>DIKMIĆ j.d.o.o. za usluge i trgovinu Unska 2a, 10000 Zagreb</izvorni_sadrzaj>
    <derivirana_varijabla naziv="DomainObject.Predmet.ProtustrankaWithAdress_1">DIKMIĆ j.d.o.o. za usluge i trgovinu Unska 2a, 10000 Zagreb</derivirana_varijabla>
  </DomainObject.Predmet.ProtustrankaWithAdress>
  <DomainObject.Predmet.ProtustrankaWithAdressOIB>
    <izvorni_sadrzaj>DIKMIĆ j.d.o.o. za usluge i trgovinu, OIB 27869168977, Unska 2a, 10000 Zagreb</izvorni_sadrzaj>
    <derivirana_varijabla naziv="DomainObject.Predmet.ProtustrankaWithAdressOIB_1">DIKMIĆ j.d.o.o. za usluge i trgovinu, OIB 27869168977, Unska 2a, 10000 Zagreb</derivirana_varijabla>
  </DomainObject.Predmet.ProtustrankaWithAdressOIB>
  <DomainObject.Predmet.ProtustrankaNazivFormated>
    <izvorni_sadrzaj>DIKMIĆ j.d.o.o. za usluge i trgovinu</izvorni_sadrzaj>
    <derivirana_varijabla naziv="DomainObject.Predmet.ProtustrankaNazivFormated_1">DIKMIĆ j.d.o.o. za usluge i trgovinu</derivirana_varijabla>
  </DomainObject.Predmet.ProtustrankaNazivFormated>
  <DomainObject.Predmet.ProtustrankaNazivFormatedOIB>
    <izvorni_sadrzaj>DIKMIĆ j.d.o.o. za usluge i trgovinu, OIB 27869168977</izvorni_sadrzaj>
    <derivirana_varijabla naziv="DomainObject.Predmet.ProtustrankaNazivFormatedOIB_1">DIKMIĆ j.d.o.o. za usluge i trgovinu, OIB 27869168977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Višnja Jurlina</izvorni_sadrzaj>
    <derivirana_varijabla naziv="DomainObject.Predmet.Zapisnicar_1">Višnja Jurlina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DIKMIĆ j.d.o.o. za usluge i trgovinu</item>
    </izvorni_sadrzaj>
    <derivirana_varijabla naziv="DomainObject.Predmet.ProtuStrankaListFormated_1">
      <item>DIKMIĆ j.d.o.o. za usluge i trgovinu</item>
    </derivirana_varijabla>
  </DomainObject.Predmet.ProtuStrankaListFormated>
  <DomainObject.Predmet.ProtuStrankaListFormatedOIB>
    <izvorni_sadrzaj>
      <item>DIKMIĆ j.d.o.o. za usluge i trgovinu, OIB 27869168977</item>
    </izvorni_sadrzaj>
    <derivirana_varijabla naziv="DomainObject.Predmet.ProtuStrankaListFormatedOIB_1">
      <item>DIKMIĆ j.d.o.o. za usluge i trgovinu, OIB 27869168977</item>
    </derivirana_varijabla>
  </DomainObject.Predmet.ProtuStrankaListFormatedOIB>
  <DomainObject.Predmet.ProtuStrankaListFormatedWithAdress>
    <izvorni_sadrzaj>
      <item>DIKMIĆ j.d.o.o. za usluge i trgovinu, Unska 2a, 10000 Zagreb</item>
    </izvorni_sadrzaj>
    <derivirana_varijabla naziv="DomainObject.Predmet.ProtuStrankaListFormatedWithAdress_1">
      <item>DIKMIĆ j.d.o.o. za usluge i trgovinu, Unska 2a, 10000 Zagreb</item>
    </derivirana_varijabla>
  </DomainObject.Predmet.ProtuStrankaListFormatedWithAdress>
  <DomainObject.Predmet.ProtuStrankaListFormatedWithAdressOIB>
    <izvorni_sadrzaj>
      <item>DIKMIĆ j.d.o.o. za usluge i trgovinu, OIB 27869168977, Unska 2a, 10000 Zagreb</item>
    </izvorni_sadrzaj>
    <derivirana_varijabla naziv="DomainObject.Predmet.ProtuStrankaListFormatedWithAdressOIB_1">
      <item>DIKMIĆ j.d.o.o. za usluge i trgovinu, OIB 27869168977, Unska 2a, 10000 Zagreb</item>
    </derivirana_varijabla>
  </DomainObject.Predmet.ProtuStrankaListFormatedWithAdressOIB>
  <DomainObject.Predmet.ProtuStrankaListNazivFormated>
    <izvorni_sadrzaj>
      <item>DIKMIĆ j.d.o.o. za usluge i trgovinu</item>
    </izvorni_sadrzaj>
    <derivirana_varijabla naziv="DomainObject.Predmet.ProtuStrankaListNazivFormated_1">
      <item>DIKMIĆ j.d.o.o. za usluge i trgovinu</item>
    </derivirana_varijabla>
  </DomainObject.Predmet.ProtuStrankaListNazivFormated>
  <DomainObject.Predmet.ProtuStrankaListNazivFormatedOIB>
    <izvorni_sadrzaj>
      <item>DIKMIĆ j.d.o.o. za usluge i trgovinu, OIB 27869168977</item>
    </izvorni_sadrzaj>
    <derivirana_varijabla naziv="DomainObject.Predmet.ProtuStrankaListNazivFormatedOIB_1">
      <item>DIKMIĆ j.d.o.o. za usluge i trgovinu, OIB 27869168977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2016.</izvorni_sadrzaj>
    <derivirana_varijabla naziv="DomainObject.Datum_1">3. studenog 2016.</derivirana_varijabla>
  </DomainObject.Datum>
  <DomainObject.PoslovniBrojDokumenta>
    <izvorni_sadrzaj>St-6481/2015-8</izvorni_sadrzaj>
    <derivirana_varijabla naziv="DomainObject.PoslovniBrojDokumenta_1">St-6481/2015-8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DIKMIĆ j.d.o.o. za usluge i trgovinu</izvorni_sadrzaj>
    <derivirana_varijabla naziv="DomainObject.Predmet.ProtustrankaIDrugi_1">DIKMIĆ j.d.o.o. za usluge i trgovinu</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DIKMIĆ j.d.o.o. za usluge i trgovinu, OIB 27869168977, Unska 2a, 10000 Zagreb</izvorni_sadrzaj>
    <derivirana_varijabla naziv="DomainObject.Predmet.ProtustrankaIDrugiAdressOIB_1">DIKMIĆ j.d.o.o. za usluge i trgovinu, OIB 27869168977, Unska 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 studenog 2016.</izvorni_sadrzaj>
    <derivirana_varijabla naziv="DomainObject.Predmet.OdlukaRjesenje.DatumDonosenjaOdluke_1">3. studenog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St-6481/2015-8</izvorni_sadrzaj>
    <derivirana_varijabla naziv="DomainObject.Predmet.OdlukaRjesenje.Oznaka_1">St-6481/2015-8</derivirana_varijabla>
  </DomainObject.Predmet.OdlukaRjesenje.Oznaka>
  <DomainObject.Predmet.SudioniciListNaziv>
    <izvorni_sadrzaj>
      <item>FINA Regionalni centar Zagreb</item>
      <item>DIKMIĆ j.d.o.o. za usluge i trgovinu</item>
    </izvorni_sadrzaj>
    <derivirana_varijabla naziv="DomainObject.Predmet.SudioniciListNaziv_1">
      <item>FINA Regionalni centar Zagreb</item>
      <item>DIKMIĆ j.d.o.o. za usluge i trgovinu</item>
    </derivirana_varijabla>
  </DomainObject.Predmet.SudioniciListNaziv>
  <DomainObject.Predmet.SudioniciListAdressOIB>
    <izvorni_sadrzaj>
      <item>FINA Regionalni centar Zagreb, OIB 85821130368, Trg svibanjskih žrtava 1995. br.1,10000 Zagreb</item>
      <item>DIKMIĆ j.d.o.o. za usluge i trgovinu, OIB 27869168977, Unska 2a,10000 Zagreb</item>
    </izvorni_sadrzaj>
    <derivirana_varijabla naziv="DomainObject.Predmet.SudioniciListAdressOIB_1">
      <item>FINA Regionalni centar Zagreb, OIB 85821130368, Trg svibanjskih žrtava 1995. br.1,10000 Zagreb</item>
      <item>DIKMIĆ j.d.o.o. za usluge i trgovinu, OIB 27869168977, Unska 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27869168977</item>
    </izvorni_sadrzaj>
    <derivirana_varijabla naziv="DomainObject.Predmet.SudioniciListNazivOIB_1">
      <item>, OIB 85821130368</item>
      <item>, OIB 27869168977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Vedran Grčić, OIB 28045499425, Dr. Ante Starčevića 15, 47000 Karlovac</item>
    </izvorni_sadrzaj>
    <derivirana_varijabla naziv="DomainObject.Predmet.StecajniUpraviteljiListAddressOIB_1">
      <item>Vedran Grčić, OIB 28045499425, Dr. Ante Starčevića 15, 47000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0114C6-D1C9-44A3-86E4-B9B7341EE94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406</properties:Words>
  <properties:Characters>2130</properties:Characters>
  <properties:Lines>75</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2016-11-03T08:00:00Z</dcterms:created>
  <dc:creator>Ana Boršić Kolarić</dc:creator>
  <cp:lastModifiedBy>Višnja Jurlina</cp:lastModifiedBy>
  <cp:lastPrinted>2016-11-03T08:45:00Z</cp:lastPrinted>
  <dcterms:modified xmlns:xsi="http://www.w3.org/2001/XMLSchema-instance" xsi:type="dcterms:W3CDTF">2016-11-03T08:46:00Z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St-6481/2015-8 / Odluka - Rješenje o otvaranju i zaključenju skraćenog stečajnog postupka</vt:lpwstr>
  </prop:property>
  <prop:property name="CC_coloring" pid="4" fmtid="{D5CDD505-2E9C-101B-9397-08002B2CF9AE}">
    <vt:bool>false</vt:bool>
  </prop:property>
  <prop:property name="BrojStranica" pid="5" fmtid="{D5CDD505-2E9C-101B-9397-08002B2CF9AE}">
    <vt:i4>2</vt:i4>
  </prop:property>
</prop:Properties>
</file>