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fe5cf" w14:paraId="48fe5cf" w:rsidRDefault="00937FF9" w:rsidP="00472BC2" w:rsidR="00133A63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33A63">
        <w:rPr>
          <w:color w:val="000000"/>
        </w:rPr>
        <w:t xml:space="preserve">    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 xml:space="preserve"> REPUBLIKA HRVATSKA</w:t>
      </w:r>
    </w:p>
    <w:p w:rsidRDefault="00133A63" w:rsidP="00133A63" w:rsidR="00133A63">
      <w:pPr>
        <w:spacing w:after="0"/>
      </w:pPr>
      <w:r>
        <w:rPr>
          <w:color w:val="000000"/>
        </w:rPr>
        <w:t>TRGOVAČKI SUD U OSIJEKU</w:t>
      </w:r>
    </w:p>
    <w:p w:rsidRDefault="00133A63" w:rsidP="00133A63" w:rsidR="00133A63">
      <w:pPr>
        <w:spacing w:after="0"/>
      </w:pPr>
      <w:r>
        <w:rPr>
          <w:color w:val="000000"/>
        </w:rPr>
        <w:t xml:space="preserve">STALNA SLUŽBA TRGOVAČKOG SUDA U OSIJEKU   </w:t>
      </w:r>
      <w:r>
        <w:rPr>
          <w:color w:val="000000"/>
        </w:rPr>
        <w:tab/>
        <w:t xml:space="preserve"> </w:t>
      </w:r>
      <w:r>
        <w:rPr>
          <w:color w:val="000000"/>
        </w:rPr>
        <w:tab/>
        <w:t>3 St-1011/2013-</w:t>
      </w:r>
      <w:r w:rsidR="00472BC2">
        <w:rPr>
          <w:color w:val="000000"/>
        </w:rPr>
        <w:t>10</w:t>
      </w:r>
      <w:r>
        <w:rPr>
          <w:color w:val="000000"/>
        </w:rPr>
        <w:t xml:space="preserve">6             </w:t>
      </w:r>
    </w:p>
    <w:p w:rsidRDefault="00133A63" w:rsidP="00133A63" w:rsidR="00133A63">
      <w:pPr>
        <w:spacing w:after="0"/>
      </w:pPr>
      <w:r>
        <w:rPr>
          <w:color w:val="000000"/>
        </w:rPr>
        <w:t>Trg pobjede 13</w:t>
      </w:r>
    </w:p>
    <w:p w:rsidRDefault="00133A63" w:rsidP="00133A63" w:rsidR="00133A63">
      <w:pPr>
        <w:spacing w:after="0"/>
      </w:pPr>
      <w:r>
        <w:rPr>
          <w:color w:val="000000"/>
        </w:rPr>
        <w:t>35000 Slavonski Brod</w:t>
      </w:r>
    </w:p>
    <w:p w:rsidRDefault="00133A63" w:rsidP="00472BC2" w:rsidR="00133A63">
      <w:pPr>
        <w:spacing w:after="0"/>
        <w:ind w:firstLine="708" w:left="2832"/>
      </w:pPr>
      <w:r>
        <w:rPr>
          <w:color w:val="000000"/>
        </w:rPr>
        <w:t>Z A K L J U Č A K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>TRGOVAČKI SUD U OSIJEKU, STALNA SLUŽBA TRGOVAČKOG SUDA U OSIJEKU, po stečajnoj sutkinji Danieli Martini Maoduš,  u stečajnom postupku nad dužnikom ŽELJKOM KURKUTOVIĆ, kao vlasnikom obrta OBITELJSKO GOSPODARSTVO ŽELJKO KURKUTOVIĆ u stečaju, Svetog Filipa i Jakova 47, Donja Vrba, OIB: 84033605694, koji je zastupan po stečajnom upravitelju Krešimiru Tomac,</w:t>
      </w:r>
      <w:r w:rsidR="00472BC2">
        <w:rPr>
          <w:color w:val="000000"/>
        </w:rPr>
        <w:t>10</w:t>
      </w:r>
      <w:r>
        <w:rPr>
          <w:color w:val="000000"/>
        </w:rPr>
        <w:t xml:space="preserve">. </w:t>
      </w:r>
      <w:r w:rsidR="00472BC2">
        <w:rPr>
          <w:color w:val="000000"/>
        </w:rPr>
        <w:t>siječnja</w:t>
      </w:r>
      <w:r>
        <w:rPr>
          <w:color w:val="000000"/>
        </w:rPr>
        <w:t xml:space="preserve"> 201</w:t>
      </w:r>
      <w:r w:rsidR="00472BC2">
        <w:rPr>
          <w:color w:val="000000"/>
        </w:rPr>
        <w:t>7</w:t>
      </w:r>
      <w:r>
        <w:rPr>
          <w:color w:val="000000"/>
        </w:rPr>
        <w:t>.</w:t>
      </w:r>
    </w:p>
    <w:p w:rsidRDefault="00133A63" w:rsidP="00133A63" w:rsidR="00133A63">
      <w:pPr>
        <w:spacing w:after="0"/>
      </w:pPr>
      <w:r>
        <w:rPr>
          <w:color w:val="000000"/>
        </w:rPr>
        <w:t xml:space="preserve">                                                                                 </w:t>
      </w:r>
    </w:p>
    <w:p w:rsidRDefault="00133A63" w:rsidP="00472BC2" w:rsidR="00133A63">
      <w:pPr>
        <w:spacing w:after="0"/>
      </w:pPr>
      <w:r>
        <w:rPr>
          <w:color w:val="000000"/>
        </w:rPr>
        <w:t xml:space="preserve">                     </w:t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>
        <w:rPr>
          <w:color w:val="000000"/>
        </w:rPr>
        <w:t>z a k l j u č i o   j e</w:t>
      </w:r>
    </w:p>
    <w:p w:rsidRDefault="00133A63" w:rsidP="00133A63" w:rsidR="00133A63">
      <w:pPr>
        <w:spacing w:after="0"/>
      </w:pPr>
      <w:r>
        <w:rPr>
          <w:color w:val="000000"/>
        </w:rPr>
        <w:t xml:space="preserve"> </w:t>
      </w:r>
    </w:p>
    <w:p w:rsidRDefault="00133A63" w:rsidP="00472BC2" w:rsidR="00472BC2" w:rsidRPr="00472BC2">
      <w:pPr>
        <w:pStyle w:val="Odlomakpopisa"/>
        <w:numPr>
          <w:ilvl w:val="0"/>
          <w:numId w:val="47"/>
        </w:numPr>
        <w:spacing w:after="0"/>
        <w:rPr>
          <w:color w:val="000000"/>
        </w:rPr>
      </w:pPr>
      <w:r w:rsidRPr="00472BC2">
        <w:rPr>
          <w:color w:val="000000"/>
        </w:rPr>
        <w:t xml:space="preserve">Određuje se </w:t>
      </w:r>
      <w:r w:rsidR="00472BC2" w:rsidRPr="00472BC2">
        <w:rPr>
          <w:color w:val="000000"/>
        </w:rPr>
        <w:t xml:space="preserve">druga </w:t>
      </w:r>
      <w:r w:rsidRPr="00472BC2">
        <w:rPr>
          <w:color w:val="000000"/>
        </w:rPr>
        <w:t xml:space="preserve">javna dražba uz odgovarajuću primjenu propisa o ovrsi </w:t>
      </w:r>
      <w:r w:rsidR="00472BC2" w:rsidRPr="00472BC2">
        <w:rPr>
          <w:color w:val="000000"/>
        </w:rPr>
        <w:t xml:space="preserve">za  slijedeće </w:t>
      </w:r>
      <w:r w:rsidRPr="00472BC2">
        <w:rPr>
          <w:color w:val="000000"/>
        </w:rPr>
        <w:t>nekretnine</w:t>
      </w:r>
      <w:r w:rsidR="00472BC2" w:rsidRPr="00472BC2">
        <w:rPr>
          <w:color w:val="000000"/>
        </w:rPr>
        <w:t>:</w:t>
      </w:r>
      <w:r w:rsidRPr="00472BC2">
        <w:rPr>
          <w:color w:val="000000"/>
        </w:rPr>
        <w:t xml:space="preserve"> </w:t>
      </w:r>
    </w:p>
    <w:p w:rsidRDefault="00472BC2" w:rsidP="00472BC2" w:rsidR="00472BC2" w:rsidRPr="00472BC2">
      <w:pPr>
        <w:spacing w:after="0"/>
        <w:ind w:left="360"/>
      </w:pPr>
    </w:p>
    <w:p w:rsidRDefault="00472BC2" w:rsidP="00472BC2" w:rsidR="00472BC2">
      <w:pPr>
        <w:spacing w:after="0"/>
      </w:pPr>
      <w:r>
        <w:rPr>
          <w:color w:val="000000"/>
        </w:rPr>
        <w:t xml:space="preserve">A - k.č.br. 246 ORANICA PAŠNIK od  1 ral i 810 hvati,(8663 m2) upisana u zemljišnoknjižnom ulošku 659 k.o. Vrba; </w:t>
      </w:r>
    </w:p>
    <w:p w:rsidRDefault="00472BC2" w:rsidP="00472BC2" w:rsidR="00472BC2">
      <w:pPr>
        <w:spacing w:after="0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472BC2" w:rsidP="00472BC2" w:rsidR="00472BC2">
      <w:pPr>
        <w:spacing w:after="0"/>
      </w:pPr>
    </w:p>
    <w:p w:rsidRDefault="00472BC2" w:rsidP="00472BC2" w:rsidR="00472BC2">
      <w:pPr>
        <w:spacing w:after="0"/>
      </w:pPr>
      <w:r>
        <w:rPr>
          <w:color w:val="000000"/>
        </w:rPr>
        <w:t>B - k.č.br. 247 ORANICA PAŠNIK od 1 rala i  579 hvati,( 7836 m2) upisano u zemljišnoknjižnom ulošku 883 k.o. Vrba;</w:t>
      </w:r>
    </w:p>
    <w:p w:rsidRDefault="00472BC2" w:rsidP="00472BC2" w:rsidR="00472BC2">
      <w:pPr>
        <w:spacing w:after="0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472BC2" w:rsidP="00472BC2" w:rsidR="00472BC2">
      <w:pPr>
        <w:spacing w:after="0"/>
      </w:pPr>
    </w:p>
    <w:p w:rsidRDefault="00472BC2" w:rsidP="00472BC2" w:rsidR="00472BC2">
      <w:pPr>
        <w:spacing w:after="0"/>
      </w:pPr>
      <w:r>
        <w:rPr>
          <w:color w:val="000000"/>
        </w:rPr>
        <w:t>C - k.č.br. 599 ORANICA LJEŠICE od 2 rala i  1452 hvata,( 16732 m2) upisano u zemljišnoknjižnom ulošku 1727 k.o. Vrba;  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472BC2" w:rsidP="00472BC2" w:rsidR="00472BC2">
      <w:pPr>
        <w:spacing w:after="0"/>
      </w:pPr>
    </w:p>
    <w:p w:rsidRDefault="00472BC2" w:rsidP="00472BC2" w:rsidR="00472BC2">
      <w:pPr>
        <w:spacing w:after="0"/>
      </w:pPr>
      <w:r>
        <w:rPr>
          <w:color w:val="000000"/>
        </w:rPr>
        <w:t xml:space="preserve">D - K. č. br.  653 LIVADA ZAJEDNICE , površine 2 rala i 389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 xml:space="preserve"> (12908 m2)upisano u zemljišnoknjižnom ulošku 1766 k.o. Vrba;</w:t>
      </w:r>
    </w:p>
    <w:p w:rsidRDefault="00472BC2" w:rsidP="00472BC2" w:rsidR="00472BC2">
      <w:pPr>
        <w:spacing w:after="0"/>
      </w:pPr>
      <w:r>
        <w:rPr>
          <w:color w:val="000000"/>
        </w:rPr>
        <w:t>na kojim nekretninama su upisani tereti i zabilježbe kako slijedi: od 15.6.2010. broj: Z-4726/10, od 16.2.2011. broj: Z-1189/11, od 27.7.2011. broj: Z-5653/11, od 1.8.2011. broj: Z-5750/11, od 31.1.2012., broj: Z-816/12, od 18.9.2012. broj: Z-6397/12, od 10.10.2012. broj: Z-6898/12, od 12.8.2013. broj: Z-6375/13.</w:t>
      </w:r>
    </w:p>
    <w:p w:rsidRDefault="000D6991" w:rsidP="00472BC2" w:rsidR="00472BC2">
      <w:pPr>
        <w:spacing w:after="0"/>
      </w:pPr>
      <w:r>
        <w:rPr>
          <w:color w:val="000000"/>
        </w:rPr>
        <w:t>utvrđene vrijednosti u  iznosu od 167.847,28 kn</w:t>
      </w:r>
    </w:p>
    <w:p w:rsidRDefault="000D6991" w:rsidP="000D6991" w:rsidR="000D6991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Default="000D6991" w:rsidP="000D6991" w:rsidR="000D6991">
      <w:pPr>
        <w:spacing w:after="0"/>
        <w:rPr>
          <w:color w:val="000000"/>
        </w:rPr>
      </w:pPr>
    </w:p>
    <w:p w:rsidRDefault="00942210" w:rsidP="000D6991" w:rsidR="000D6991">
      <w:pPr>
        <w:spacing w:after="0"/>
        <w:ind w:firstLine="708" w:left="2124"/>
      </w:pPr>
      <w:r>
        <w:rPr>
          <w:color w:val="000000"/>
        </w:rPr>
        <w:lastRenderedPageBreak/>
        <w:t>-2-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St-1011/2013-106</w:t>
      </w:r>
      <w:r w:rsidR="000D6991">
        <w:rPr>
          <w:color w:val="000000"/>
        </w:rPr>
        <w:t xml:space="preserve">             </w:t>
      </w:r>
    </w:p>
    <w:p w:rsidRDefault="000D6991" w:rsidP="00472BC2" w:rsidR="000D6991">
      <w:pPr>
        <w:spacing w:after="0"/>
        <w:rPr>
          <w:color w:val="000000"/>
        </w:rPr>
      </w:pPr>
      <w:r>
        <w:rPr>
          <w:color w:val="000000"/>
        </w:rPr>
        <w:tab/>
      </w:r>
    </w:p>
    <w:p w:rsidRDefault="000D6991" w:rsidP="00472BC2" w:rsidR="000D6991">
      <w:pPr>
        <w:spacing w:after="0"/>
        <w:rPr>
          <w:color w:val="000000"/>
        </w:rPr>
      </w:pPr>
      <w:r>
        <w:rPr>
          <w:color w:val="000000"/>
        </w:rPr>
        <w:tab/>
      </w:r>
    </w:p>
    <w:p w:rsidRDefault="00472BC2" w:rsidP="00472BC2" w:rsidR="00472BC2" w:rsidRPr="00472BC2">
      <w:pPr>
        <w:spacing w:after="0"/>
        <w:ind w:left="426"/>
      </w:pPr>
    </w:p>
    <w:p w:rsidRDefault="00133A63" w:rsidP="00472BC2" w:rsidR="00133A63">
      <w:pPr>
        <w:pStyle w:val="Odlomakpopisa"/>
        <w:numPr>
          <w:ilvl w:val="0"/>
          <w:numId w:val="47"/>
        </w:numPr>
        <w:spacing w:after="0"/>
        <w:rPr>
          <w:color w:val="000000"/>
        </w:rPr>
      </w:pPr>
      <w:r w:rsidRPr="00472BC2">
        <w:rPr>
          <w:color w:val="000000"/>
        </w:rPr>
        <w:t xml:space="preserve">Na </w:t>
      </w:r>
      <w:r w:rsidR="00472BC2" w:rsidRPr="00472BC2">
        <w:rPr>
          <w:color w:val="000000"/>
        </w:rPr>
        <w:t>drugoj</w:t>
      </w:r>
      <w:r w:rsidRPr="00472BC2">
        <w:rPr>
          <w:color w:val="000000"/>
        </w:rPr>
        <w:t xml:space="preserve"> javnoj dražbi nekretnine se ne mogu prodati po cijeni koja je manja od utvrđene vrijednosti označene u </w:t>
      </w:r>
      <w:proofErr w:type="spellStart"/>
      <w:r w:rsidRPr="00472BC2">
        <w:rPr>
          <w:color w:val="000000"/>
        </w:rPr>
        <w:t>toč</w:t>
      </w:r>
      <w:proofErr w:type="spellEnd"/>
      <w:r w:rsidRPr="00472BC2">
        <w:rPr>
          <w:color w:val="000000"/>
        </w:rPr>
        <w:t xml:space="preserve">. I. ovog Zaključka, tj. za iznos od </w:t>
      </w:r>
      <w:r w:rsidR="00472BC2" w:rsidRPr="00472BC2">
        <w:rPr>
          <w:color w:val="000000"/>
        </w:rPr>
        <w:t>1</w:t>
      </w:r>
      <w:r w:rsidRPr="00472BC2">
        <w:rPr>
          <w:color w:val="000000"/>
        </w:rPr>
        <w:t>67.847,28 kn.</w:t>
      </w:r>
    </w:p>
    <w:p w:rsidRDefault="00472BC2" w:rsidP="000D6991" w:rsidR="00133A63">
      <w:pPr>
        <w:spacing w:after="0"/>
        <w:ind w:firstLine="708"/>
      </w:pPr>
      <w:r>
        <w:rPr>
          <w:color w:val="000000"/>
        </w:rPr>
        <w:t xml:space="preserve">Druga </w:t>
      </w:r>
      <w:r w:rsidR="00133A63">
        <w:rPr>
          <w:color w:val="000000"/>
        </w:rPr>
        <w:t xml:space="preserve">javna dražba se određuje za dan </w:t>
      </w:r>
      <w:r w:rsidRPr="008229F4">
        <w:rPr>
          <w:b/>
          <w:color w:val="000000"/>
          <w:u w:val="single"/>
        </w:rPr>
        <w:t xml:space="preserve">09. </w:t>
      </w:r>
      <w:r w:rsidR="008229F4">
        <w:rPr>
          <w:b/>
          <w:color w:val="000000"/>
          <w:u w:val="single"/>
        </w:rPr>
        <w:t>veljače</w:t>
      </w:r>
      <w:r w:rsidRPr="008229F4">
        <w:rPr>
          <w:b/>
          <w:color w:val="000000"/>
          <w:u w:val="single"/>
        </w:rPr>
        <w:t xml:space="preserve"> 201</w:t>
      </w:r>
      <w:r w:rsidR="008229F4">
        <w:rPr>
          <w:b/>
          <w:color w:val="000000"/>
          <w:u w:val="single"/>
        </w:rPr>
        <w:t>7</w:t>
      </w:r>
      <w:bookmarkStart w:name="_GoBack" w:id="0"/>
      <w:bookmarkEnd w:id="0"/>
      <w:r w:rsidRPr="008229F4">
        <w:rPr>
          <w:b/>
          <w:color w:val="000000"/>
          <w:u w:val="single"/>
        </w:rPr>
        <w:t>.</w:t>
      </w:r>
      <w:r w:rsidR="00133A63" w:rsidRPr="008229F4">
        <w:rPr>
          <w:b/>
          <w:color w:val="000000"/>
          <w:u w:val="single"/>
        </w:rPr>
        <w:t xml:space="preserve">  u 12,15 sati</w:t>
      </w:r>
      <w:r w:rsidR="00133A63">
        <w:rPr>
          <w:color w:val="000000"/>
        </w:rPr>
        <w:t xml:space="preserve"> na adresi Trgovačkog suda u Osijeku, Stalna služba Trgovačkog suda u Osijeku, Trg pobjede 13, Slavonski Brod, III kat, soba 73.</w:t>
      </w:r>
    </w:p>
    <w:p w:rsidRDefault="00133A63" w:rsidP="00133A63" w:rsidR="00133A63">
      <w:pPr>
        <w:spacing w:after="0"/>
      </w:pPr>
    </w:p>
    <w:p w:rsidRDefault="00133A63" w:rsidP="000D6991" w:rsidR="00133A63">
      <w:pPr>
        <w:spacing w:after="0"/>
        <w:ind w:firstLine="567"/>
      </w:pPr>
      <w:r>
        <w:rPr>
          <w:color w:val="000000"/>
        </w:rPr>
        <w:t xml:space="preserve">III. Pravo sudjelovanja na javnoj dražbi imaju samo oni ponuditelji koji do dana održavanja ročišta za dražbu uplate jamčevinu u visini 10 % </w:t>
      </w:r>
      <w:r w:rsidR="00472BC2">
        <w:rPr>
          <w:color w:val="000000"/>
        </w:rPr>
        <w:t xml:space="preserve">  najniže cijene za koju se nekretnine prodaju na dražbi  </w:t>
      </w:r>
      <w:r>
        <w:rPr>
          <w:color w:val="000000"/>
        </w:rPr>
        <w:t xml:space="preserve">na račun sudskog depozita Trgovačkog suda u Osijeku Stalna služba u Slavonskom Brodu br. HR31  2390 0011 3000 0020 0, model HR05, s pozivom na br. 221-1011-2013 dokaz (potvrda banke o izvršenoj transakciji) o tome predoče stečajnom sucu prije početka dražbe. </w:t>
      </w:r>
    </w:p>
    <w:p w:rsidRDefault="00133A63" w:rsidP="00133A63" w:rsidR="00133A63">
      <w:pPr>
        <w:spacing w:after="0"/>
      </w:pPr>
      <w:r>
        <w:rPr>
          <w:color w:val="000000"/>
        </w:rPr>
        <w:t>Punomoćnici ponuditelja mogu sudjelovati na dražbi samo uz ovjerenu specijalnu punomoć.</w:t>
      </w:r>
    </w:p>
    <w:p w:rsidRDefault="00133A63" w:rsidP="00133A63" w:rsidR="00133A63">
      <w:pPr>
        <w:spacing w:after="0"/>
      </w:pPr>
      <w:r>
        <w:rPr>
          <w:color w:val="000000"/>
        </w:rPr>
        <w:t xml:space="preserve">Jamčevinu nisu dužni položiti </w:t>
      </w:r>
      <w:proofErr w:type="spellStart"/>
      <w:r>
        <w:rPr>
          <w:color w:val="000000"/>
        </w:rPr>
        <w:t>razlučni</w:t>
      </w:r>
      <w:proofErr w:type="spellEnd"/>
      <w:r>
        <w:rPr>
          <w:color w:val="000000"/>
        </w:rPr>
        <w:t xml:space="preserve"> vjerovnici ako njihove tražbine dostižu iznos jamčevine i ako bi se, s obzirom na njihov </w:t>
      </w:r>
      <w:proofErr w:type="spellStart"/>
      <w:r>
        <w:rPr>
          <w:color w:val="000000"/>
        </w:rPr>
        <w:t>prednosni</w:t>
      </w:r>
      <w:proofErr w:type="spellEnd"/>
      <w:r>
        <w:rPr>
          <w:color w:val="000000"/>
        </w:rPr>
        <w:t xml:space="preserve"> red i utvrđenu vrijednost nekretnine, taj iznos mogao namiriti iz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. </w:t>
      </w:r>
    </w:p>
    <w:p w:rsidRDefault="00133A63" w:rsidP="00133A63" w:rsidR="00133A63">
      <w:pPr>
        <w:spacing w:after="0"/>
      </w:pPr>
      <w:r>
        <w:rPr>
          <w:color w:val="000000"/>
        </w:rPr>
        <w:t xml:space="preserve">Jamčevinu su dužni uplatiti ponuditelji najkasnije do dana održavanja ročišta za dražbu. </w:t>
      </w:r>
    </w:p>
    <w:p w:rsidRDefault="00133A63" w:rsidP="00133A63" w:rsidR="00133A63">
      <w:pPr>
        <w:spacing w:after="0"/>
      </w:pPr>
      <w:r>
        <w:rPr>
          <w:color w:val="000000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 xml:space="preserve">IV. Kupac je dužan uplatiti razliku između jamčevine i postignute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u roku od 90 dana po  zaključenju javne dražbe. 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 xml:space="preserve">V. Ako kupac u određenom roku ne položi </w:t>
      </w:r>
      <w:proofErr w:type="spellStart"/>
      <w:r>
        <w:rPr>
          <w:color w:val="000000"/>
        </w:rPr>
        <w:t>kupovninu</w:t>
      </w:r>
      <w:proofErr w:type="spellEnd"/>
      <w:r>
        <w:rPr>
          <w:color w:val="000000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postignute na prijašnjoj i novoj prodaji.</w:t>
      </w:r>
    </w:p>
    <w:p w:rsidRDefault="00133A63" w:rsidP="00133A63" w:rsidR="00133A63">
      <w:pPr>
        <w:spacing w:after="0"/>
      </w:pPr>
      <w:r>
        <w:rPr>
          <w:color w:val="000000"/>
        </w:rPr>
        <w:t>Ponuditeljima čija ponuda ne bude prihvaćena, vratit će se iznos jamčevine po zaključenju ročišta za dražbu.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>VI. Imovina će se rješenjem dosuditi kupcu koji ponudi najvišu cijenu.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>VII. Porez</w:t>
      </w:r>
      <w:r w:rsidR="00472BC2">
        <w:rPr>
          <w:color w:val="000000"/>
        </w:rPr>
        <w:t>i se plaćaju ako temeljem pozitivnih propisa postoji porezne obveza.</w:t>
      </w:r>
      <w:r>
        <w:rPr>
          <w:color w:val="000000"/>
        </w:rPr>
        <w:t xml:space="preserve"> 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>, te nakon što rješenje o dosudi postane pravomoćno.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>IX. Prodaja se obavlja po načelu "viđeno kupljeno" što isključuje sve naknadne prigovore kupca.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>X. Zainteresirane osobe mogu razgledati nekretnine i dokumentaciju vezanu za iste, u vrijeme dogovoreno sa stečajnim upraviteljem Krešimirom Tomcem kojem se mogu obratiti na telefon broj 099/2302-833.</w:t>
      </w:r>
    </w:p>
    <w:p w:rsidRDefault="00942210" w:rsidP="000D6991" w:rsidR="000D6991">
      <w:pPr>
        <w:spacing w:after="0"/>
        <w:ind w:firstLine="708" w:left="2832"/>
      </w:pPr>
      <w:r>
        <w:rPr>
          <w:color w:val="000000"/>
        </w:rPr>
        <w:lastRenderedPageBreak/>
        <w:t>-3-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3 St-1011/2013-106</w:t>
      </w:r>
      <w:r w:rsidR="000D6991">
        <w:rPr>
          <w:color w:val="000000"/>
        </w:rPr>
        <w:t xml:space="preserve">             </w:t>
      </w:r>
    </w:p>
    <w:p w:rsidRDefault="00133A63" w:rsidP="00133A63" w:rsidR="00133A63">
      <w:pPr>
        <w:spacing w:after="0"/>
      </w:pPr>
    </w:p>
    <w:p w:rsidRDefault="000D6991" w:rsidP="000D6991" w:rsidR="000D6991">
      <w:pPr>
        <w:spacing w:after="0"/>
        <w:ind w:firstLine="708" w:left="2832"/>
        <w:rPr>
          <w:color w:val="000000"/>
        </w:rPr>
      </w:pPr>
    </w:p>
    <w:p w:rsidRDefault="000D6991" w:rsidP="000D6991" w:rsidR="000D6991">
      <w:pPr>
        <w:spacing w:after="0"/>
        <w:ind w:firstLine="708" w:left="2832"/>
        <w:rPr>
          <w:color w:val="000000"/>
        </w:rPr>
      </w:pPr>
    </w:p>
    <w:p w:rsidRDefault="000D6991" w:rsidP="000D6991" w:rsidR="00133A63">
      <w:pPr>
        <w:spacing w:after="0"/>
        <w:ind w:firstLine="708" w:left="2124"/>
      </w:pPr>
      <w:r>
        <w:rPr>
          <w:color w:val="000000"/>
        </w:rPr>
        <w:t>o</w:t>
      </w:r>
      <w:r w:rsidR="00133A63">
        <w:rPr>
          <w:color w:val="000000"/>
        </w:rPr>
        <w:t>brazloženje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472BC2" w:rsidR="000D6991">
      <w:pPr>
        <w:spacing w:after="0"/>
        <w:ind w:firstLine="708"/>
        <w:rPr>
          <w:color w:val="000000"/>
        </w:rPr>
      </w:pPr>
      <w:r>
        <w:rPr>
          <w:color w:val="000000"/>
        </w:rPr>
        <w:t xml:space="preserve">O </w:t>
      </w:r>
      <w:r w:rsidR="000D6991">
        <w:rPr>
          <w:color w:val="000000"/>
        </w:rPr>
        <w:t xml:space="preserve"> zakazivanju  nove dražbe </w:t>
      </w:r>
      <w:r>
        <w:rPr>
          <w:color w:val="000000"/>
        </w:rPr>
        <w:t>uvjetima prodaje nekretnina</w:t>
      </w:r>
      <w:r w:rsidR="000D6991">
        <w:rPr>
          <w:color w:val="000000"/>
        </w:rPr>
        <w:t xml:space="preserve"> na novoj dražbi </w:t>
      </w:r>
      <w:r>
        <w:rPr>
          <w:color w:val="000000"/>
        </w:rPr>
        <w:t xml:space="preserve"> označenih u </w:t>
      </w:r>
      <w:proofErr w:type="spellStart"/>
      <w:r>
        <w:rPr>
          <w:color w:val="000000"/>
        </w:rPr>
        <w:t>toč</w:t>
      </w:r>
      <w:proofErr w:type="spellEnd"/>
      <w:r>
        <w:rPr>
          <w:color w:val="000000"/>
        </w:rPr>
        <w:t xml:space="preserve">. I. ovog </w:t>
      </w:r>
      <w:r w:rsidR="000D6991">
        <w:rPr>
          <w:color w:val="000000"/>
        </w:rPr>
        <w:t>z</w:t>
      </w:r>
      <w:r>
        <w:rPr>
          <w:color w:val="000000"/>
        </w:rPr>
        <w:t>aključka</w:t>
      </w:r>
      <w:r w:rsidR="000D6991">
        <w:rPr>
          <w:color w:val="000000"/>
        </w:rPr>
        <w:t xml:space="preserve">, </w:t>
      </w:r>
      <w:r>
        <w:rPr>
          <w:color w:val="000000"/>
        </w:rPr>
        <w:t xml:space="preserve"> odlučeno je ovim </w:t>
      </w:r>
      <w:r w:rsidR="000D6991">
        <w:rPr>
          <w:color w:val="000000"/>
        </w:rPr>
        <w:t>z</w:t>
      </w:r>
      <w:r>
        <w:rPr>
          <w:color w:val="000000"/>
        </w:rPr>
        <w:t>aključkom</w:t>
      </w:r>
      <w:r w:rsidR="00472BC2">
        <w:rPr>
          <w:color w:val="000000"/>
        </w:rPr>
        <w:t>, jer na prvoj zakazanoj dražbi nekretnine nisu prodane</w:t>
      </w:r>
      <w:r>
        <w:rPr>
          <w:color w:val="000000"/>
        </w:rPr>
        <w:t xml:space="preserve">. </w:t>
      </w:r>
    </w:p>
    <w:p w:rsidRDefault="00472BC2" w:rsidP="00472BC2" w:rsidR="00133A63">
      <w:pPr>
        <w:spacing w:after="0"/>
        <w:ind w:firstLine="708"/>
      </w:pPr>
      <w:r>
        <w:rPr>
          <w:color w:val="000000"/>
        </w:rPr>
        <w:t>Na drugoj javnoj dražbi nekretnine će se prodavati po najnižoj cijeni u visini utvrđene vrijednosti.</w:t>
      </w:r>
    </w:p>
    <w:p w:rsidRDefault="00133A63" w:rsidP="00133A63" w:rsidR="00133A63">
      <w:pPr>
        <w:spacing w:after="0"/>
      </w:pPr>
      <w:r>
        <w:rPr>
          <w:color w:val="000000"/>
        </w:rPr>
        <w:t xml:space="preserve">           </w:t>
      </w:r>
    </w:p>
    <w:p w:rsidRDefault="00133A63" w:rsidP="00133A63" w:rsidR="00133A63">
      <w:pPr>
        <w:spacing w:after="0"/>
      </w:pPr>
      <w:r>
        <w:rPr>
          <w:color w:val="000000"/>
        </w:rPr>
        <w:t xml:space="preserve">U Slavonskom Brodu  </w:t>
      </w:r>
      <w:r w:rsidR="00472BC2">
        <w:rPr>
          <w:color w:val="000000"/>
        </w:rPr>
        <w:t xml:space="preserve"> 10. siječnja </w:t>
      </w:r>
      <w:r>
        <w:rPr>
          <w:color w:val="000000"/>
        </w:rPr>
        <w:t>201</w:t>
      </w:r>
      <w:r w:rsidR="00472BC2">
        <w:rPr>
          <w:color w:val="000000"/>
        </w:rPr>
        <w:t>7</w:t>
      </w:r>
      <w:r>
        <w:rPr>
          <w:color w:val="000000"/>
        </w:rPr>
        <w:t>.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 xml:space="preserve">       </w:t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>
        <w:rPr>
          <w:color w:val="000000"/>
        </w:rPr>
        <w:t>Stečajna sutkinja: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 xml:space="preserve">  </w:t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472BC2">
        <w:rPr>
          <w:color w:val="000000"/>
        </w:rPr>
        <w:tab/>
      </w:r>
      <w:r w:rsidR="00942210">
        <w:rPr>
          <w:color w:val="000000"/>
        </w:rPr>
        <w:t xml:space="preserve">      </w:t>
      </w:r>
      <w:r>
        <w:rPr>
          <w:color w:val="000000"/>
        </w:rPr>
        <w:t xml:space="preserve">Daniela Martini Maoduš 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proofErr w:type="spellStart"/>
      <w:r>
        <w:rPr>
          <w:color w:val="000000"/>
        </w:rPr>
        <w:t>Rj</w:t>
      </w:r>
      <w:proofErr w:type="spellEnd"/>
      <w:r>
        <w:rPr>
          <w:color w:val="000000"/>
        </w:rPr>
        <w:t>:</w:t>
      </w:r>
    </w:p>
    <w:p w:rsidRDefault="00133A63" w:rsidP="00133A63" w:rsidR="000D6991">
      <w:pPr>
        <w:spacing w:after="0"/>
        <w:rPr>
          <w:color w:val="000000"/>
        </w:rPr>
      </w:pPr>
      <w:r>
        <w:rPr>
          <w:color w:val="000000"/>
        </w:rPr>
        <w:t xml:space="preserve">- dostaviti putem E oglasne ploče: </w:t>
      </w:r>
      <w:proofErr w:type="spellStart"/>
      <w:r>
        <w:rPr>
          <w:color w:val="000000"/>
        </w:rPr>
        <w:t>steč</w:t>
      </w:r>
      <w:proofErr w:type="spellEnd"/>
      <w:r>
        <w:rPr>
          <w:color w:val="000000"/>
        </w:rPr>
        <w:t xml:space="preserve">. upravitelju, </w:t>
      </w:r>
      <w:proofErr w:type="spellStart"/>
      <w:r>
        <w:rPr>
          <w:color w:val="000000"/>
        </w:rPr>
        <w:t>razlučnim</w:t>
      </w:r>
      <w:proofErr w:type="spellEnd"/>
      <w:r>
        <w:rPr>
          <w:color w:val="000000"/>
        </w:rPr>
        <w:t xml:space="preserve"> vjerovnicima Erste&amp;</w:t>
      </w:r>
      <w:proofErr w:type="spellStart"/>
      <w:r>
        <w:rPr>
          <w:color w:val="000000"/>
        </w:rPr>
        <w:t>Steirmarhische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Zagreb, putem pun. odvjetnika Željka </w:t>
      </w:r>
      <w:proofErr w:type="spellStart"/>
      <w:r>
        <w:rPr>
          <w:color w:val="000000"/>
        </w:rPr>
        <w:t>Damjanac</w:t>
      </w:r>
      <w:proofErr w:type="spellEnd"/>
      <w:r>
        <w:rPr>
          <w:color w:val="000000"/>
        </w:rPr>
        <w:t xml:space="preserve"> iz Požege, </w:t>
      </w:r>
      <w:proofErr w:type="spellStart"/>
      <w:r>
        <w:rPr>
          <w:color w:val="000000"/>
        </w:rPr>
        <w:t>Croatio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factoring</w:t>
      </w:r>
      <w:proofErr w:type="spellEnd"/>
      <w:r>
        <w:rPr>
          <w:color w:val="000000"/>
        </w:rPr>
        <w:t xml:space="preserve"> d.o.o., Zagreb, Prvi faktor d.o.o, Zagreb, </w:t>
      </w:r>
      <w:proofErr w:type="spellStart"/>
      <w:r>
        <w:rPr>
          <w:color w:val="000000"/>
        </w:rPr>
        <w:t>Hektorovićeva</w:t>
      </w:r>
      <w:proofErr w:type="spellEnd"/>
      <w:r>
        <w:rPr>
          <w:color w:val="000000"/>
        </w:rPr>
        <w:t xml:space="preserve"> 2, OIB: 63278028623, Belje d.d., Darda, Sv. Ivana Krstitelja 1A, Darda, OIB: 92404445155, </w:t>
      </w:r>
      <w:proofErr w:type="spellStart"/>
      <w:r>
        <w:rPr>
          <w:color w:val="000000"/>
        </w:rPr>
        <w:t>Lustinger</w:t>
      </w:r>
      <w:proofErr w:type="spellEnd"/>
      <w:r>
        <w:rPr>
          <w:color w:val="000000"/>
        </w:rPr>
        <w:t xml:space="preserve"> d.o.o, Zagreb, Ulica grada Vukovara 284, OIB: 49870162379, </w:t>
      </w:r>
      <w:proofErr w:type="spellStart"/>
      <w:r>
        <w:rPr>
          <w:color w:val="000000"/>
        </w:rPr>
        <w:t>Kent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d.d., Zagreb, </w:t>
      </w:r>
      <w:proofErr w:type="spellStart"/>
      <w:r>
        <w:rPr>
          <w:color w:val="000000"/>
        </w:rPr>
        <w:t>Preradovićeva</w:t>
      </w:r>
      <w:proofErr w:type="spellEnd"/>
      <w:r>
        <w:rPr>
          <w:color w:val="000000"/>
        </w:rPr>
        <w:t xml:space="preserve"> 20, OIB: 73656725926, RH, ŽDO</w:t>
      </w:r>
    </w:p>
    <w:p w:rsidRDefault="000D6991" w:rsidP="00133A63" w:rsidR="00133A63">
      <w:pPr>
        <w:spacing w:after="0"/>
      </w:pPr>
      <w:r>
        <w:rPr>
          <w:color w:val="000000"/>
        </w:rPr>
        <w:t>- objaviti na Web stečaj</w:t>
      </w:r>
      <w:r w:rsidR="00133A63">
        <w:rPr>
          <w:color w:val="000000"/>
        </w:rPr>
        <w:t xml:space="preserve"> 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  <w:r>
        <w:rPr>
          <w:color w:val="000000"/>
        </w:rPr>
        <w:t xml:space="preserve"> </w:t>
      </w: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133A63" w:rsidP="00133A63" w:rsidR="00133A63">
      <w:pPr>
        <w:spacing w:after="0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C2E" w:rsidP="00537B78" w:rsidR="00084C2E">
      <w:r>
        <w:separator/>
      </w:r>
    </w:p>
  </w:endnote>
  <w:endnote w:id="0" w:type="continuationSeparator">
    <w:p w:rsidRDefault="00084C2E" w:rsidP="00537B78" w:rsidR="00084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C2E" w:rsidP="00537B78" w:rsidR="00084C2E">
      <w:r>
        <w:separator/>
      </w:r>
    </w:p>
  </w:footnote>
  <w:footnote w:id="0" w:type="continuationSeparator">
    <w:p w:rsidRDefault="00084C2E" w:rsidP="00537B78" w:rsidR="00084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23" w:val="num"/>
        </w:tabs>
        <w:ind w:firstLine="624" w:left="-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195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67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39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1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3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5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27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990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FA57BEC"/>
    <w:multiLevelType w:val="hybridMultilevel"/>
    <w:tmpl w:val="626E76E4"/>
    <w:lvl w:tplc="9796E8AA" w:ilvl="0">
      <w:start w:val="1"/>
      <w:numFmt w:val="upperRoman"/>
      <w:lvlText w:val="%1."/>
      <w:lvlJc w:val="left"/>
      <w:pPr>
        <w:ind w:hanging="720" w:left="128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2E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6991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A63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BC2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5D2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9F4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2210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29E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410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St-1011/2013-106</izvorni_sadrzaj>
    <derivirana_varijabla naziv="DomainObject.Oznaka_1">St-1011/2013-106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2013.</izvorni_sadrzaj>
    <derivirana_varijabla naziv="DomainObject.Predmet.DatumOsnivanja_1">14.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I. i II. dio spisa u kalendaru do 30.12.2016.
III. dio spisa poslan na VTS  kal.1.12 ,spis I,II dio u 5 ,
 povodom žalbe i preslika spisa Ovr-3829/11 OS SB.</izvorni_sadrzaj>
    <derivirana_varijabla naziv="DomainObject.Predmet.Opis_1">I. i II. dio spisa u kalendaru do 30.12.2016.
III. dio spisa poslan na VTS  kal.1.12 ,spis I,II dio u 5 ,
 povodom žalbe i preslika spisa Ovr-3829/11 OS SB.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St-1011/2013</izvorni_sadrzaj>
    <derivirana_varijabla naziv="DomainObject.Predmet.OznakaBroj_1">St-1011/2013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TS Osijek  20 Ovr-1332/2012   ,Ovr-234/2011 TS OS,  OVR- 90/2012, OVR-1273/2012,OVR- 1044/2011,  OVR-2750/2013 TS OS</izvorni_sadrzaj>
    <derivirana_varijabla naziv="DomainObject.Predmet.PrimjedbaSuca_1">priklopljen spis TS Osijek  20 Ovr-1332/2012   ,Ovr-234/2011 TS OS,  OVR- 90/2012, OVR-1273/2012,OVR- 1044/2011,  OVR-2750/2013 TS OS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ŽELJKO KURKUTOVIĆ</izvorni_sadrzaj>
    <derivirana_varijabla naziv="DomainObject.Predmet.ProtustrankaFormated_1">  ŽELJKO KURKUTOVIĆ</derivirana_varijabla>
  </DomainObject.Predmet.ProtustrankaFormated>
  <DomainObject.Predmet.ProtustrankaFormatedOIB>
    <izvorni_sadrzaj>  ŽELJKO KURKUTOVIĆ, OIB 84033605694</izvorni_sadrzaj>
    <derivirana_varijabla naziv="DomainObject.Predmet.ProtustrankaFormatedOIB_1">  ŽELJKO KURKUTOVIĆ, OIB 84033605694</derivirana_varijabla>
  </DomainObject.Predmet.ProtustrankaFormatedOIB>
  <DomainObject.Predmet.ProtustrankaFormatedWithAdress>
    <izvorni_sadrzaj> ŽELJKO KURKUTOVIĆ, Sv.Filipa i Jakova 47, 35211 Donja Vrba</izvorni_sadrzaj>
    <derivirana_varijabla naziv="DomainObject.Predmet.ProtustrankaFormatedWithAdress_1"> ŽELJKO KURKUTOVIĆ, Sv.Filipa i Jakova 47, 35211 Donja Vrba</derivirana_varijabla>
  </DomainObject.Predmet.ProtustrankaFormatedWithAdress>
  <DomainObject.Predmet.ProtustrankaFormatedWithAdressOIB>
    <izvorni_sadrzaj> ŽELJKO KURKUTOVIĆ, OIB 84033605694, Sv.Filipa i Jakova 47, 35211 Donja Vrba</izvorni_sadrzaj>
    <derivirana_varijabla naziv="DomainObject.Predmet.ProtustrankaFormatedWithAdressOIB_1"> ŽELJKO KURKUTOVIĆ, OIB 84033605694, Sv.Filipa i Jakova 47, 35211 Donja Vrba</derivirana_varijabla>
  </DomainObject.Predmet.ProtustrankaFormatedWithAdressOIB>
  <DomainObject.Predmet.ProtustrankaWithAdress>
    <izvorni_sadrzaj>ŽELJKO KURKUTOVIĆ Sv.Filipa i Jakova 47, 35211 Donja Vrba</izvorni_sadrzaj>
    <derivirana_varijabla naziv="DomainObject.Predmet.ProtustrankaWithAdress_1">ŽELJKO KURKUTOVIĆ Sv.Filipa i Jakova 47, 35211 Donja Vrba</derivirana_varijabla>
  </DomainObject.Predmet.ProtustrankaWithAdress>
  <DomainObject.Predmet.ProtustrankaWithAdressOIB>
    <izvorni_sadrzaj>ŽELJKO KURKUTOVIĆ, OIB 84033605694, Sv.Filipa i Jakova 47, 35211 Donja Vrba</izvorni_sadrzaj>
    <derivirana_varijabla naziv="DomainObject.Predmet.ProtustrankaWithAdressOIB_1">ŽELJKO KURKUTOVIĆ, OIB 84033605694, Sv.Filipa i Jakova 47, 35211 Donja Vrba</derivirana_varijabla>
  </DomainObject.Predmet.ProtustrankaWithAdressOIB>
  <DomainObject.Predmet.ProtustrankaNazivFormated>
    <izvorni_sadrzaj>ŽELJKO KURKUTOVIĆ</izvorni_sadrzaj>
    <derivirana_varijabla naziv="DomainObject.Predmet.ProtustrankaNazivFormated_1">ŽELJKO KURKUTOVIĆ</derivirana_varijabla>
  </DomainObject.Predmet.ProtustrankaNazivFormated>
  <DomainObject.Predmet.ProtustrankaNazivFormatedOIB>
    <izvorni_sadrzaj>ŽELJKO KURKUTOVIĆ, OIB 84033605694</izvorni_sadrzaj>
    <derivirana_varijabla naziv="DomainObject.Predmet.ProtustrankaNazivFormatedOIB_1">ŽELJKO KURKUTOVIĆ, OIB 84033605694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Zagreb</izvorni_sadrzaj>
    <derivirana_varijabla naziv="DomainObject.Predmet.StrankaFormated_1">  FINA-Regionalni centar Zagreb</derivirana_varijabla>
  </DomainObject.Predmet.StrankaFormated>
  <DomainObject.Predmet.StrankaFormatedOIB>
    <izvorni_sadrzaj>  FINA-Regionalni centar Zagreb, OIB 85821130368</izvorni_sadrzaj>
    <derivirana_varijabla naziv="DomainObject.Predmet.StrankaFormatedOIB_1">  FINA-Regionalni centar Zagreb, OIB 85821130368</derivirana_varijabla>
  </DomainObject.Predmet.StrankaFormatedOIB>
  <DomainObject.Predmet.StrankaFormatedWithAdress>
    <izvorni_sadrzaj> FINA-Regionalni centar Zagreb, Vrtni put 3, 10000 Zagreb</izvorni_sadrzaj>
    <derivirana_varijabla naziv="DomainObject.Predmet.StrankaFormatedWithAdress_1"> FINA-Regionalni centar Zagreb, Vrtni put 3, 10000 Zagreb</derivirana_varijabla>
  </DomainObject.Predmet.StrankaFormatedWithAdress>
  <DomainObject.Predmet.StrankaFormatedWithAdressOIB>
    <izvorni_sadrzaj> FINA-Regionalni centar Zagreb, OIB 85821130368, Vrtni put 3, 10000 Zagreb</izvorni_sadrzaj>
    <derivirana_varijabla naziv="DomainObject.Predmet.StrankaFormatedWithAdressOIB_1"> FINA-Regionalni centar Zagreb, OIB 85821130368, Vrtni put 3, 10000 Zagreb</derivirana_varijabla>
  </DomainObject.Predmet.StrankaFormatedWithAdressOIB>
  <DomainObject.Predmet.StrankaWithAdress>
    <izvorni_sadrzaj>FINA-Regionalni centar Zagreb Vrtni put 3,10000 Zagreb</izvorni_sadrzaj>
    <derivirana_varijabla naziv="DomainObject.Predmet.StrankaWithAdress_1">FINA-Regionalni centar Zagreb Vrtni put 3,10000 Zagreb</derivirana_varijabla>
  </DomainObject.Predmet.StrankaWithAdress>
  <DomainObject.Predmet.StrankaWithAdressOIB>
    <izvorni_sadrzaj>FINA-Regionalni centar Zagreb, OIB 85821130368, Vrtni put 3,10000 Zagreb</izvorni_sadrzaj>
    <derivirana_varijabla naziv="DomainObject.Predmet.StrankaWithAdressOIB_1">FINA-Regionalni centar Zagreb, OIB 85821130368, Vrtni put 3,10000 Zagreb</derivirana_varijabla>
  </DomainObject.Predmet.StrankaWithAdressOIB>
  <DomainObject.Predmet.StrankaNazivFormated>
    <izvorni_sadrzaj>FINA-Regionalni centar Zagreb</izvorni_sadrzaj>
    <derivirana_varijabla naziv="DomainObject.Predmet.StrankaNazivFormated_1">FINA-Regionalni centar Zagreb</derivirana_varijabla>
  </DomainObject.Predmet.StrankaNazivFormated>
  <DomainObject.Predmet.StrankaNazivFormatedOIB>
    <izvorni_sadrzaj>FINA-Regionalni centar Zagreb, OIB 85821130368</izvorni_sadrzaj>
    <derivirana_varijabla naziv="DomainObject.Predmet.StrankaNazivFormatedOIB_1">FINA-Regionalni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FINA-Regionalni centar Zagreb</item>
    </izvorni_sadrzaj>
    <derivirana_varijabla naziv="DomainObject.Predmet.StrankaListFormated_1">
      <item>FINA-Regionalni centar Zagreb</item>
    </derivirana_varijabla>
  </DomainObject.Predmet.StrankaListFormated>
  <DomainObject.Predmet.StrankaListFormatedOIB>
    <izvorni_sadrzaj>
      <item>FINA-Regionalni centar Zagreb, OIB 85821130368</item>
    </izvorni_sadrzaj>
    <derivirana_varijabla naziv="DomainObject.Predmet.StrankaListFormatedOIB_1">
      <item>FINA-Regionalni centar Zagreb, OIB 85821130368</item>
    </derivirana_varijabla>
  </DomainObject.Predmet.StrankaListFormatedOIB>
  <DomainObject.Predmet.StrankaListFormatedWithAdress>
    <izvorni_sadrzaj>
      <item>FINA-Regionalni centar Zagreb, Vrtni put 3, 10000 Zagreb</item>
    </izvorni_sadrzaj>
    <derivirana_varijabla naziv="DomainObject.Predmet.StrankaListFormatedWithAdress_1">
      <item>FINA-Regionalni centar Zagreb, Vrtni put 3, 10000 Zagreb</item>
    </derivirana_varijabla>
  </DomainObject.Predmet.StrankaListFormatedWithAdress>
  <DomainObject.Predmet.StrankaListFormatedWithAdressOIB>
    <izvorni_sadrzaj>
      <item>FINA-Regionalni centar Zagreb, OIB 85821130368, Vrtni put 3, 10000 Zagreb</item>
    </izvorni_sadrzaj>
    <derivirana_varijabla naziv="DomainObject.Predmet.StrankaListFormatedWithAdressOIB_1">
      <item>FINA-Regionalni centar Zagreb, OIB 85821130368, Vrtni put 3, 10000 Zagreb</item>
    </derivirana_varijabla>
  </DomainObject.Predmet.StrankaListFormatedWithAdressOIB>
  <DomainObject.Predmet.StrankaListNazivFormated>
    <izvorni_sadrzaj>
      <item>FINA-Regionalni centar Zagreb</item>
    </izvorni_sadrzaj>
    <derivirana_varijabla naziv="DomainObject.Predmet.StrankaListNazivFormated_1">
      <item>FINA-Regionalni centar Zagreb</item>
    </derivirana_varijabla>
  </DomainObject.Predmet.StrankaListNazivFormated>
  <DomainObject.Predmet.StrankaListNazivFormatedOIB>
    <izvorni_sadrzaj>
      <item>FINA-Regionalni centar Zagreb, OIB 85821130368</item>
    </izvorni_sadrzaj>
    <derivirana_varijabla naziv="DomainObject.Predmet.StrankaListNazivFormatedOIB_1">
      <item>FINA-Regionalni centar Zagreb, OIB 85821130368</item>
    </derivirana_varijabla>
  </DomainObject.Predmet.StrankaListNazivFormatedOIB>
  <DomainObject.Predmet.ProtuStrankaListFormated>
    <izvorni_sadrzaj>
      <item>ŽELJKO KURKUTOVIĆ</item>
    </izvorni_sadrzaj>
    <derivirana_varijabla naziv="DomainObject.Predmet.ProtuStrankaListFormated_1">
      <item>ŽELJKO KURKUTOVIĆ</item>
    </derivirana_varijabla>
  </DomainObject.Predmet.ProtuStrankaListFormated>
  <DomainObject.Predmet.ProtuStrankaListFormatedOIB>
    <izvorni_sadrzaj>
      <item>ŽELJKO KURKUTOVIĆ, OIB 84033605694</item>
    </izvorni_sadrzaj>
    <derivirana_varijabla naziv="DomainObject.Predmet.ProtuStrankaListFormatedOIB_1">
      <item>ŽELJKO KURKUTOVIĆ, OIB 84033605694</item>
    </derivirana_varijabla>
  </DomainObject.Predmet.ProtuStrankaListFormatedOIB>
  <DomainObject.Predmet.ProtuStrankaListFormatedWithAdress>
    <izvorni_sadrzaj>
      <item>ŽELJKO KURKUTOVIĆ, Sv.Filipa i Jakova 47, 35211 Donja Vrba</item>
    </izvorni_sadrzaj>
    <derivirana_varijabla naziv="DomainObject.Predmet.ProtuStrankaListFormatedWithAdress_1">
      <item>ŽELJKO KURKUTOVIĆ, Sv.Filipa i Jakova 47, 35211 Donja Vrba</item>
    </derivirana_varijabla>
  </DomainObject.Predmet.ProtuStrankaListFormatedWithAdress>
  <DomainObject.Predmet.ProtuStrankaListFormatedWithAdressOIB>
    <izvorni_sadrzaj>
      <item>ŽELJKO KURKUTOVIĆ, OIB 84033605694, Sv.Filipa i Jakova 47, 35211 Donja Vrba</item>
    </izvorni_sadrzaj>
    <derivirana_varijabla naziv="DomainObject.Predmet.ProtuStrankaListFormatedWithAdressOIB_1">
      <item>ŽELJKO KURKUTOVIĆ, OIB 84033605694, Sv.Filipa i Jakova 47, 35211 Donja Vrba</item>
    </derivirana_varijabla>
  </DomainObject.Predmet.ProtuStrankaListFormatedWithAdressOIB>
  <DomainObject.Predmet.ProtuStrankaListNazivFormated>
    <izvorni_sadrzaj>
      <item>ŽELJKO KURKUTOVIĆ</item>
    </izvorni_sadrzaj>
    <derivirana_varijabla naziv="DomainObject.Predmet.ProtuStrankaListNazivFormated_1">
      <item>ŽELJKO KURKUTOVIĆ</item>
    </derivirana_varijabla>
  </DomainObject.Predmet.ProtuStrankaListNazivFormated>
  <DomainObject.Predmet.ProtuStrankaListNazivFormatedOIB>
    <izvorni_sadrzaj>
      <item>ŽELJKO KURKUTOVIĆ, OIB 84033605694</item>
    </izvorni_sadrzaj>
    <derivirana_varijabla naziv="DomainObject.Predmet.ProtuStrankaListNazivFormatedOIB_1">
      <item>ŽELJKO KURKUTOVIĆ, OIB 84033605694</item>
    </derivirana_varijabla>
  </DomainObject.Predmet.ProtuStrankaListNazivFormatedOIB>
  <DomainObject.Predmet.OstaliList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Formated>
  <DomainObject.Predmet.OstaliList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FormatedOIB>
  <DomainObject.Predmet.OstaliListFormatedWithAdress>
    <izvorni_sadrzaj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izvorni_sadrzaj>
    <derivirana_varijabla naziv="DomainObject.Predmet.OstaliListFormatedWithAdress_1">
      <item>Krešimir Tomac, Slav.Brod, Tome Bakača 35, 35000 Slavonski Brod</item>
      <item>NARODNE NOVINE, dioničko društvo za izdavanje i tiskanje Službenog lista Republike Hrvatske, službenih i drugih obrazaca te 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Draškovićeva 82, Zagreb</item>
      <item>Bojan Odobašić</item>
      <item>RUŽICA ZMAJIĆ</item>
    </derivirana_varijabla>
  </DomainObject.Predmet.OstaliListFormatedWithAdress>
  <DomainObject.Predmet.OstaliListFormatedWithAdressOIB>
    <izvorni_sadrzaj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izvorni_sadrzaj>
    <derivirana_varijabla naziv="DomainObject.Predmet.OstaliListFormatedWithAdressOIB_1">
      <item>Krešimir Tomac, Slav.Brod, OIB 89208179103, Tome Bakača 35, 35000 Slavonski Brod</item>
      <item>NARODNE NOVINE, dioničko društvo za izdavanje i tiskanje Službenog lista Republike Hrvatske, službenih i drugih obrazaca te , OIB 64546066176, Savski Gaj XIII. put 6, 10000 Zagreb</item>
      <item>ŽELJKA BRANDT, odvjetnica, P. Krešimira IV br. 9, 35000 Slavonski Brod</item>
      <item>NATALIJA VLAINIĆ dipl.iur., Industrijska zona 1, Mece, 31326 Darda</item>
      <item>MAJA GOLJAK STANIĆ, dipl. iur., Josipa Lončaran 3, 10000 Zagreb</item>
      <item>VESNA LAZARIĆ - zamjenik ŽDO-a, A. Starčevića 40, 35000 Slavonski Brod</item>
      <item>VJEKOSLAV ŠUSTIĆ dipl. iur., Đakovština 3, 31000 Osijek</item>
      <item>zamjenik pun. steč. vjerovnika IVANA KOVAČEVIĆ, odvjetnica, A. Cesarca 28, 35000 Slavonski Brod</item>
      <item>BUTERIN &amp; POSAVEC, odvjetničko društvo, javno trgovačko društvo, OIB 88443826619, Draškovićeva 82, Zagreb</item>
      <item>Bojan Odobašić</item>
      <item>RUŽICA ZMAJIĆ</item>
    </derivirana_varijabla>
  </DomainObject.Predmet.OstaliListFormatedWithAdressOIB>
  <DomainObject.Predmet.OstaliListNazivFormated>
    <izvorni_sadrzaj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OstaliListNazivFormated_1"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OstaliListNazivFormated>
  <DomainObject.Predmet.OstaliListNazivFormatedOIB>
    <izvorni_sadrzaj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izvorni_sadrzaj>
    <derivirana_varijabla naziv="DomainObject.Predmet.OstaliListNazivFormatedOIB_1">
      <item>Krešimir Tomac, Slav.Brod, OIB 89208179103</item>
      <item>NARODNE NOVINE, dioničko društvo za izdavanje i tiskanje Službenog lista Republike Hrvatske, službenih i drugih obrazaca te , OIB 64546066176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društvo, OIB 88443826619</item>
      <item>Bojan Odobašić</item>
      <item>RUŽICA ZMAJIĆ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>St-1011/2013-106</izvorni_sadrzaj>
    <derivirana_varijabla naziv="DomainObject.PoslovniBrojDokumenta_1">St-1011/2013-106</derivirana_varijabla>
  </DomainObject.PoslovniBrojDokumenta>
  <DomainObject.Predmet.StrankaIDrugi>
    <izvorni_sadrzaj>FINA-Regionalni centar Zagreb</izvorni_sadrzaj>
    <derivirana_varijabla naziv="DomainObject.Predmet.StrankaIDrugi_1">FINA-Regionalni centar Zagreb</derivirana_varijabla>
  </DomainObject.Predmet.StrankaIDrugi>
  <DomainObject.Predmet.ProtustrankaIDrugi>
    <izvorni_sadrzaj>ŽELJKO KURKUTOVIĆ</izvorni_sadrzaj>
    <derivirana_varijabla naziv="DomainObject.Predmet.ProtustrankaIDrugi_1">ŽELJKO KURKUTOVIĆ</derivirana_varijabla>
  </DomainObject.Predmet.ProtustrankaIDrugi>
  <DomainObject.Predmet.StrankaIDrugiAdressOIB>
    <izvorni_sadrzaj>FINA-Regionalni centar Zagreb, OIB 85821130368, Vrtni put 3, 10000 Zagreb</izvorni_sadrzaj>
    <derivirana_varijabla naziv="DomainObject.Predmet.StrankaIDrugiAdressOIB_1">FINA-Regionalni centar Zagreb, OIB 85821130368, Vrtni put 3, 10000 Zagreb</derivirana_varijabla>
  </DomainObject.Predmet.StrankaIDrugiAdressOIB>
  <DomainObject.Predmet.ProtustrankaIDrugiAdressOIB>
    <izvorni_sadrzaj>ŽELJKO KURKUTOVIĆ, OIB 84033605694, Sv.Filipa i Jakova 47, 35211 Donja Vrba</izvorni_sadrzaj>
    <derivirana_varijabla naziv="DomainObject.Predmet.ProtustrankaIDrugiAdressOIB_1">ŽELJKO KURKUTOVIĆ, OIB 84033605694, Sv.Filipa i Jakova 47, 35211 Donja Vrba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izvorni_sadrzaj>
    <derivirana_varijabla naziv="DomainObject.Predmet.SudioniciListNaziv_1">
      <item>ŽELJKO KURKUTOVIĆ</item>
      <item>FINA-Regionalni centar Zagreb</item>
      <item>Krešimir Tomac, Slav.Brod</item>
      <item>NARODNE NOVINE, dioničko društvo za izdavanje i tiskanje Službenog lista Republike Hrvatske, službenih i drugih obrazaca te </item>
      <item>ŽELJKA BRANDT, odvjetnica</item>
      <item>NATALIJA VLAINIĆ dipl.iur.</item>
      <item>MAJA GOLJAK STANIĆ, dipl. iur.</item>
      <item>VESNA LAZARIĆ - zamjenik ŽDO-a</item>
      <item>VJEKOSLAV ŠUSTIĆ dipl. iur.</item>
      <item>zamjenik pun. steč. vjerovnika IVANA KOVAČEVIĆ, odvjetnica</item>
      <item>BUTERIN &amp; POSAVEC, odvjetničko društvo, javno trgovačko društvo</item>
      <item>Bojan Odobašić</item>
      <item>RUŽICA ZMAJIĆ</item>
    </derivirana_varijabla>
  </DomainObject.Predmet.SudioniciListNaziv>
  <DomainObject.Predmet.SudioniciListAdressOIB>
    <izvorni_sadrzaj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izvorni_sadrzaj>
    <derivirana_varijabla naziv="DomainObject.Predmet.SudioniciListAdressOIB_1">
      <item>ŽELJKO KURKUTOVIĆ, OIB 84033605694, Sv.Filipa i Jakova 47,35211 Donja Vrba</item>
      <item>FINA-Regionalni centar Zagreb, OIB 85821130368, Vrtni put 3,10000 Zagreb</item>
      <item>Krešimir Tomac, Slav.Brod, OIB 89208179103, Tome Bakača 35,35000 Slavonski Brod</item>
      <item>NARODNE NOVINE, dioničko društvo za izdavanje i tiskanje Službenog lista Republike Hrvatske, službenih i drugih obrazaca te , OIB 64546066176, Savski Gaj XIII. put 6,10000 Zagreb</item>
      <item>ŽELJKA BRANDT, odvjetnica, P. Krešimira IV br. 9,35000 Slavonski Brod</item>
      <item>NATALIJA VLAINIĆ dipl.iur., Industrijska zona 1, Mece,31326 Darda</item>
      <item>MAJA GOLJAK STANIĆ, dipl. iur., Josipa Lončaran 3,10000 Zagreb</item>
      <item>VESNA LAZARIĆ - zamjenik ŽDO-a, A. Starčevića 40,35000 Slavonski Brod</item>
      <item>VJEKOSLAV ŠUSTIĆ dipl. iur., Đakovština 3,31000 Osijek</item>
      <item>zamjenik pun. steč. vjerovnika IVANA KOVAČEVIĆ, odvjetnica, A. Cesarca 28,35000 Slavonski Brod</item>
      <item>BUTERIN &amp; POSAVEC, odvjetničko društvo, javno trgovačko društvo, OIB 88443826619, Draškovićeva 82,Zagreb</item>
      <item>Bojan Odobašić</item>
      <item>RUŽICA ZMAJIĆ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752E7E-4D62-44AD-BEF9-46D0A63DA6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890</properties:Words>
  <properties:Characters>5042</properties:Characters>
  <properties:Lines>145</properties:Lines>
  <properties:Paragraphs>43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2017-01-10T11:41:00Z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St-1011/2013-106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