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7f3c" w14:paraId="a307f3c" w:rsidRDefault="00FE2D5A" w:rsidR="00FE2D5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B1B" w:rsidP="000F6B1B" w:rsidR="000F6B1B">
      <w:r>
        <w:t>REPUBLIKA HRVATSKA</w:t>
      </w:r>
    </w:p>
    <w:p w:rsidRDefault="000F6B1B" w:rsidP="000F6B1B" w:rsidR="000F6B1B">
      <w:r>
        <w:t>Trgovački sud u Zagrebu</w:t>
      </w:r>
    </w:p>
    <w:p w:rsidRDefault="000F6B1B" w:rsidP="000F6B1B" w:rsidR="000F6B1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56A3B" w:rsidP="00656A3B" w:rsidR="000F6B1B">
      <w:pPr>
        <w:ind w:firstLine="708" w:left="5664"/>
      </w:pPr>
      <w:r>
        <w:t>72</w:t>
      </w:r>
      <w:r w:rsidR="000F6B1B">
        <w:t xml:space="preserve"> St-</w:t>
      </w:r>
      <w:r w:rsidR="00C90A16">
        <w:t>1154/2013</w:t>
      </w:r>
      <w:r w:rsidR="00FE2D5A">
        <w:t>-61</w:t>
      </w:r>
    </w:p>
    <w:p w:rsidRDefault="000F6B1B" w:rsidP="000F6B1B" w:rsidR="000F6B1B"/>
    <w:p w:rsidRDefault="000F6B1B" w:rsidP="000F6B1B" w:rsidR="000F6B1B"/>
    <w:p w:rsidRDefault="000F6B1B" w:rsidP="00656A3B" w:rsidR="000F6B1B">
      <w:pPr>
        <w:ind w:left="3540"/>
      </w:pPr>
      <w:r>
        <w:t>O  G  L  A  S</w:t>
      </w:r>
    </w:p>
    <w:p w:rsidRDefault="000F6B1B" w:rsidP="000F6B1B" w:rsidR="000F6B1B"/>
    <w:p w:rsidRDefault="000F6B1B" w:rsidP="000F6B1B" w:rsidR="000F6B1B"/>
    <w:p w:rsidRDefault="000F6B1B" w:rsidP="00906706" w:rsidR="000F6B1B">
      <w:pPr>
        <w:jc w:val="both"/>
      </w:pPr>
      <w:r>
        <w:t>TRGOVAČKI SUD U ZAGREBU po stečajnom sucu, rješenjem St-</w:t>
      </w:r>
      <w:r w:rsidR="00C90A16">
        <w:t>1154/2013</w:t>
      </w:r>
      <w:r>
        <w:t xml:space="preserve"> od </w:t>
      </w:r>
      <w:r w:rsidR="00C90A16">
        <w:t>17</w:t>
      </w:r>
      <w:r>
        <w:t>.</w:t>
      </w:r>
      <w:r w:rsidR="00C90A16">
        <w:t xml:space="preserve"> veljače</w:t>
      </w:r>
      <w:r w:rsidR="008D2D19">
        <w:t xml:space="preserve"> 201</w:t>
      </w:r>
      <w:r w:rsidR="00C90A16">
        <w:t>6</w:t>
      </w:r>
      <w:r w:rsidR="008D2D19">
        <w:t>. godine</w:t>
      </w:r>
      <w:r>
        <w:t xml:space="preserve"> </w:t>
      </w:r>
    </w:p>
    <w:p w:rsidRDefault="000F6B1B" w:rsidP="000F6B1B" w:rsidR="000F6B1B"/>
    <w:p w:rsidRDefault="000F6B1B" w:rsidP="00656A3B" w:rsidR="000F6B1B">
      <w:pPr>
        <w:ind w:firstLine="708" w:left="2832"/>
      </w:pPr>
      <w:r>
        <w:t>r i j e š i o    j e :</w:t>
      </w:r>
    </w:p>
    <w:p w:rsidRDefault="000D124F" w:rsidP="000D124F" w:rsidR="000D124F" w:rsidRPr="00CF28FB">
      <w:pPr>
        <w:jc w:val="both"/>
      </w:pPr>
    </w:p>
    <w:p w:rsidRDefault="00C90A16" w:rsidP="00C90A16" w:rsidR="00C90A16" w:rsidRPr="005D5AB7">
      <w:pPr>
        <w:jc w:val="both"/>
      </w:pPr>
    </w:p>
    <w:p w:rsidRDefault="00C90A16" w:rsidP="00C90A16" w:rsidR="00C90A16" w:rsidRPr="007369AD">
      <w:pPr>
        <w:ind w:firstLine="720"/>
        <w:jc w:val="both"/>
        <w:rPr>
          <w:lang w:val="pt-BR"/>
        </w:rPr>
      </w:pPr>
      <w:r w:rsidRPr="005D5AB7">
        <w:rPr>
          <w:b/>
        </w:rPr>
        <w:t xml:space="preserve">I. Obustavlja se i zaključuje </w:t>
      </w:r>
      <w:r w:rsidRPr="005D5AB7">
        <w:t xml:space="preserve">stečajni postupak nad dužnikom </w:t>
      </w:r>
      <w:proofErr w:type="spellStart"/>
      <w:r w:rsidRPr="00C3412B">
        <w:t>Nobilo</w:t>
      </w:r>
      <w:proofErr w:type="spellEnd"/>
      <w:r w:rsidRPr="00C3412B">
        <w:t xml:space="preserve"> I Cetinski d.o.o.</w:t>
      </w:r>
      <w:r>
        <w:t xml:space="preserve"> – u stečaju</w:t>
      </w:r>
      <w:r w:rsidRPr="00C3412B">
        <w:t>, Zagreb, Mesnička 13, OIB: 251</w:t>
      </w:r>
      <w:r>
        <w:t>06654771, MBS: 080647305</w:t>
      </w:r>
    </w:p>
    <w:p w:rsidRDefault="00C90A16" w:rsidP="00C90A16" w:rsidR="00C90A16" w:rsidRPr="005D5AB7">
      <w:pPr>
        <w:ind w:firstLine="720"/>
        <w:jc w:val="both"/>
      </w:pPr>
      <w:r w:rsidRPr="005D5AB7">
        <w:t xml:space="preserve">II. Ovo rješenje </w:t>
      </w:r>
      <w:r>
        <w:t>objavit</w:t>
      </w:r>
      <w:r w:rsidRPr="005D5AB7">
        <w:t xml:space="preserve"> će se </w:t>
      </w:r>
      <w:r>
        <w:t xml:space="preserve">na mrežnim stranicama E oglasna ploča </w:t>
      </w:r>
      <w:r w:rsidRPr="005D5AB7">
        <w:t>i nakon pravomoćnosti dostaviti registru ovog suda radi brisanja dužnika iz istog.</w:t>
      </w:r>
    </w:p>
    <w:p w:rsidRDefault="00A1007A" w:rsidP="00A1007A" w:rsidR="00A1007A" w:rsidRPr="005D5AB7">
      <w:pPr>
        <w:ind w:firstLine="720"/>
        <w:jc w:val="both"/>
      </w:pPr>
    </w:p>
    <w:p w:rsidRDefault="00225B5C" w:rsidP="00656A3B" w:rsidR="000F6B1B">
      <w:pPr>
        <w:ind w:firstLine="708" w:left="2124"/>
      </w:pPr>
      <w:r>
        <w:t xml:space="preserve">U Zagrebu, </w:t>
      </w:r>
      <w:r w:rsidR="00C90A16">
        <w:t>17</w:t>
      </w:r>
      <w:r w:rsidR="008D2D19">
        <w:t>.</w:t>
      </w:r>
      <w:r w:rsidR="00C90A16">
        <w:t xml:space="preserve"> veljače</w:t>
      </w:r>
      <w:r w:rsidR="000F6B1B">
        <w:t xml:space="preserve"> 201</w:t>
      </w:r>
      <w:r w:rsidR="00C90A16">
        <w:t>6</w:t>
      </w:r>
      <w:r w:rsidR="000F6B1B">
        <w:t>.</w:t>
      </w:r>
      <w:r w:rsidR="00F31F8B">
        <w:t xml:space="preserve"> godine</w:t>
      </w:r>
    </w:p>
    <w:p w:rsidRDefault="000F6B1B" w:rsidP="000F6B1B" w:rsidR="000F6B1B"/>
    <w:p w:rsidRDefault="0027681E" w:rsidP="000F6B1B" w:rsidR="0027681E"/>
    <w:p w:rsidRDefault="00FE2D5A" w:rsidP="00E91121" w:rsidR="00FE2D5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2D5A" w:rsidP="00FE2D5A" w:rsidR="00FE2D5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93759E" w:rsidR="0093759E">
      <w:pPr>
        <w:pStyle w:val="Tijeloteksta"/>
        <w:ind w:left="5760"/>
      </w:pPr>
    </w:p>
    <w:p w:rsidRDefault="0093759E" w:rsidR="0093759E">
      <w:pPr>
        <w:pStyle w:val="Tijeloteksta"/>
        <w:ind w:left="5760"/>
      </w:pPr>
    </w:p>
    <w:p w:rsidRDefault="000F6B1B" w:rsidP="000F6B1B" w:rsidR="000F6B1B"/>
    <w:p w:rsidRDefault="000F6B1B" w:rsidP="000F6B1B" w:rsidR="000F6B1B"/>
    <w:p w:rsidRDefault="000F6B1B" w:rsidP="000F6B1B" w:rsidR="000F6B1B"/>
    <w:p w:rsidRDefault="000F6B1B" w:rsidP="000F6B1B" w:rsidR="000F6B1B"/>
    <w:sectPr w:rsidR="000F6B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B1B"/>
    <w:rsid w:val="000D124F"/>
    <w:rsid w:val="000F6B1B"/>
    <w:rsid w:val="00225B5C"/>
    <w:rsid w:val="0027681E"/>
    <w:rsid w:val="002D3797"/>
    <w:rsid w:val="003706F1"/>
    <w:rsid w:val="004A3E7C"/>
    <w:rsid w:val="005C0958"/>
    <w:rsid w:val="005F1D69"/>
    <w:rsid w:val="00656A3B"/>
    <w:rsid w:val="00745FFA"/>
    <w:rsid w:val="00795CD1"/>
    <w:rsid w:val="0086795E"/>
    <w:rsid w:val="00874AD5"/>
    <w:rsid w:val="008D2D19"/>
    <w:rsid w:val="00906706"/>
    <w:rsid w:val="0093759E"/>
    <w:rsid w:val="00947C1C"/>
    <w:rsid w:val="00A1007A"/>
    <w:rsid w:val="00C90A16"/>
    <w:rsid w:val="00DB3BFF"/>
    <w:rsid w:val="00F31F8B"/>
    <w:rsid w:val="00F564AB"/>
    <w:rsid w:val="00FE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759E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93759E"/>
    <w:pPr>
      <w:jc w:val="both"/>
    </w:pPr>
  </w:style>
  <w:style w:styleId="Podnaslov" w:type="paragraph">
    <w:name w:val="Subtitle"/>
    <w:basedOn w:val="Normal"/>
    <w:link w:val="PodnaslovChar"/>
    <w:qFormat/>
    <w:rsid w:val="00FE2D5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E2D5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5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3759E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93759E"/>
    <w:pPr>
      <w:jc w:val="both"/>
    </w:pPr>
  </w:style>
  <w:style w:styleId="Podnaslov" w:type="paragraph">
    <w:name w:val="Subtitle"/>
    <w:basedOn w:val="Normal"/>
    <w:link w:val="PodnaslovChar"/>
    <w:qFormat/>
    <w:rsid w:val="00FE2D5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E2D5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5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St-1154/2013</izvorni_sadrzaj>
    <derivirana_varijabla naziv="DomainObject.Predmet.OznakaBroj_1">St-1154/2013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NOBILO I CETINSKI d.o.o. za usluge</izvorni_sadrzaj>
    <derivirana_varijabla naziv="DomainObject.Predmet.ProtustrankaFormated_1">  NOBILO I CETINSKI d.o.o. za usluge</derivirana_varijabla>
  </DomainObject.Predmet.ProtustrankaFormated>
  <DomainObject.Predmet.ProtustrankaFormatedOIB>
    <izvorni_sadrzaj>  NOBILO I CETINSKI d.o.o. za usluge, OIB 25106654771</izvorni_sadrzaj>
    <derivirana_varijabla naziv="DomainObject.Predmet.ProtustrankaFormatedOIB_1">  NOBILO I CETINSKI d.o.o. za usluge, OIB 25106654771</derivirana_varijabla>
  </DomainObject.Predmet.ProtustrankaFormatedOIB>
  <DomainObject.Predmet.ProtustrankaFormatedWithAdress>
    <izvorni_sadrzaj> NOBILO I CETINSKI d.o.o. za usluge, Mesnička 13, 10000 Zagreb</izvorni_sadrzaj>
    <derivirana_varijabla naziv="DomainObject.Predmet.ProtustrankaFormatedWithAdress_1"> NOBILO I CETINSKI d.o.o. za usluge, Mesnička 13, 10000 Zagreb</derivirana_varijabla>
  </DomainObject.Predmet.ProtustrankaFormatedWithAdress>
  <DomainObject.Predmet.ProtustrankaFormatedWithAdressOIB>
    <izvorni_sadrzaj> NOBILO I CETINSKI d.o.o. za usluge, OIB 25106654771, Mesnička 13, 10000 Zagreb</izvorni_sadrzaj>
    <derivirana_varijabla naziv="DomainObject.Predmet.ProtustrankaFormatedWithAdressOIB_1"> NOBILO I CETINSKI d.o.o. za usluge, OIB 25106654771, Mesnička 13, 10000 Zagreb</derivirana_varijabla>
  </DomainObject.Predmet.ProtustrankaFormatedWithAdressOIB>
  <DomainObject.Predmet.ProtustrankaWithAdress>
    <izvorni_sadrzaj>NOBILO I CETINSKI d.o.o. za usluge Mesnička 13, 10000 Zagreb</izvorni_sadrzaj>
    <derivirana_varijabla naziv="DomainObject.Predmet.ProtustrankaWithAdress_1">NOBILO I CETINSKI d.o.o. za usluge Mesnička 13, 10000 Zagreb</derivirana_varijabla>
  </DomainObject.Predmet.ProtustrankaWithAdress>
  <DomainObject.Predmet.ProtustrankaWithAdressOIB>
    <izvorni_sadrzaj>NOBILO I CETINSKI d.o.o. za usluge, OIB 25106654771, Mesnička 13, 10000 Zagreb</izvorni_sadrzaj>
    <derivirana_varijabla naziv="DomainObject.Predmet.ProtustrankaWithAdressOIB_1">NOBILO I CETINSKI d.o.o. za usluge, OIB 25106654771, Mesnička 13, 10000 Zagreb</derivirana_varijabla>
  </DomainObject.Predmet.ProtustrankaWithAdressOIB>
  <DomainObject.Predmet.ProtustrankaNazivFormated>
    <izvorni_sadrzaj>NOBILO I CETINSKI d.o.o. za usluge</izvorni_sadrzaj>
    <derivirana_varijabla naziv="DomainObject.Predmet.ProtustrankaNazivFormated_1">NOBILO I CETINSKI d.o.o. za usluge</derivirana_varijabla>
  </DomainObject.Predmet.ProtustrankaNazivFormated>
  <DomainObject.Predmet.ProtustrankaNazivFormatedOIB>
    <izvorni_sadrzaj>NOBILO I CETINSKI d.o.o. za usluge, OIB 25106654771</izvorni_sadrzaj>
    <derivirana_varijabla naziv="DomainObject.Predmet.ProtustrankaNazivFormatedOIB_1">NOBILO I CETINSKI d.o.o. za usluge, OIB 25106654771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NOBILO I CETINSKI d.o.o. za usluge</item>
    </izvorni_sadrzaj>
    <derivirana_varijabla naziv="DomainObject.Predmet.ProtuStrankaListFormated_1">
      <item>NOBILO I CETINSKI d.o.o. za usluge</item>
    </derivirana_varijabla>
  </DomainObject.Predmet.ProtuStrankaListFormated>
  <DomainObject.Predmet.ProtuStrankaListFormatedOIB>
    <izvorni_sadrzaj>
      <item>NOBILO I CETINSKI d.o.o. za usluge, OIB 25106654771</item>
    </izvorni_sadrzaj>
    <derivirana_varijabla naziv="DomainObject.Predmet.ProtuStrankaListFormatedOIB_1">
      <item>NOBILO I CETINSKI d.o.o. za usluge, OIB 25106654771</item>
    </derivirana_varijabla>
  </DomainObject.Predmet.ProtuStrankaListFormatedOIB>
  <DomainObject.Predmet.ProtuStrankaListFormatedWithAdress>
    <izvorni_sadrzaj>
      <item>NOBILO I CETINSKI d.o.o. za usluge, Mesnička 13, 10000 Zagreb</item>
    </izvorni_sadrzaj>
    <derivirana_varijabla naziv="DomainObject.Predmet.ProtuStrankaListFormatedWithAdress_1">
      <item>NOBILO I CETINSKI d.o.o. za usluge, Mesnička 13, 10000 Zagreb</item>
    </derivirana_varijabla>
  </DomainObject.Predmet.ProtuStrankaListFormatedWithAdress>
  <DomainObject.Predmet.ProtuStrankaListFormatedWithAdressOIB>
    <izvorni_sadrzaj>
      <item>NOBILO I CETINSKI d.o.o. za usluge, OIB 25106654771, Mesnička 13, 10000 Zagreb</item>
    </izvorni_sadrzaj>
    <derivirana_varijabla naziv="DomainObject.Predmet.ProtuStrankaListFormatedWithAdressOIB_1">
      <item>NOBILO I CETINSKI d.o.o. za usluge, OIB 25106654771, Mesnička 13, 10000 Zagreb</item>
    </derivirana_varijabla>
  </DomainObject.Predmet.ProtuStrankaListFormatedWithAdressOIB>
  <DomainObject.Predmet.ProtuStrankaListNazivFormated>
    <izvorni_sadrzaj>
      <item>NOBILO I CETINSKI d.o.o. za usluge</item>
    </izvorni_sadrzaj>
    <derivirana_varijabla naziv="DomainObject.Predmet.ProtuStrankaListNazivFormated_1">
      <item>NOBILO I CETINSKI d.o.o. za usluge</item>
    </derivirana_varijabla>
  </DomainObject.Predmet.ProtuStrankaListNazivFormated>
  <DomainObject.Predmet.ProtuStrankaListNazivFormatedOIB>
    <izvorni_sadrzaj>
      <item>NOBILO I CETINSKI d.o.o. za usluge, OIB 25106654771</item>
    </izvorni_sadrzaj>
    <derivirana_varijabla naziv="DomainObject.Predmet.ProtuStrankaListNazivFormatedOIB_1">
      <item>NOBILO I CETINSKI d.o.o. za usluge, OIB 25106654771</item>
    </derivirana_varijabla>
  </DomainObject.Predmet.ProtuStrankaListNazivFormatedOIB>
  <DomainObject.Predmet.OstaliListFormated>
    <izvorni_sadrzaj>
      <item>Ivana Nobilo Cetinski</item>
      <item>javnost</item>
      <item>Igor Grubišić</item>
      <item>Pavle Fellner</item>
      <item>Hrvatsko druđštvo skladatelja</item>
      <item>Vidonija Miletić Plukavec</item>
    </izvorni_sadrzaj>
    <derivirana_varijabla naziv="DomainObject.Predmet.OstaliListFormated_1">
      <item>Ivana Nobilo Cetinski</item>
      <item>javnost</item>
      <item>Igor Grubišić</item>
      <item>Pavle Fellner</item>
      <item>Hrvatsko druđštvo skladatelja</item>
      <item>Vidonija Miletić Plukavec</item>
    </derivirana_varijabla>
  </DomainObject.Predmet.OstaliListFormated>
  <DomainObject.Predmet.OstaliListFormatedOIB>
    <izvorni_sadrzaj>
      <item>Ivana Nobilo Cetinski, OIB 10010743950</item>
      <item>javnost</item>
      <item>Igor Grubišić</item>
      <item>Pavle Fellner</item>
      <item>Hrvatsko druđštvo skladatelja</item>
      <item>Vidonija Miletić Plukavec, OIB 05863527189</item>
    </izvorni_sadrzaj>
    <derivirana_varijabla naziv="DomainObject.Predmet.OstaliListFormatedOIB_1">
      <item>Ivana Nobilo Cetinski, OIB 10010743950</item>
      <item>javnost</item>
      <item>Igor Grubišić</item>
      <item>Pavle Fellner</item>
      <item>Hrvatsko druđštvo skladatelja</item>
      <item>Vidonija Miletić Plukavec, OIB 05863527189</item>
    </derivirana_varijabla>
  </DomainObject.Predmet.OstaliListFormatedOIB>
  <DomainObject.Predmet.OstaliListFormatedWithAdress>
    <izvorni_sadrzaj>
      <item>Ivana Nobilo Cetinski,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Pirovec Gornji 24, 10000 Zagreb</item>
    </izvorni_sadrzaj>
    <derivirana_varijabla naziv="DomainObject.Predmet.OstaliListFormatedWithAdress_1">
      <item>Ivana Nobilo Cetinski,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Pirovec Gornji 24, 10000 Zagreb</item>
    </derivirana_varijabla>
  </DomainObject.Predmet.OstaliListFormatedWithAdress>
  <DomainObject.Predmet.OstaliListFormatedWithAdressOIB>
    <izvorni_sadrzaj>
      <item>Ivana Nobilo Cetinski, OIB 10010743950,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OIB 05863527189, Pirovec Gornji 24, 10000 Zagreb</item>
    </izvorni_sadrzaj>
    <derivirana_varijabla naziv="DomainObject.Predmet.OstaliListFormatedWithAdressOIB_1">
      <item>Ivana Nobilo Cetinski, OIB 10010743950, Mesnička 13, 10000 Zagreb</item>
      <item>javnost</item>
      <item>Igor Grubišić, Zelinska 3, 10000 Zagreb</item>
      <item>Pavle Fellner, Jurišićeva 1A, 10000 Zagreb</item>
      <item>Hrvatsko druđštvo skladatelja, Berislavićeva 9, 10000 Zagreb</item>
      <item>Vidonija Miletić Plukavec, OIB 05863527189, Pirovec Gornji 24, 10000 Zagreb</item>
    </derivirana_varijabla>
  </DomainObject.Predmet.OstaliListFormatedWithAdressOIB>
  <DomainObject.Predmet.OstaliListNazivFormated>
    <izvorni_sadrzaj>
      <item>Ivana Nobilo Cetinski</item>
      <item>javnost</item>
      <item>Igor Grubišić</item>
      <item>Pavle Fellner</item>
      <item>Hrvatsko druđštvo skladatelja</item>
      <item>Vidonija Miletić Plukavec</item>
    </izvorni_sadrzaj>
    <derivirana_varijabla naziv="DomainObject.Predmet.OstaliListNazivFormated_1">
      <item>Ivana Nobilo Cetinski</item>
      <item>javnost</item>
      <item>Igor Grubišić</item>
      <item>Pavle Fellner</item>
      <item>Hrvatsko druđštvo skladatelja</item>
      <item>Vidonija Miletić Plukavec</item>
    </derivirana_varijabla>
  </DomainObject.Predmet.OstaliListNazivFormated>
  <DomainObject.Predmet.OstaliListNazivFormatedOIB>
    <izvorni_sadrzaj>
      <item>Ivana Nobilo Cetinski, OIB 10010743950</item>
      <item>javnost</item>
      <item>Igor Grubišić</item>
      <item>Pavle Fellner</item>
      <item>Hrvatsko druđštvo skladatelja</item>
      <item>Vidonija Miletić Plukavec, OIB 05863527189</item>
    </izvorni_sadrzaj>
    <derivirana_varijabla naziv="DomainObject.Predmet.OstaliListNazivFormatedOIB_1">
      <item>Ivana Nobilo Cetinski, OIB 10010743950</item>
      <item>javnost</item>
      <item>Igor Grubišić</item>
      <item>Pavle Fellner</item>
      <item>Hrvatsko druđštvo skladatelja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NOBILO I CETINSKI d.o.o. za usluge</izvorni_sadrzaj>
    <derivirana_varijabla naziv="DomainObject.Predmet.ProtustrankaIDrugi_1">NOBILO I CETINSKI d.o.o. za usluge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NOBILO I CETINSKI d.o.o. za usluge, OIB 25106654771, Mesnička 13, 10000 Zagreb</izvorni_sadrzaj>
    <derivirana_varijabla naziv="DomainObject.Predmet.ProtustrankaIDrugiAdressOIB_1">NOBILO I CETINSKI d.o.o. za usluge, OIB 25106654771, Mesnička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NOBILO I CETINSKI d.o.o. za usluge</item>
      <item>Ivana Nobilo Cetinski</item>
      <item>javnost</item>
      <item>Igor Grubišić</item>
      <item>Pavle Fellner</item>
      <item>Hrvatsko druđštvo skladatelja</item>
      <item>Vidonija Miletić Plukavec</item>
    </izvorni_sadrzaj>
    <derivirana_varijabla naziv="DomainObject.Predmet.SudioniciListNaziv_1">
      <item>FINA ZAGREB</item>
      <item>NOBILO I CETINSKI d.o.o. za usluge</item>
      <item>Ivana Nobilo Cetinski</item>
      <item>javnost</item>
      <item>Igor Grubišić</item>
      <item>Pavle Fellner</item>
      <item>Hrvatsko druđštvo skladatelja</item>
      <item>Vidonija Miletić Plukavec</item>
    </derivirana_varijabla>
  </DomainObject.Predmet.SudioniciListNaziv>
  <DomainObject.Predmet.SudioniciListAdressOIB>
    <izvorni_sadrzaj>
      <item>FINA ZAGREB, OIB 85821130368, Ulica grada Vukovara 70,10000 Zagreb</item>
      <item>NOBILO I CETINSKI d.o.o. za usluge, OIB 25106654771, Mesnička 13,10000 Zagreb</item>
      <item>Ivana Nobilo Cetinski, OIB 10010743950, Mesnička 13,10000 Zagreb</item>
      <item>javnost</item>
      <item>Igor Grubišić, Zelinska 3,10000 Zagreb</item>
      <item>Pavle Fellner, Jurišićeva 1A,10000 Zagreb</item>
      <item>Hrvatsko druđštvo skladatelja, Berislavićeva 9,10000 Zagreb</item>
      <item>Vidonija Miletić Plukavec, OIB 05863527189, Pirovec Gornji 24,10000 Zagreb</item>
    </izvorni_sadrzaj>
    <derivirana_varijabla naziv="DomainObject.Predmet.SudioniciListAdressOIB_1">
      <item>FINA ZAGREB, OIB 85821130368, Ulica grada Vukovara 70,10000 Zagreb</item>
      <item>NOBILO I CETINSKI d.o.o. za usluge, OIB 25106654771, Mesnička 13,10000 Zagreb</item>
      <item>Ivana Nobilo Cetinski, OIB 10010743950, Mesnička 13,10000 Zagreb</item>
      <item>javnost</item>
      <item>Igor Grubišić, Zelinska 3,10000 Zagreb</item>
      <item>Pavle Fellner, Jurišićeva 1A,10000 Zagreb</item>
      <item>Hrvatsko druđštvo skladatelja, Berislavićeva 9,10000 Zagreb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25106654771</item>
      <item>, OIB 10010743950</item>
      <item>, OIB null</item>
      <item>, OIB null</item>
      <item>, OIB null</item>
      <item>, OIB null</item>
      <item>, OIB 05863527189</item>
    </izvorni_sadrzaj>
    <derivirana_varijabla naziv="DomainObject.Predmet.SudioniciListNazivOIB_1">
      <item>, OIB 85821130368</item>
      <item>, OIB 25106654771</item>
      <item>, OIB 10010743950</item>
      <item>, OIB null</item>
      <item>, OIB null</item>
      <item>, OIB null</item>
      <item>, OIB null</item>
      <item>, OIB 05863527189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96</properties:Words>
  <properties:Characters>483</properties:Characters>
  <properties:Lines>31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2016-02-17T13:59:00Z</dcterms:created>
  <dc:creator>nribaric</dc:creator>
  <cp:lastModifiedBy>Jadranka Zelić</cp:lastModifiedBy>
  <cp:lastPrinted>2016-02-17T13:59:00Z</cp:lastPrinted>
  <dcterms:modified xmlns:xsi="http://www.w3.org/2001/XMLSchema-instance" xsi:type="dcterms:W3CDTF">2016-02-17T13:59:00Z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