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865a" w14:paraId="33f865a" w:rsidRDefault="00DB728B" w:rsidP="00910611" w:rsidR="00DB728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28B" w:rsidP="00910611" w:rsidR="00DB728B">
      <w:r>
        <w:rPr>
          <w:rFonts w:eastAsia="MS Mincho"/>
        </w:rPr>
        <w:t xml:space="preserve">   REPUBLIKA HRVATSKA</w:t>
      </w:r>
    </w:p>
    <w:p w:rsidRDefault="00DB728B" w:rsidP="00910611" w:rsidR="00DB728B">
      <w:r>
        <w:rPr>
          <w:rFonts w:eastAsia="MS Mincho"/>
        </w:rPr>
        <w:t>TRGOVAČKI SUD U RIJECI</w:t>
      </w:r>
    </w:p>
    <w:p w:rsidRDefault="00DB728B" w:rsidR="00DB728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>Trgovački sud u Rijeci,</w:t>
      </w:r>
      <w:r w:rsidR="00F06245">
        <w:rPr>
          <w:rFonts w:eastAsia="MS Mincho"/>
        </w:rPr>
        <w:t xml:space="preserve"> </w:t>
      </w:r>
      <w:r w:rsidR="00F06245" w:rsidRPr="00F06245">
        <w:rPr>
          <w:rFonts w:eastAsia="MS Mincho"/>
        </w:rPr>
        <w:t>OIB 88785964957,</w:t>
      </w:r>
      <w:r w:rsidRPr="00F42F2A">
        <w:rPr>
          <w:rFonts w:eastAsia="MS Mincho"/>
        </w:rPr>
        <w:t xml:space="preserve"> po </w:t>
      </w:r>
      <w:r w:rsidR="00FB026A">
        <w:rPr>
          <w:rFonts w:eastAsia="MS Mincho"/>
        </w:rPr>
        <w:t xml:space="preserve">stečajnom </w:t>
      </w:r>
      <w:r w:rsidR="007F022F">
        <w:rPr>
          <w:rFonts w:eastAsia="MS Mincho"/>
        </w:rPr>
        <w:t xml:space="preserve">sucu </w:t>
      </w:r>
      <w:r w:rsidR="00FB026A">
        <w:rPr>
          <w:rFonts w:eastAsia="MS Mincho"/>
        </w:rPr>
        <w:t>Danieli Korlević,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 xml:space="preserve">nakon zaključenja stečajnog psotupka nad dužnikom </w:t>
      </w:r>
      <w:r w:rsidR="009B5AF3">
        <w:rPr>
          <w:b/>
          <w:lang w:val="de-DE"/>
        </w:rPr>
        <w:t xml:space="preserve">PORPORELLA d.o.o. Novigrad, Rijeka Dragonja 5, </w:t>
      </w:r>
      <w:r w:rsidR="009B5AF3">
        <w:rPr>
          <w:lang w:val="de-DE"/>
        </w:rPr>
        <w:t xml:space="preserve">odlučujući o prijedlogu stečajnog upravitelja za upis stečajne mase u sudski registar, </w:t>
      </w:r>
      <w:r w:rsidRPr="00F42F2A">
        <w:rPr>
          <w:rFonts w:eastAsia="MS Mincho"/>
        </w:rPr>
        <w:t xml:space="preserve">dana </w:t>
      </w:r>
      <w:r w:rsidR="009B5AF3">
        <w:rPr>
          <w:rFonts w:eastAsia="MS Mincho"/>
        </w:rPr>
        <w:t>19. prosinca</w:t>
      </w:r>
      <w:r w:rsidR="007F022F">
        <w:rPr>
          <w:rFonts w:eastAsia="MS Mincho"/>
        </w:rPr>
        <w:t xml:space="preserve"> 2016.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godine</w:t>
      </w: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FB026A">
      <w:pPr>
        <w:jc w:val="center"/>
        <w:rPr>
          <w:rFonts w:eastAsia="MS Mincho"/>
          <w:b/>
        </w:rPr>
      </w:pPr>
      <w:r w:rsidRPr="00FB026A">
        <w:rPr>
          <w:rFonts w:eastAsia="MS Mincho"/>
          <w:b/>
        </w:rPr>
        <w:t>r i j e š i o</w:t>
      </w:r>
      <w:r w:rsidR="00A63C11" w:rsidRPr="00FB026A">
        <w:rPr>
          <w:rFonts w:eastAsia="MS Mincho"/>
          <w:b/>
        </w:rPr>
        <w:t xml:space="preserve">  </w:t>
      </w:r>
      <w:r w:rsidRPr="00FB026A">
        <w:rPr>
          <w:rFonts w:eastAsia="MS Mincho"/>
          <w:b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9B5AF3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D42483">
        <w:t xml:space="preserve">ovog suda </w:t>
      </w:r>
      <w:r>
        <w:t xml:space="preserve">upisat će se </w:t>
      </w:r>
      <w:r w:rsidR="00FE0987" w:rsidRPr="00FE0987">
        <w:rPr>
          <w:rFonts w:eastAsia="MS Mincho"/>
          <w:b/>
        </w:rPr>
        <w:t>STEČAJN</w:t>
      </w:r>
      <w:r w:rsidR="00FE0987">
        <w:rPr>
          <w:rFonts w:eastAsia="MS Mincho"/>
          <w:b/>
        </w:rPr>
        <w:t>A</w:t>
      </w:r>
      <w:r w:rsidR="00FE0987" w:rsidRPr="00FE0987">
        <w:rPr>
          <w:rFonts w:eastAsia="MS Mincho"/>
          <w:b/>
        </w:rPr>
        <w:t xml:space="preserve"> MAS</w:t>
      </w:r>
      <w:r w:rsidR="00FE0987">
        <w:rPr>
          <w:rFonts w:eastAsia="MS Mincho"/>
          <w:b/>
        </w:rPr>
        <w:t>A</w:t>
      </w:r>
      <w:r w:rsidR="00FE0987" w:rsidRPr="00FE0987">
        <w:rPr>
          <w:rFonts w:eastAsia="MS Mincho"/>
          <w:b/>
        </w:rPr>
        <w:t xml:space="preserve"> </w:t>
      </w:r>
      <w:r w:rsidR="00FE0987">
        <w:rPr>
          <w:rFonts w:eastAsia="MS Mincho"/>
          <w:b/>
        </w:rPr>
        <w:t xml:space="preserve">DUŽNIKA </w:t>
      </w:r>
      <w:r w:rsidR="009B5AF3" w:rsidRPr="009B5AF3">
        <w:rPr>
          <w:rFonts w:eastAsia="MS Mincho"/>
          <w:b/>
        </w:rPr>
        <w:t>PORPORELLA d.o.o. Novigrad, Rijeka Dragonja 5</w:t>
      </w:r>
      <w:r w:rsidR="00FB026A">
        <w:rPr>
          <w:b/>
          <w:lang w:val="de-DE"/>
        </w:rPr>
        <w:t xml:space="preserve"> </w:t>
      </w:r>
      <w:r w:rsidR="00196455">
        <w:t>koji</w:t>
      </w:r>
      <w:r w:rsidR="00C33637">
        <w:t xml:space="preserve"> je u sudskom registru </w:t>
      </w:r>
      <w:r w:rsidR="00FE0987">
        <w:t xml:space="preserve">ovoga suda </w:t>
      </w:r>
      <w:r w:rsidR="00C33637">
        <w:t>bi</w:t>
      </w:r>
      <w:r w:rsidR="00196455">
        <w:t>o</w:t>
      </w:r>
      <w:r w:rsidR="00C33637">
        <w:t xml:space="preserve"> upisan s MBS </w:t>
      </w:r>
      <w:r w:rsidR="009B5AF3">
        <w:t>040099134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FB026A" w:rsidP="00F60DB5" w:rsidR="009B5AF3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</w:t>
      </w:r>
      <w:r w:rsidR="009B5AF3">
        <w:rPr>
          <w:rFonts w:eastAsia="MS Mincho"/>
        </w:rPr>
        <w:t>29. studenoga</w:t>
      </w:r>
      <w:r>
        <w:rPr>
          <w:rFonts w:eastAsia="MS Mincho"/>
        </w:rPr>
        <w:t xml:space="preserve"> 2016. godine podnio sudu prijedlog za upis stečajne mase u sudski registar. Naime, </w:t>
      </w:r>
      <w:r w:rsidR="009B5AF3">
        <w:rPr>
          <w:rFonts w:eastAsia="MS Mincho"/>
        </w:rPr>
        <w:t xml:space="preserve">u tijeku je parnični postupak koji se vodi pod posl. brojem Pu P-516/15.  </w:t>
      </w:r>
    </w:p>
    <w:p w:rsidRDefault="00FB026A" w:rsidP="00F06245" w:rsidR="00960749">
      <w:pPr>
        <w:ind w:firstLine="708"/>
        <w:jc w:val="both"/>
      </w:pPr>
      <w:r>
        <w:rPr>
          <w:rFonts w:eastAsia="MS Mincho"/>
        </w:rPr>
        <w:t xml:space="preserve">Zbog potrebe dodjele stečajnoj masi osobnog identifikacijskog broja od strane Porezne uprave, valjalo je temeljem čl.437., 438. u vezi s čl.441. st.2. SZ-a (Narodne novine 71/15) riješiti kao u izreci rješenja. </w:t>
      </w:r>
      <w:r>
        <w:t xml:space="preserve"> </w:t>
      </w:r>
    </w:p>
    <w:p w:rsidRDefault="004A0442" w:rsidP="009E6FB6" w:rsidR="004A0442">
      <w:pPr>
        <w:jc w:val="center"/>
      </w:pPr>
    </w:p>
    <w:p w:rsidRDefault="00FB026A" w:rsidP="009E6FB6" w:rsidR="00345D6C" w:rsidRPr="0040410C">
      <w:pPr>
        <w:jc w:val="center"/>
      </w:pPr>
      <w:r>
        <w:t xml:space="preserve">U </w:t>
      </w:r>
      <w:r w:rsidR="00345D6C" w:rsidRPr="0040410C">
        <w:t xml:space="preserve">Rijeci, </w:t>
      </w:r>
      <w:r w:rsidR="009B5AF3">
        <w:t>19. prosinca</w:t>
      </w:r>
      <w:r w:rsidR="00C33637">
        <w:rPr>
          <w:rFonts w:eastAsia="MS Mincho"/>
        </w:rPr>
        <w:t xml:space="preserve"> 2016</w:t>
      </w:r>
      <w:r w:rsidR="00345D6C" w:rsidRPr="0040410C">
        <w:t xml:space="preserve">. </w:t>
      </w:r>
      <w:r>
        <w:t xml:space="preserve">godine </w:t>
      </w:r>
    </w:p>
    <w:p w:rsidRDefault="00DB728B" w:rsidP="00345D6C" w:rsidR="00DB728B">
      <w:pPr>
        <w:jc w:val="right"/>
      </w:pPr>
    </w:p>
    <w:p w:rsidRDefault="00345D6C" w:rsidP="00345D6C" w:rsidR="00345D6C" w:rsidRPr="0040410C">
      <w:pPr>
        <w:jc w:val="right"/>
      </w:pPr>
      <w:r w:rsidRPr="0040410C">
        <w:t xml:space="preserve">     Stečajni sudac  </w:t>
      </w:r>
    </w:p>
    <w:p w:rsidRDefault="00FB026A" w:rsidP="00DB728B" w:rsidR="00345D6C">
      <w:pPr>
        <w:ind w:firstLine="708" w:left="1416"/>
        <w:jc w:val="right"/>
      </w:pPr>
      <w:r>
        <w:t>Daniela Korlević</w:t>
      </w:r>
      <w:r w:rsidR="00345D6C" w:rsidRPr="0040410C">
        <w:t xml:space="preserve"> </w:t>
      </w:r>
      <w:r w:rsidR="00DB728B">
        <w:t xml:space="preserve"> </w:t>
      </w:r>
      <w:r w:rsidR="00FE0987">
        <w:t xml:space="preserve"> </w:t>
      </w:r>
    </w:p>
    <w:p w:rsidRDefault="00FE0987" w:rsidP="00FE0987" w:rsidR="00FE0987">
      <w:pPr>
        <w:jc w:val="right"/>
      </w:pPr>
    </w:p>
    <w:p w:rsidRDefault="00D71351" w:rsidP="00345D6C" w:rsidR="00D71351" w:rsidRPr="0040410C">
      <w:pPr>
        <w:jc w:val="right"/>
      </w:pPr>
    </w:p>
    <w:p w:rsidRDefault="00154BB9" w:rsidP="00345D6C" w:rsidR="00345D6C" w:rsidRPr="00154BB9">
      <w:pPr>
        <w:jc w:val="both"/>
        <w:rPr>
          <w:rFonts w:eastAsia="MS Mincho"/>
          <w:b/>
          <w:lang w:val="de-DE"/>
        </w:rPr>
      </w:pPr>
      <w:r>
        <w:rPr>
          <w:rFonts w:eastAsia="MS Mincho"/>
          <w:b/>
          <w:lang w:val="de-DE"/>
        </w:rPr>
        <w:t>UPUTA O PRAVNOM LIJEKU</w:t>
      </w:r>
      <w:r w:rsidR="00345D6C" w:rsidRPr="00154BB9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 xml:space="preserve">Žalba se podnosi ovom sudu u </w:t>
      </w:r>
      <w:r w:rsidR="00154BB9">
        <w:t>dva</w:t>
      </w:r>
      <w:r w:rsidRPr="005C1DE4">
        <w:t xml:space="preserve"> istovjetna primjerka  </w:t>
      </w:r>
      <w:r w:rsidR="00154BB9">
        <w:t xml:space="preserve">istekom osmoga dana od dana objave pismena na mrežnoj stranici e-Oglasna ploča suda. O </w:t>
      </w:r>
      <w:r w:rsidRPr="005C1DE4">
        <w:t>žalbi odlučuje Visoki trgovački sud Republike Hrvatske</w:t>
      </w:r>
      <w:r w:rsidR="00154BB9">
        <w:t xml:space="preserve"> u Zagrebu</w:t>
      </w:r>
      <w:r w:rsidRPr="005C1DE4">
        <w:t>.</w:t>
      </w:r>
    </w:p>
    <w:p w:rsidRDefault="00FE0987" w:rsidP="004A0442" w:rsidR="00FE0987">
      <w:pPr>
        <w:jc w:val="both"/>
      </w:pPr>
    </w:p>
    <w:p w:rsidRDefault="009B5AF3" w:rsidP="004A0442" w:rsidR="009B5AF3">
      <w:pPr>
        <w:jc w:val="both"/>
      </w:pPr>
    </w:p>
    <w:p w:rsidRDefault="009B5AF3" w:rsidP="004A0442" w:rsidR="009B5AF3">
      <w:pPr>
        <w:jc w:val="both"/>
      </w:pPr>
    </w:p>
    <w:p w:rsidRDefault="009B5AF3" w:rsidP="004A0442" w:rsidR="009B5AF3">
      <w:pPr>
        <w:jc w:val="both"/>
      </w:pP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t>DNA</w:t>
      </w:r>
    </w:p>
    <w:p w:rsidRDefault="00345D6C" w:rsidP="00154BB9" w:rsidR="00345D6C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stečajnom upravitelju</w:t>
      </w:r>
      <w:r w:rsidR="00FB026A">
        <w:rPr>
          <w:sz w:val="20"/>
        </w:rPr>
        <w:t xml:space="preserve"> </w:t>
      </w:r>
      <w:r w:rsidR="00FE0987">
        <w:rPr>
          <w:sz w:val="20"/>
        </w:rPr>
        <w:t>Dražen Ezgeta</w:t>
      </w:r>
      <w:r w:rsidR="00FB026A">
        <w:rPr>
          <w:sz w:val="20"/>
        </w:rPr>
        <w:t xml:space="preserve"> 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FE0987">
        <w:rPr>
          <w:sz w:val="20"/>
        </w:rPr>
        <w:t>TS u Pazinu</w:t>
      </w:r>
      <w:r w:rsidR="009B5AF3">
        <w:rPr>
          <w:sz w:val="20"/>
        </w:rPr>
        <w:t xml:space="preserve"> elektronski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 xml:space="preserve">glasne ploče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 </w:t>
      </w:r>
      <w:r w:rsidR="009B5AF3">
        <w:rPr>
          <w:rFonts w:eastAsia="MS Mincho"/>
          <w:sz w:val="20"/>
        </w:rPr>
        <w:t>19.12</w:t>
      </w:r>
      <w:r w:rsidR="00FE0987">
        <w:rPr>
          <w:rFonts w:eastAsia="MS Mincho"/>
          <w:sz w:val="20"/>
        </w:rPr>
        <w:t>.</w:t>
      </w:r>
      <w:r w:rsidR="00FC22D0" w:rsidRPr="00FB026A">
        <w:rPr>
          <w:rFonts w:eastAsia="MS Mincho"/>
          <w:sz w:val="20"/>
        </w:rPr>
        <w:t>2016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FB026A" w:rsidP="00EE5463" w:rsidR="00FB026A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DB728B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9B5AF3">
      <w:t>319/12-71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2B6"/>
    <w:rsid w:val="0026256D"/>
    <w:rsid w:val="00266E4D"/>
    <w:rsid w:val="00274598"/>
    <w:rsid w:val="002B781A"/>
    <w:rsid w:val="002C327A"/>
    <w:rsid w:val="002C42F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20C69"/>
    <w:rsid w:val="00942BE5"/>
    <w:rsid w:val="009464C5"/>
    <w:rsid w:val="00950686"/>
    <w:rsid w:val="009516CB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1351"/>
    <w:rsid w:val="00D81A82"/>
    <w:rsid w:val="00D87060"/>
    <w:rsid w:val="00D900C1"/>
    <w:rsid w:val="00DA5487"/>
    <w:rsid w:val="00DA766B"/>
    <w:rsid w:val="00DB0730"/>
    <w:rsid w:val="00DB728B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B7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28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28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28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28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B7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28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28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28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28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2016.</izvorni_sadrzaj>
    <derivirana_varijabla naziv="DomainObject.Predmet.DatumRjesavanja_1">30.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>Veza 15 St-664/11</izvorni_sadrzaj>
    <derivirana_varijabla naziv="DomainObject.Predmet.PrimjedbaSuca_1">Veza 15 St-664/11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PORPORELLA d.o.o.  Novigrad</izvorni_sadrzaj>
    <derivirana_varijabla naziv="DomainObject.Predmet.ProtustrankaFormated_1">  PORPORELLA d.o.o.  Novigrad</derivirana_varijabla>
  </DomainObject.Predmet.ProtustrankaFormated>
  <DomainObject.Predmet.ProtustrankaFormatedOIB>
    <izvorni_sadrzaj>  PORPORELLA d.o.o.  Novigrad, OIB 02997098854</izvorni_sadrzaj>
    <derivirana_varijabla naziv="DomainObject.Predmet.ProtustrankaFormatedOIB_1">  PORPORELLA d.o.o.  Novigrad, OIB 02997098854</derivirana_varijabla>
  </DomainObject.Predmet.ProtustrankaFormatedOIB>
  <DomainObject.Predmet.ProtustrankaFormatedWithAdress>
    <izvorni_sadrzaj> PORPORELLA d.o.o.  Novigrad, Rijeka Dragonja 5, 52 466 Novigrad</izvorni_sadrzaj>
    <derivirana_varijabla naziv="DomainObject.Predmet.ProtustrankaFormatedWithAdress_1"> PORPORELLA d.o.o.  Novigrad, Rijeka Dragonja 5, 52 466 Novigrad</derivirana_varijabla>
  </DomainObject.Predmet.ProtustrankaFormatedWithAdress>
  <DomainObject.Predmet.ProtustrankaFormatedWithAdressOIB>
    <izvorni_sadrzaj> PORPORELLA d.o.o.  Novigrad, OIB 02997098854, Rijeka Dragonja 5, 52 466 Novigrad</izvorni_sadrzaj>
    <derivirana_varijabla naziv="DomainObject.Predmet.ProtustrankaFormatedWithAdressOIB_1"> PORPORELLA d.o.o.  Novigrad, OIB 02997098854, Rijeka Dragonja 5, 52 466 Novigrad</derivirana_varijabla>
  </DomainObject.Predmet.ProtustrankaFormatedWithAdressOIB>
  <DomainObject.Predmet.ProtustrankaWithAdress>
    <izvorni_sadrzaj>PORPORELLA d.o.o.  Novigrad Rijeka Dragonja 5, 52 466 Novigrad</izvorni_sadrzaj>
    <derivirana_varijabla naziv="DomainObject.Predmet.ProtustrankaWithAdress_1">PORPORELLA d.o.o.  Novigrad Rijeka Dragonja 5, 52 466 Novigrad</derivirana_varijabla>
  </DomainObject.Predmet.ProtustrankaWithAdress>
  <DomainObject.Predmet.ProtustrankaWithAdressOIB>
    <izvorni_sadrzaj>PORPORELLA d.o.o.  Novigrad, OIB 02997098854, Rijeka Dragonja 5, 52 466 Novigrad</izvorni_sadrzaj>
    <derivirana_varijabla naziv="DomainObject.Predmet.ProtustrankaWithAdressOIB_1">PORPORELLA d.o.o.  Novigrad, OIB 02997098854, Rijeka Dragonja 5, 52 466 Novigrad</derivirana_varijabla>
  </DomainObject.Predmet.ProtustrankaWithAdressOIB>
  <DomainObject.Predmet.ProtustrankaNazivFormated>
    <izvorni_sadrzaj>PORPORELLA d.o.o.  Novigrad</izvorni_sadrzaj>
    <derivirana_varijabla naziv="DomainObject.Predmet.ProtustrankaNazivFormated_1">PORPORELLA d.o.o.  Novigrad</derivirana_varijabla>
  </DomainObject.Predmet.ProtustrankaNazivFormated>
  <DomainObject.Predmet.ProtustrankaNazivFormatedOIB>
    <izvorni_sadrzaj>PORPORELLA d.o.o.  Novigrad, OIB 02997098854</izvorni_sadrzaj>
    <derivirana_varijabla naziv="DomainObject.Predmet.ProtustrankaNazivFormatedOIB_1">PORPORELLA d.o.o.  Novigrad, OIB 02997098854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 Umag</izvorni_sadrzaj>
    <derivirana_varijabla naziv="DomainObject.Predmet.StrankaFormated_1">  ISTARSKA KREDITNA BANKA UMAG d.d.  Umag</derivirana_varijabla>
  </DomainObject.Predmet.StrankaFormated>
  <DomainObject.Predmet.StrankaFormatedOIB>
    <izvorni_sadrzaj>  ISTARSKA KREDITNA BANKA UMAG d.d.  Umag, OIB 65723536010</izvorni_sadrzaj>
    <derivirana_varijabla naziv="DomainObject.Predmet.StrankaFormatedOIB_1">  ISTARSKA KREDITNA BANKA UMAG d.d.  Umag, OIB 65723536010</derivirana_varijabla>
  </DomainObject.Predmet.StrankaFormatedOIB>
  <DomainObject.Predmet.StrankaFormatedWithAdress>
    <izvorni_sadrzaj> ISTARSKA KREDITNA BANKA UMAG d.d.  Umag, E. Miloša 1, 52 470 Umag</izvorni_sadrzaj>
    <derivirana_varijabla naziv="DomainObject.Predmet.StrankaFormatedWithAdress_1"> ISTARSKA KREDITNA BANKA UMAG d.d.  Umag, E. Miloša 1, 52 470 Umag</derivirana_varijabla>
  </DomainObject.Predmet.StrankaFormatedWithAdress>
  <DomainObject.Predmet.StrankaFormatedWithAdressOIB>
    <izvorni_sadrzaj> ISTARSKA KREDITNA BANKA UMAG d.d.  Umag, OIB 65723536010, E. Miloša 1, 52 470 Umag</izvorni_sadrzaj>
    <derivirana_varijabla naziv="DomainObject.Predmet.StrankaFormatedWithAdressOIB_1"> ISTARSKA KREDITNA BANKA UMAG d.d.  Umag, OIB 65723536010, E. Miloša 1, 52 470 Umag</derivirana_varijabla>
  </DomainObject.Predmet.StrankaFormatedWithAdressOIB>
  <DomainObject.Predmet.StrankaWithAdress>
    <izvorni_sadrzaj>ISTARSKA KREDITNA BANKA UMAG d.d.  Umag E. Miloša 1,52 470 Umag</izvorni_sadrzaj>
    <derivirana_varijabla naziv="DomainObject.Predmet.StrankaWithAdress_1">ISTARSKA KREDITNA BANKA UMAG d.d.  Umag E. Miloša 1,52 470 Umag</derivirana_varijabla>
  </DomainObject.Predmet.StrankaWithAdress>
  <DomainObject.Predmet.StrankaWithAdressOIB>
    <izvorni_sadrzaj>ISTARSKA KREDITNA BANKA UMAG d.d.  Umag, OIB 65723536010, E. Miloša 1,52 470 Umag</izvorni_sadrzaj>
    <derivirana_varijabla naziv="DomainObject.Predmet.StrankaWithAdressOIB_1">ISTARSKA KREDITNA BANKA UMAG d.d.  Umag, OIB 65723536010, E. Miloša 1,52 470 Umag</derivirana_varijabla>
  </DomainObject.Predmet.StrankaWithAdressOIB>
  <DomainObject.Predmet.StrankaNazivFormated>
    <izvorni_sadrzaj>ISTARSKA KREDITNA BANKA UMAG d.d.  Umag</izvorni_sadrzaj>
    <derivirana_varijabla naziv="DomainObject.Predmet.StrankaNazivFormated_1">ISTARSKA KREDITNA BANKA UMAG d.d.  Umag</derivirana_varijabla>
  </DomainObject.Predmet.StrankaNazivFormated>
  <DomainObject.Predmet.StrankaNazivFormatedOIB>
    <izvorni_sadrzaj>ISTARSKA KREDITNA BANKA UMAG d.d.  Umag, OIB 65723536010</izvorni_sadrzaj>
    <derivirana_varijabla naziv="DomainObject.Predmet.StrankaNazivFormatedOIB_1">ISTARSKA KREDITNA BANKA UMAG d.d.  Umag,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ISTARSKA KREDITNA BANKA UMAG d.d.  Umag</item>
    </izvorni_sadrzaj>
    <derivirana_varijabla naziv="DomainObject.Predmet.StrankaListFormated_1">
      <item>ISTARSKA KREDITNA BANKA UMAG d.d.  Umag</item>
    </derivirana_varijabla>
  </DomainObject.Predmet.StrankaListFormated>
  <DomainObject.Predmet.StrankaListFormatedOIB>
    <izvorni_sadrzaj>
      <item>ISTARSKA KREDITNA BANKA UMAG d.d.  Umag, OIB 65723536010</item>
    </izvorni_sadrzaj>
    <derivirana_varijabla naziv="DomainObject.Predmet.StrankaListFormatedOIB_1">
      <item>ISTARSKA KREDITNA BANKA UMAG d.d.  Umag, OIB 65723536010</item>
    </derivirana_varijabla>
  </DomainObject.Predmet.StrankaListFormatedOIB>
  <DomainObject.Predmet.StrankaListFormatedWithAdress>
    <izvorni_sadrzaj>
      <item>ISTARSKA KREDITNA BANKA UMAG d.d.  Umag, E. Miloša 1, 52 470 Umag</item>
    </izvorni_sadrzaj>
    <derivirana_varijabla naziv="DomainObject.Predmet.StrankaListFormatedWithAdress_1">
      <item>ISTARSKA KREDITNA BANKA UMAG d.d.  Umag, E. Miloša 1, 52 470 Umag</item>
    </derivirana_varijabla>
  </DomainObject.Predmet.StrankaListFormatedWithAdress>
  <DomainObject.Predmet.StrankaListFormatedWithAdressOIB>
    <izvorni_sadrzaj>
      <item>ISTARSKA KREDITNA BANKA UMAG d.d.  Umag, OIB 65723536010, E. Miloša 1, 52 470 Umag</item>
    </izvorni_sadrzaj>
    <derivirana_varijabla naziv="DomainObject.Predmet.StrankaListFormatedWithAdressOIB_1">
      <item>ISTARSKA KREDITNA BANKA UMAG d.d.  Umag, OIB 65723536010, E. Miloša 1, 52 470 Umag</item>
    </derivirana_varijabla>
  </DomainObject.Predmet.StrankaListFormatedWithAdressOIB>
  <DomainObject.Predmet.StrankaListNazivFormated>
    <izvorni_sadrzaj>
      <item>ISTARSKA KREDITNA BANKA UMAG d.d.  Umag</item>
    </izvorni_sadrzaj>
    <derivirana_varijabla naziv="DomainObject.Predmet.StrankaListNazivFormated_1">
      <item>ISTARSKA KREDITNA BANKA UMAG d.d.  Umag</item>
    </derivirana_varijabla>
  </DomainObject.Predmet.StrankaListNazivFormated>
  <DomainObject.Predmet.StrankaListNazivFormatedOIB>
    <izvorni_sadrzaj>
      <item>ISTARSKA KREDITNA BANKA UMAG d.d.  Umag, OIB 65723536010</item>
    </izvorni_sadrzaj>
    <derivirana_varijabla naziv="DomainObject.Predmet.StrankaListNazivFormatedOIB_1">
      <item>ISTARSKA KREDITNA BANKA UMAG d.d.  Umag, OIB 65723536010</item>
    </derivirana_varijabla>
  </DomainObject.Predmet.StrankaListNazivFormatedOIB>
  <DomainObject.Predmet.ProtuStrankaListFormated>
    <izvorni_sadrzaj>
      <item>PORPORELLA d.o.o.  Novigrad</item>
    </izvorni_sadrzaj>
    <derivirana_varijabla naziv="DomainObject.Predmet.ProtuStrankaListFormated_1">
      <item>PORPORELLA d.o.o.  Novigrad</item>
    </derivirana_varijabla>
  </DomainObject.Predmet.ProtuStrankaListFormated>
  <DomainObject.Predmet.ProtuStrankaListFormatedOIB>
    <izvorni_sadrzaj>
      <item>PORPORELLA d.o.o.  Novigrad, OIB 02997098854</item>
    </izvorni_sadrzaj>
    <derivirana_varijabla naziv="DomainObject.Predmet.ProtuStrankaListFormatedOIB_1">
      <item>PORPORELLA d.o.o.  Novigrad, OIB 02997098854</item>
    </derivirana_varijabla>
  </DomainObject.Predmet.ProtuStrankaListFormatedOIB>
  <DomainObject.Predmet.ProtuStrankaListFormatedWithAdress>
    <izvorni_sadrzaj>
      <item>PORPORELLA d.o.o.  Novigrad, Rijeka Dragonja 5, 52 466 Novigrad</item>
    </izvorni_sadrzaj>
    <derivirana_varijabla naziv="DomainObject.Predmet.ProtuStrankaListFormatedWithAdress_1">
      <item>PORPORELLA d.o.o.  Novigrad, Rijeka Dragonja 5, 52 466 Novigrad</item>
    </derivirana_varijabla>
  </DomainObject.Predmet.ProtuStrankaListFormatedWithAdress>
  <DomainObject.Predmet.ProtuStrankaListFormatedWithAdressOIB>
    <izvorni_sadrzaj>
      <item>PORPORELLA d.o.o.  Novigrad, OIB 02997098854, Rijeka Dragonja 5, 52 466 Novigrad</item>
    </izvorni_sadrzaj>
    <derivirana_varijabla naziv="DomainObject.Predmet.ProtuStrankaListFormatedWithAdressOIB_1">
      <item>PORPORELLA d.o.o.  Novigrad, OIB 02997098854, Rijeka Dragonja 5, 52 466 Novigrad</item>
    </derivirana_varijabla>
  </DomainObject.Predmet.ProtuStrankaListFormatedWithAdressOIB>
  <DomainObject.Predmet.ProtuStrankaListNazivFormated>
    <izvorni_sadrzaj>
      <item>PORPORELLA d.o.o.  Novigrad</item>
    </izvorni_sadrzaj>
    <derivirana_varijabla naziv="DomainObject.Predmet.ProtuStrankaListNazivFormated_1">
      <item>PORPORELLA d.o.o.  Novigrad</item>
    </derivirana_varijabla>
  </DomainObject.Predmet.ProtuStrankaListNazivFormated>
  <DomainObject.Predmet.ProtuStrankaListNazivFormatedOIB>
    <izvorni_sadrzaj>
      <item>PORPORELLA d.o.o.  Novigrad, OIB 02997098854</item>
    </izvorni_sadrzaj>
    <derivirana_varijabla naziv="DomainObject.Predmet.ProtuStrankaListNazivFormatedOIB_1">
      <item>PORPORELLA d.o.o.  Novigrad, OIB 02997098854</item>
    </derivirana_varijabla>
  </DomainObject.Predmet.ProtuStrankaListNazivFormatedOIB>
  <DomainObject.Predmet.OstaliListFormated>
    <izvorni_sadrzaj>
      <item>TIHANA BRNELIĆ</item>
      <item>Vlasta Šanko</item>
      <item>Dražen Ezgeta</item>
      <item>MESNA INDUSTRIJA VAJDA d.d.</item>
    </izvorni_sadrzaj>
    <derivirana_varijabla naziv="DomainObject.Predmet.OstaliListFormated_1">
      <item>TIHANA BRNELIĆ</item>
      <item>Vlasta Šanko</item>
      <item>Dražen Ezgeta</item>
      <item>MESNA INDUSTRIJA VAJDA d.d.</item>
    </derivirana_varijabla>
  </DomainObject.Predmet.OstaliListFormated>
  <DomainObject.Predmet.OstaliListFormatedOIB>
    <izvorni_sadrzaj>
      <item>TIHANA BRNELIĆ</item>
      <item>Vlasta Šanko</item>
      <item>Dražen Ezgeta, OIB 62061046523</item>
      <item>MESNA INDUSTRIJA VAJDA d.d.</item>
    </izvorni_sadrzaj>
    <derivirana_varijabla naziv="DomainObject.Predmet.OstaliListFormatedOIB_1">
      <item>TIHANA BRNELIĆ</item>
      <item>Vlasta Šanko</item>
      <item>Dražen Ezgeta, OIB 62061046523</item>
      <item>MESNA INDUSTRIJA VAJDA d.d.</item>
    </derivirana_varijabla>
  </DomainObject.Predmet.OstaliListFormatedOIB>
  <DomainObject.Predmet.OstaliListFormatedWithAdress>
    <izvorni_sadrzaj>
      <item>TIHANA BRNELIĆ, 40000 Čakovec</item>
      <item>Vlasta Šanko</item>
      <item>Dražen Ezgeta, Mateo Benussi Cio 8, 52440 Poreč</item>
      <item>MESNA INDUSTRIJA VAJDA d.d., Zagrebačka ulica 4, 40000 Čakovec</item>
    </izvorni_sadrzaj>
    <derivirana_varijabla naziv="DomainObject.Predmet.OstaliListFormatedWithAdress_1">
      <item>TIHANA BRNELIĆ, 40000 Čakovec</item>
      <item>Vlasta Šanko</item>
      <item>Dražen Ezgeta, Mateo Benussi Cio 8, 52440 Poreč</item>
      <item>MESNA INDUSTRIJA VAJDA d.d., Zagrebačka ulica 4, 40000 Čakovec</item>
    </derivirana_varijabla>
  </DomainObject.Predmet.OstaliListFormatedWithAdress>
  <DomainObject.Predmet.OstaliListFormatedWithAdressOIB>
    <izvorni_sadrzaj>
      <item>TIHANA BRNELIĆ, 40000 Čakovec</item>
      <item>Vlasta Šanko</item>
      <item>Dražen Ezgeta, OIB 62061046523, Mateo Benussi Cio 8, 52440 Poreč</item>
      <item>MESNA INDUSTRIJA VAJDA d.d., Zagrebačka ulica 4, 40000 Čakovec</item>
    </izvorni_sadrzaj>
    <derivirana_varijabla naziv="DomainObject.Predmet.OstaliListFormatedWithAdressOIB_1">
      <item>TIHANA BRNELIĆ, 40000 Čakovec</item>
      <item>Vlasta Šanko</item>
      <item>Dražen Ezgeta, OIB 62061046523, Mateo Benussi Cio 8, 52440 Poreč</item>
      <item>MESNA INDUSTRIJA VAJDA d.d., Zagrebačka ulica 4, 40000 Čakovec</item>
    </derivirana_varijabla>
  </DomainObject.Predmet.OstaliListFormatedWithAdressOIB>
  <DomainObject.Predmet.OstaliListNazivFormated>
    <izvorni_sadrzaj>
      <item>TIHANA BRNELIĆ</item>
      <item>Vlasta Šanko</item>
      <item>Dražen Ezgeta</item>
      <item>MESNA INDUSTRIJA VAJDA d.d.</item>
    </izvorni_sadrzaj>
    <derivirana_varijabla naziv="DomainObject.Predmet.OstaliListNazivFormated_1">
      <item>TIHANA BRNELIĆ</item>
      <item>Vlasta Šanko</item>
      <item>Dražen Ezgeta</item>
      <item>MESNA INDUSTRIJA VAJDA d.d.</item>
    </derivirana_varijabla>
  </DomainObject.Predmet.OstaliListNazivFormated>
  <DomainObject.Predmet.OstaliListNazivFormatedOIB>
    <izvorni_sadrzaj>
      <item>TIHANA BRNELIĆ</item>
      <item>Vlasta Šanko</item>
      <item>Dražen Ezgeta, OIB 62061046523</item>
      <item>MESNA INDUSTRIJA VAJDA d.d.</item>
    </izvorni_sadrzaj>
    <derivirana_varijabla naziv="DomainObject.Predmet.OstaliListNazivFormatedOIB_1">
      <item>TIHANA BRNELIĆ</item>
      <item>Vlasta Šanko</item>
      <item>Dražen Ezgeta, OIB 62061046523</item>
      <item>MESNA INDUSTRIJA VAJDA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 Umag</izvorni_sadrzaj>
    <derivirana_varijabla naziv="DomainObject.Predmet.StrankaIDrugi_1">ISTARSKA KREDITNA BANKA UMAG d.d.  Umag</derivirana_varijabla>
  </DomainObject.Predmet.StrankaIDrugi>
  <DomainObject.Predmet.ProtustrankaIDrugi>
    <izvorni_sadrzaj>PORPORELLA d.o.o.  Novigrad</izvorni_sadrzaj>
    <derivirana_varijabla naziv="DomainObject.Predmet.ProtustrankaIDrugi_1">PORPORELLA d.o.o.  Novigrad</derivirana_varijabla>
  </DomainObject.Predmet.ProtustrankaIDrugi>
  <DomainObject.Predmet.StrankaIDrugiAdressOIB>
    <izvorni_sadrzaj>ISTARSKA KREDITNA BANKA UMAG d.d.  Umag, OIB 65723536010, E. Miloša 1, 52 470 Umag</izvorni_sadrzaj>
    <derivirana_varijabla naziv="DomainObject.Predmet.StrankaIDrugiAdressOIB_1">ISTARSKA KREDITNA BANKA UMAG d.d.  Umag, OIB 65723536010, E. Miloša 1, 52 470 Umag</derivirana_varijabla>
  </DomainObject.Predmet.StrankaIDrugiAdressOIB>
  <DomainObject.Predmet.ProtustrankaIDrugiAdressOIB>
    <izvorni_sadrzaj>PORPORELLA d.o.o.  Novigrad, OIB 02997098854, Rijeka Dragonja 5, 52 466 Novigrad</izvorni_sadrzaj>
    <derivirana_varijabla naziv="DomainObject.Predmet.ProtustrankaIDrugiAdressOIB_1">PORPORELLA d.o.o.  Novigrad, OIB 02997098854, Rijeka Dragonja 5,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2016.</izvorni_sadrzaj>
    <derivirana_varijabla naziv="DomainObject.Predmet.OdlukaRjesenje.DatumDonosenjaOdluke_1">30. rujna 2016.</derivirana_varijabla>
  </DomainObject.Predmet.OdlukaRjesenje.DatumDonosenjaOdluke>
  <DomainObject.Predmet.OdlukaRjesenje.DatumPravomocnosti>
    <izvorni_sadrzaj>19. listopada 2016.</izvorni_sadrzaj>
    <derivirana_varijabla naziv="DomainObject.Predmet.OdlukaRjesenje.DatumPravomocnosti_1">19. listopada 2016.</derivirana_varijabla>
  </DomainObject.Predmet.OdlukaRjesenje.DatumPravomocnosti>
  <DomainObject.Predmet.OdlukaRjesenje.Oznaka>
    <izvorni_sadrzaj>St-319/2012-69</izvorni_sadrzaj>
    <derivirana_varijabla naziv="DomainObject.Predmet.OdlukaRjesenje.Oznaka_1">St-319/2012-69</derivirana_varijabla>
  </DomainObject.Predmet.OdlukaRjesenje.Oznaka>
  <DomainObject.Predmet.SudioniciListNaziv>
    <izvorni_sadrzaj>
      <item>ISTARSKA KREDITNA BANKA UMAG d.d.  Umag</item>
      <item>PORPORELLA d.o.o.  Novigrad</item>
      <item>TIHANA BRNELIĆ</item>
      <item>Vlasta Šanko</item>
      <item>Dražen Ezgeta</item>
      <item>MESNA INDUSTRIJA VAJDA d.d.</item>
    </izvorni_sadrzaj>
    <derivirana_varijabla naziv="DomainObject.Predmet.SudioniciListNaziv_1">
      <item>ISTARSKA KREDITNA BANKA UMAG d.d.  Umag</item>
      <item>PORPORELLA d.o.o.  Novigrad</item>
      <item>TIHANA BRNELIĆ</item>
      <item>Vlasta Šanko</item>
      <item>Dražen Ezgeta</item>
      <item>MESNA INDUSTRIJA VAJDA d.d.</item>
    </derivirana_varijabla>
  </DomainObject.Predmet.SudioniciListNaziv>
  <DomainObject.Predmet.SudioniciListAdressOIB>
    <izvorni_sadrzaj>
      <item>ISTARSKA KREDITNA BANKA UMAG d.d.  Umag, OIB 65723536010, E. Miloša 1,52 470 Umag</item>
      <item>PORPORELLA d.o.o.  Novigrad, OIB 02997098854, Rijeka Dragonja 5,52 466 Novigrad</item>
      <item>TIHANA BRNELIĆ, 40000 Čakovec</item>
      <item>Vlasta Šanko</item>
      <item>Dražen Ezgeta, OIB 62061046523, Mateo Benussi Cio 8,52440 Poreč</item>
      <item>MESNA INDUSTRIJA VAJDA d.d., Zagrebačka ulica 4,40000 Čakovec</item>
    </izvorni_sadrzaj>
    <derivirana_varijabla naziv="DomainObject.Predmet.SudioniciListAdressOIB_1">
      <item>ISTARSKA KREDITNA BANKA UMAG d.d.  Umag, OIB 65723536010, E. Miloša 1,52 470 Umag</item>
      <item>PORPORELLA d.o.o.  Novigrad, OIB 02997098854, Rijeka Dragonja 5,52 466 Novigrad</item>
      <item>TIHANA BRNELIĆ, 40000 Čakovec</item>
      <item>Vlasta Šanko</item>
      <item>Dražen Ezgeta, OIB 62061046523, Mateo Benussi Cio 8,52440 Poreč</item>
      <item>MESNA INDUSTRIJA VAJDA d.d., Zagrebačka ulica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02997098854</item>
      <item>, OIB null</item>
      <item>, OIB null</item>
      <item>, OIB 62061046523</item>
      <item>, OIB null</item>
    </izvorni_sadrzaj>
    <derivirana_varijabla naziv="DomainObject.Predmet.SudioniciListNazivOIB_1">
      <item>, OIB 65723536010</item>
      <item>, OIB 02997098854</item>
      <item>, OIB null</item>
      <item>, OIB null</item>
      <item>, OIB 62061046523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48AAF-2588-4C86-AEFA-AF6031DA9F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266</properties:Words>
  <properties:Characters>1328</properties:Characters>
  <properties:Lines>54</properties:Lines>
  <properties:Paragraphs>24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2016-12-19T10:32:00Z</dcterms:created>
  <dc:creator>Korisnik</dc:creator>
  <cp:lastModifiedBy>Jasna Radulović</cp:lastModifiedBy>
  <cp:lastPrinted>2016-12-19T10:33:00Z</cp:lastPrinted>
  <dcterms:modified xmlns:xsi="http://www.w3.org/2001/XMLSchema-instance" xsi:type="dcterms:W3CDTF">2016-12-19T10:35:00Z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