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50f75" w14:paraId="c550f75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8F06B5">
        <w:rPr>
          <w:sz w:val="24"/>
        </w:rPr>
        <w:t>3511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AE48AA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</w:t>
      </w:r>
      <w:r w:rsidR="00E071A6">
        <w:rPr>
          <w:sz w:val="24"/>
          <w:szCs w:val="24"/>
          <w:lang w:val="pt-BR"/>
        </w:rPr>
        <w:t xml:space="preserve"> </w:t>
      </w:r>
      <w:r w:rsidR="008F06B5">
        <w:rPr>
          <w:sz w:val="24"/>
          <w:szCs w:val="24"/>
          <w:lang w:val="pt-BR"/>
        </w:rPr>
        <w:t xml:space="preserve">MIDIA CONSULTANT d.o.o., </w:t>
      </w:r>
      <w:r w:rsidR="007969E7">
        <w:rPr>
          <w:sz w:val="24"/>
          <w:szCs w:val="24"/>
          <w:lang w:val="pt-BR"/>
        </w:rPr>
        <w:t xml:space="preserve">Zagreb, Hondlova 2/9, OIB: </w:t>
      </w:r>
      <w:proofErr w:type="spellStart"/>
      <w:r w:rsidR="007969E7" w:rsidRPr="007969E7">
        <w:rPr>
          <w:sz w:val="24"/>
          <w:szCs w:val="24"/>
        </w:rPr>
        <w:t>75736017037</w:t>
      </w:r>
      <w:proofErr w:type="spellEnd"/>
      <w:r w:rsidR="00BA7CB0">
        <w:rPr>
          <w:sz w:val="24"/>
          <w:szCs w:val="24"/>
        </w:rPr>
        <w:t xml:space="preserve">, </w:t>
      </w:r>
      <w:proofErr w:type="spellStart"/>
      <w:r w:rsidR="00623ECA">
        <w:rPr>
          <w:sz w:val="24"/>
          <w:szCs w:val="24"/>
        </w:rPr>
        <w:t>13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E1DEB" w:rsidP="00CF56FE" w:rsidR="007E1DEB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3C4606">
        <w:rPr>
          <w:sz w:val="24"/>
          <w:szCs w:val="24"/>
          <w:lang w:val="pt-BR"/>
        </w:rPr>
        <w:t xml:space="preserve">MIDIA CONSULTANT d.o.o., Zagreb, Hondlova 2/9, OIB: </w:t>
      </w:r>
      <w:proofErr w:type="spellStart"/>
      <w:r w:rsidR="003C4606" w:rsidRPr="007969E7">
        <w:rPr>
          <w:sz w:val="24"/>
          <w:szCs w:val="24"/>
        </w:rPr>
        <w:t>75736017037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3C4606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3C4606">
        <w:rPr>
          <w:sz w:val="24"/>
          <w:szCs w:val="24"/>
          <w:lang w:val="pt-BR"/>
        </w:rPr>
        <w:t xml:space="preserve">MIDIA CONSULTANT d.o.o., Zagreb, Hondlova 2/9, OIB: </w:t>
      </w:r>
      <w:proofErr w:type="spellStart"/>
      <w:r w:rsidR="003C4606" w:rsidRPr="007969E7">
        <w:rPr>
          <w:sz w:val="24"/>
          <w:szCs w:val="24"/>
        </w:rPr>
        <w:t>75736017037</w:t>
      </w:r>
      <w:proofErr w:type="spellEnd"/>
      <w:r w:rsidR="003C4606">
        <w:rPr>
          <w:sz w:val="24"/>
          <w:szCs w:val="24"/>
        </w:rPr>
        <w:t>.</w:t>
      </w:r>
    </w:p>
    <w:p w:rsidRDefault="003C4606" w:rsidP="003C4606" w:rsidR="003C4606" w:rsidRPr="00D77E5B">
      <w:pPr>
        <w:ind w:firstLine="708"/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620">
        <w:rPr>
          <w:sz w:val="24"/>
          <w:szCs w:val="24"/>
        </w:rPr>
        <w:t>13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AE48AA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294BA9"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AE48AA" w:rsidP="00AE48AA" w:rsidR="00AE48AA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AE48AA" w:rsidP="00AE48AA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61D14"/>
    <w:rsid w:val="0006290D"/>
    <w:rsid w:val="00065B44"/>
    <w:rsid w:val="0007197F"/>
    <w:rsid w:val="00082B1E"/>
    <w:rsid w:val="000924C9"/>
    <w:rsid w:val="0009348E"/>
    <w:rsid w:val="000A0A61"/>
    <w:rsid w:val="000A19F2"/>
    <w:rsid w:val="000A23AD"/>
    <w:rsid w:val="000A6083"/>
    <w:rsid w:val="000B0687"/>
    <w:rsid w:val="000C0D16"/>
    <w:rsid w:val="000C3210"/>
    <w:rsid w:val="000C7001"/>
    <w:rsid w:val="000D1879"/>
    <w:rsid w:val="000D2F83"/>
    <w:rsid w:val="000D4288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52E4"/>
    <w:rsid w:val="001864B6"/>
    <w:rsid w:val="00190D3E"/>
    <w:rsid w:val="001A028B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57C5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442F"/>
    <w:rsid w:val="00225694"/>
    <w:rsid w:val="00226DEF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C54E1"/>
    <w:rsid w:val="002D22FB"/>
    <w:rsid w:val="002E00D6"/>
    <w:rsid w:val="002F1469"/>
    <w:rsid w:val="002F48CF"/>
    <w:rsid w:val="002F5F25"/>
    <w:rsid w:val="002F6589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85110"/>
    <w:rsid w:val="003941E8"/>
    <w:rsid w:val="00394940"/>
    <w:rsid w:val="00396414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4606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2CE0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038B"/>
    <w:rsid w:val="005F60B9"/>
    <w:rsid w:val="005F6F19"/>
    <w:rsid w:val="0060103C"/>
    <w:rsid w:val="00606779"/>
    <w:rsid w:val="0060715B"/>
    <w:rsid w:val="00611205"/>
    <w:rsid w:val="00623ECA"/>
    <w:rsid w:val="006271B2"/>
    <w:rsid w:val="00633466"/>
    <w:rsid w:val="006411D9"/>
    <w:rsid w:val="00643287"/>
    <w:rsid w:val="00643F03"/>
    <w:rsid w:val="00645253"/>
    <w:rsid w:val="00654CD3"/>
    <w:rsid w:val="0065528C"/>
    <w:rsid w:val="0066091E"/>
    <w:rsid w:val="00671B25"/>
    <w:rsid w:val="00673881"/>
    <w:rsid w:val="00676F68"/>
    <w:rsid w:val="0067706E"/>
    <w:rsid w:val="00683725"/>
    <w:rsid w:val="0068519E"/>
    <w:rsid w:val="0069606C"/>
    <w:rsid w:val="006A061C"/>
    <w:rsid w:val="006A0FE2"/>
    <w:rsid w:val="006A3483"/>
    <w:rsid w:val="006B33A1"/>
    <w:rsid w:val="006B4A8A"/>
    <w:rsid w:val="006B50D8"/>
    <w:rsid w:val="006B6249"/>
    <w:rsid w:val="006B6CB9"/>
    <w:rsid w:val="006C1F85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82DAD"/>
    <w:rsid w:val="00790DAD"/>
    <w:rsid w:val="0079139B"/>
    <w:rsid w:val="0079412D"/>
    <w:rsid w:val="007969E7"/>
    <w:rsid w:val="007975B9"/>
    <w:rsid w:val="007A1BC8"/>
    <w:rsid w:val="007A20E4"/>
    <w:rsid w:val="007A3771"/>
    <w:rsid w:val="007B010E"/>
    <w:rsid w:val="007B38E0"/>
    <w:rsid w:val="007C4683"/>
    <w:rsid w:val="007C4DC9"/>
    <w:rsid w:val="007C6CD7"/>
    <w:rsid w:val="007D0E2C"/>
    <w:rsid w:val="007D1CF5"/>
    <w:rsid w:val="007D1E44"/>
    <w:rsid w:val="007D7E1E"/>
    <w:rsid w:val="007E12F7"/>
    <w:rsid w:val="007E1DEB"/>
    <w:rsid w:val="007E1FAB"/>
    <w:rsid w:val="007E2C7B"/>
    <w:rsid w:val="007E3158"/>
    <w:rsid w:val="007E39E4"/>
    <w:rsid w:val="007E5D47"/>
    <w:rsid w:val="007F1314"/>
    <w:rsid w:val="007F5A6D"/>
    <w:rsid w:val="00800A4D"/>
    <w:rsid w:val="00811DE0"/>
    <w:rsid w:val="0081510C"/>
    <w:rsid w:val="008210C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35AC"/>
    <w:rsid w:val="00895963"/>
    <w:rsid w:val="008A18A6"/>
    <w:rsid w:val="008A2884"/>
    <w:rsid w:val="008B1A9E"/>
    <w:rsid w:val="008B5163"/>
    <w:rsid w:val="008C040B"/>
    <w:rsid w:val="008C25FC"/>
    <w:rsid w:val="008C6E5D"/>
    <w:rsid w:val="008D07BB"/>
    <w:rsid w:val="008D17C5"/>
    <w:rsid w:val="008D2B79"/>
    <w:rsid w:val="008E0C44"/>
    <w:rsid w:val="008E3C60"/>
    <w:rsid w:val="008F06B5"/>
    <w:rsid w:val="008F375E"/>
    <w:rsid w:val="008F705B"/>
    <w:rsid w:val="0090567E"/>
    <w:rsid w:val="00911784"/>
    <w:rsid w:val="009120AB"/>
    <w:rsid w:val="00913A5E"/>
    <w:rsid w:val="0093028D"/>
    <w:rsid w:val="00932CA2"/>
    <w:rsid w:val="009340D3"/>
    <w:rsid w:val="009365EA"/>
    <w:rsid w:val="00937A83"/>
    <w:rsid w:val="0094342D"/>
    <w:rsid w:val="009461F5"/>
    <w:rsid w:val="00950561"/>
    <w:rsid w:val="00955F7E"/>
    <w:rsid w:val="009560BC"/>
    <w:rsid w:val="009643FE"/>
    <w:rsid w:val="00970406"/>
    <w:rsid w:val="00970703"/>
    <w:rsid w:val="00970E44"/>
    <w:rsid w:val="00975F7A"/>
    <w:rsid w:val="0098299C"/>
    <w:rsid w:val="00983351"/>
    <w:rsid w:val="00984AF7"/>
    <w:rsid w:val="00985F50"/>
    <w:rsid w:val="0098602D"/>
    <w:rsid w:val="00987E8F"/>
    <w:rsid w:val="00995C91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6FE6"/>
    <w:rsid w:val="00A60E78"/>
    <w:rsid w:val="00A62CE1"/>
    <w:rsid w:val="00A63B35"/>
    <w:rsid w:val="00A66B3A"/>
    <w:rsid w:val="00A67396"/>
    <w:rsid w:val="00A722A9"/>
    <w:rsid w:val="00A74ED8"/>
    <w:rsid w:val="00A852CD"/>
    <w:rsid w:val="00A87E8F"/>
    <w:rsid w:val="00A91BD1"/>
    <w:rsid w:val="00A97EA5"/>
    <w:rsid w:val="00AA0D89"/>
    <w:rsid w:val="00AA21FB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E48AA"/>
    <w:rsid w:val="00AF065B"/>
    <w:rsid w:val="00AF69D0"/>
    <w:rsid w:val="00B00E96"/>
    <w:rsid w:val="00B02299"/>
    <w:rsid w:val="00B02DC8"/>
    <w:rsid w:val="00B02F2A"/>
    <w:rsid w:val="00B03C6F"/>
    <w:rsid w:val="00B13B69"/>
    <w:rsid w:val="00B150FB"/>
    <w:rsid w:val="00B16158"/>
    <w:rsid w:val="00B17247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75AE6"/>
    <w:rsid w:val="00B763CD"/>
    <w:rsid w:val="00B851F4"/>
    <w:rsid w:val="00B86452"/>
    <w:rsid w:val="00B90137"/>
    <w:rsid w:val="00B94E3D"/>
    <w:rsid w:val="00BA0E79"/>
    <w:rsid w:val="00BA3BA0"/>
    <w:rsid w:val="00BA547B"/>
    <w:rsid w:val="00BA5CA9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686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54C2"/>
    <w:rsid w:val="00CB6504"/>
    <w:rsid w:val="00CC2E02"/>
    <w:rsid w:val="00CC3BB6"/>
    <w:rsid w:val="00CC3DEF"/>
    <w:rsid w:val="00CC536D"/>
    <w:rsid w:val="00CC7295"/>
    <w:rsid w:val="00CD1E35"/>
    <w:rsid w:val="00CD421D"/>
    <w:rsid w:val="00CD57AD"/>
    <w:rsid w:val="00CE31CF"/>
    <w:rsid w:val="00CE3FD4"/>
    <w:rsid w:val="00CF56FE"/>
    <w:rsid w:val="00D029E1"/>
    <w:rsid w:val="00D04455"/>
    <w:rsid w:val="00D12DFA"/>
    <w:rsid w:val="00D16DD8"/>
    <w:rsid w:val="00D17166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1141"/>
    <w:rsid w:val="00D826A9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A6EB0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071A6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0ACA"/>
    <w:rsid w:val="00E42482"/>
    <w:rsid w:val="00E43476"/>
    <w:rsid w:val="00E47A19"/>
    <w:rsid w:val="00E50594"/>
    <w:rsid w:val="00E601B8"/>
    <w:rsid w:val="00E61BD1"/>
    <w:rsid w:val="00E61DC4"/>
    <w:rsid w:val="00E63F6E"/>
    <w:rsid w:val="00E65D5D"/>
    <w:rsid w:val="00E66F2E"/>
    <w:rsid w:val="00E852F6"/>
    <w:rsid w:val="00E86AB8"/>
    <w:rsid w:val="00E86BB8"/>
    <w:rsid w:val="00E87384"/>
    <w:rsid w:val="00E91273"/>
    <w:rsid w:val="00E91BC3"/>
    <w:rsid w:val="00E93AAB"/>
    <w:rsid w:val="00E93D22"/>
    <w:rsid w:val="00EA206D"/>
    <w:rsid w:val="00EA221F"/>
    <w:rsid w:val="00EB0E5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4620"/>
    <w:rsid w:val="00F2738D"/>
    <w:rsid w:val="00F31EBC"/>
    <w:rsid w:val="00F3554E"/>
    <w:rsid w:val="00F408C0"/>
    <w:rsid w:val="00F433D6"/>
    <w:rsid w:val="00F4409E"/>
    <w:rsid w:val="00F44CB5"/>
    <w:rsid w:val="00F465F1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0054"/>
    <w:rsid w:val="00F91F2B"/>
    <w:rsid w:val="00F95ABA"/>
    <w:rsid w:val="00FA3EBE"/>
    <w:rsid w:val="00FA69F6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52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2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2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2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2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52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2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2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2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2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St-3511/2016-2</izvorni_sadrzaj>
    <derivirana_varijabla naziv="DomainObject.Oznaka_1">St-3511/2016-2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3511</izvorni_sadrzaj>
    <derivirana_varijabla naziv="DomainObject.Predmet.Broj_1">3511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St-3511/2016</izvorni_sadrzaj>
    <derivirana_varijabla naziv="DomainObject.Predmet.OznakaBroj_1">St-3511/2016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MIDIA CONSULTANT d.o.o.</izvorni_sadrzaj>
    <derivirana_varijabla naziv="DomainObject.Predmet.ProtustrankaFormated_1">  MIDIA CONSULTANT d.o.o.</derivirana_varijabla>
  </DomainObject.Predmet.ProtustrankaFormated>
  <DomainObject.Predmet.ProtustrankaFormatedOIB>
    <izvorni_sadrzaj>  MIDIA CONSULTANT d.o.o., OIB 75736017037</izvorni_sadrzaj>
    <derivirana_varijabla naziv="DomainObject.Predmet.ProtustrankaFormatedOIB_1">  MIDIA CONSULTANT d.o.o., OIB 75736017037</derivirana_varijabla>
  </DomainObject.Predmet.ProtustrankaFormatedOIB>
  <DomainObject.Predmet.ProtustrankaFormatedWithAdress>
    <izvorni_sadrzaj> MIDIA CONSULTANT d.o.o., Hondlova 2/9, 10000 Zagreb</izvorni_sadrzaj>
    <derivirana_varijabla naziv="DomainObject.Predmet.ProtustrankaFormatedWithAdress_1"> MIDIA CONSULTANT d.o.o., Hondlova 2/9, 10000 Zagreb</derivirana_varijabla>
  </DomainObject.Predmet.ProtustrankaFormatedWithAdress>
  <DomainObject.Predmet.ProtustrankaFormatedWithAdressOIB>
    <izvorni_sadrzaj> MIDIA CONSULTANT d.o.o., OIB 75736017037, Hondlova 2/9, 10000 Zagreb</izvorni_sadrzaj>
    <derivirana_varijabla naziv="DomainObject.Predmet.ProtustrankaFormatedWithAdressOIB_1"> MIDIA CONSULTANT d.o.o., OIB 75736017037, Hondlova 2/9, 10000 Zagreb</derivirana_varijabla>
  </DomainObject.Predmet.ProtustrankaFormatedWithAdressOIB>
  <DomainObject.Predmet.ProtustrankaWithAdress>
    <izvorni_sadrzaj>MIDIA CONSULTANT d.o.o. Hondlova 2/9, 10000 Zagreb</izvorni_sadrzaj>
    <derivirana_varijabla naziv="DomainObject.Predmet.ProtustrankaWithAdress_1">MIDIA CONSULTANT d.o.o. Hondlova 2/9, 10000 Zagreb</derivirana_varijabla>
  </DomainObject.Predmet.ProtustrankaWithAdress>
  <DomainObject.Predmet.ProtustrankaWithAdressOIB>
    <izvorni_sadrzaj>MIDIA CONSULTANT d.o.o., OIB 75736017037, Hondlova 2/9, 10000 Zagreb</izvorni_sadrzaj>
    <derivirana_varijabla naziv="DomainObject.Predmet.ProtustrankaWithAdressOIB_1">MIDIA CONSULTANT d.o.o., OIB 75736017037, Hondlova 2/9, 10000 Zagreb</derivirana_varijabla>
  </DomainObject.Predmet.ProtustrankaWithAdressOIB>
  <DomainObject.Predmet.ProtustrankaNazivFormated>
    <izvorni_sadrzaj>MIDIA CONSULTANT d.o.o.</izvorni_sadrzaj>
    <derivirana_varijabla naziv="DomainObject.Predmet.ProtustrankaNazivFormated_1">MIDIA CONSULTANT d.o.o.</derivirana_varijabla>
  </DomainObject.Predmet.ProtustrankaNazivFormated>
  <DomainObject.Predmet.ProtustrankaNazivFormatedOIB>
    <izvorni_sadrzaj>MIDIA CONSULTANT d.o.o., OIB 75736017037</izvorni_sadrzaj>
    <derivirana_varijabla naziv="DomainObject.Predmet.ProtustrankaNazivFormatedOIB_1">MIDIA CONSULTANT d.o.o., OIB 75736017037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MIDIA CONSULTANT d.o.o.</item>
    </izvorni_sadrzaj>
    <derivirana_varijabla naziv="DomainObject.Predmet.ProtuStrankaListFormated_1">
      <item>MIDIA CONSULTANT d.o.o.</item>
    </derivirana_varijabla>
  </DomainObject.Predmet.ProtuStrankaListFormated>
  <DomainObject.Predmet.ProtuStrankaListFormatedOIB>
    <izvorni_sadrzaj>
      <item>MIDIA CONSULTANT d.o.o., OIB 75736017037</item>
    </izvorni_sadrzaj>
    <derivirana_varijabla naziv="DomainObject.Predmet.ProtuStrankaListFormatedOIB_1">
      <item>MIDIA CONSULTANT d.o.o., OIB 75736017037</item>
    </derivirana_varijabla>
  </DomainObject.Predmet.ProtuStrankaListFormatedOIB>
  <DomainObject.Predmet.ProtuStrankaListFormatedWithAdress>
    <izvorni_sadrzaj>
      <item>MIDIA CONSULTANT d.o.o., Hondlova 2/9, 10000 Zagreb</item>
    </izvorni_sadrzaj>
    <derivirana_varijabla naziv="DomainObject.Predmet.ProtuStrankaListFormatedWithAdress_1">
      <item>MIDIA CONSULTANT d.o.o., Hondlova 2/9, 10000 Zagreb</item>
    </derivirana_varijabla>
  </DomainObject.Predmet.ProtuStrankaListFormatedWithAdress>
  <DomainObject.Predmet.ProtuStrankaListFormatedWithAdressOIB>
    <izvorni_sadrzaj>
      <item>MIDIA CONSULTANT d.o.o., OIB 75736017037, Hondlova 2/9, 10000 Zagreb</item>
    </izvorni_sadrzaj>
    <derivirana_varijabla naziv="DomainObject.Predmet.ProtuStrankaListFormatedWithAdressOIB_1">
      <item>MIDIA CONSULTANT d.o.o., OIB 75736017037, Hondlova 2/9, 10000 Zagreb</item>
    </derivirana_varijabla>
  </DomainObject.Predmet.ProtuStrankaListFormatedWithAdressOIB>
  <DomainObject.Predmet.ProtuStrankaListNazivFormated>
    <izvorni_sadrzaj>
      <item>MIDIA CONSULTANT d.o.o.</item>
    </izvorni_sadrzaj>
    <derivirana_varijabla naziv="DomainObject.Predmet.ProtuStrankaListNazivFormated_1">
      <item>MIDIA CONSULTANT d.o.o.</item>
    </derivirana_varijabla>
  </DomainObject.Predmet.ProtuStrankaListNazivFormated>
  <DomainObject.Predmet.ProtuStrankaListNazivFormatedOIB>
    <izvorni_sadrzaj>
      <item>MIDIA CONSULTANT d.o.o., OIB 75736017037</item>
    </izvorni_sadrzaj>
    <derivirana_varijabla naziv="DomainObject.Predmet.ProtuStrankaListNazivFormatedOIB_1">
      <item>MIDIA CONSULTANT d.o.o., OIB 75736017037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St-3511/2016-2</izvorni_sadrzaj>
    <derivirana_varijabla naziv="DomainObject.PoslovniBrojDokumenta_1">St-3511/2016-2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MIDIA CONSULTANT d.o.o.</izvorni_sadrzaj>
    <derivirana_varijabla naziv="DomainObject.Predmet.ProtustrankaIDrugi_1">MIDIA CONSULTANT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MIDIA CONSULTANT d.o.o., OIB 75736017037, Hondlova 2/9, 10000 Zagreb</izvorni_sadrzaj>
    <derivirana_varijabla naziv="DomainObject.Predmet.ProtustrankaIDrugiAdressOIB_1">MIDIA CONSULTANT d.o.o., OIB 75736017037, Hondlova 2/9,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MIDIA CONSULTANT d.o.o.</item>
    </izvorni_sadrzaj>
    <derivirana_varijabla naziv="DomainObject.Predmet.SudioniciListNaziv_1">
      <item>FINA Regionalni centar Zagreb</item>
      <item>MIDIA CONSULTANT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MIDIA CONSULTANT d.o.o., OIB 75736017037, Hondlova 2/9,10000 Zagreb</item>
    </izvorni_sadrzaj>
    <derivirana_varijabla naziv="DomainObject.Predmet.SudioniciListAdressOIB_1">
      <item>FINA Regionalni centar Zagreb, OIB 85821130368, Trg svibanjskih žrtava 1995. br. 1,10000 Zagreb</item>
      <item>MIDIA CONSULTANT d.o.o., OIB 75736017037, Hondlova 2/9,10000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75736017037</item>
    </izvorni_sadrzaj>
    <derivirana_varijabla naziv="DomainObject.Predmet.SudioniciListNazivOIB_1">
      <item>, OIB 85821130368</item>
      <item>, OIB 75736017037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1377</properties:Characters>
  <properties:Lines>45</properties:Lines>
  <properties:Paragraphs>20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2017-02-13T11:01:00Z</cp:lastPrinted>
  <dcterms:modified xmlns:xsi="http://www.w3.org/2001/XMLSchema-instance" xsi:type="dcterms:W3CDTF">2017-02-13T11:01:00Z</dcterms:modified>
  <cp:revision>144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St-3511/2016-2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