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3663" w14:paraId="e0a3663" w:rsidRDefault="00D4365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3651" w:rsidP="00D43651" w:rsidR="00D43651">
      <w:pPr>
        <w:pStyle w:val="Bezproreda"/>
      </w:pPr>
      <w:r>
        <w:t xml:space="preserve">     </w:t>
      </w:r>
    </w:p>
    <w:p w:rsidRDefault="00D43651" w:rsidP="00D43651" w:rsidR="00D43651">
      <w:pPr>
        <w:pStyle w:val="Bezproreda"/>
      </w:pPr>
    </w:p>
    <w:p w:rsidRDefault="00D43651" w:rsidP="00D43651" w:rsidR="00AE649C">
      <w:pPr>
        <w:pStyle w:val="Bezproreda"/>
      </w:pPr>
      <w:r>
        <w:t xml:space="preserve">     Republika Hrvatska</w:t>
      </w:r>
    </w:p>
    <w:p w:rsidRDefault="00D43651" w:rsidP="00D43651" w:rsidR="00D43651">
      <w:pPr>
        <w:pStyle w:val="Bezproreda"/>
      </w:pPr>
      <w:r>
        <w:t>Trgovački sud u Bjelovaru</w:t>
      </w:r>
    </w:p>
    <w:p w:rsidRDefault="00D43651" w:rsidP="00D43651" w:rsidR="00D43651">
      <w:pPr>
        <w:pStyle w:val="Bezproreda"/>
      </w:pPr>
      <w:r>
        <w:t>Bjelovar, Dr. I. Lebovića 42.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 w:left="4956"/>
      </w:pPr>
      <w:r>
        <w:t>Poslovni broj: 1 St-339/2018-7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jc w:val="center"/>
      </w:pPr>
      <w:r>
        <w:t>U    I M E    R E P U B L I K E     H R V A T S K E</w:t>
      </w:r>
    </w:p>
    <w:p w:rsidRDefault="00D43651" w:rsidP="00D43651" w:rsidR="00D43651">
      <w:pPr>
        <w:pStyle w:val="Bezproreda"/>
        <w:jc w:val="center"/>
      </w:pPr>
    </w:p>
    <w:p w:rsidRDefault="00D43651" w:rsidP="00D43651" w:rsidR="00D43651">
      <w:pPr>
        <w:pStyle w:val="Bezproreda"/>
        <w:jc w:val="center"/>
      </w:pPr>
      <w:r>
        <w:t>R J E Š E NJ E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LED RASVJETA LUX d.o.o. za trgovinu i usluge Zagreb, Kranjčevićeva 36, OIB: 51718643301,  26. lipnja 2018.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jc w:val="center"/>
      </w:pPr>
      <w:r>
        <w:t>r i j e š i o    j e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/>
      </w:pPr>
      <w:r>
        <w:t>Obustavlja se postupak za otvaranje stečajnog postupka nad dužnikom LED RASVJETA LUX d.o.o. za trgovinu i usluge Zagreb, Kranjčevićeva 36, OIB: 51718643301.</w:t>
      </w:r>
    </w:p>
    <w:p w:rsidRDefault="00D43651" w:rsidP="00D43651" w:rsidR="00D43651">
      <w:pPr>
        <w:pStyle w:val="Bezproreda"/>
        <w:ind w:firstLine="708"/>
      </w:pPr>
    </w:p>
    <w:p w:rsidRDefault="00D43651" w:rsidP="00D43651" w:rsidR="00D43651">
      <w:pPr>
        <w:pStyle w:val="Bezproreda"/>
        <w:ind w:firstLine="708"/>
        <w:jc w:val="center"/>
      </w:pPr>
      <w:r>
        <w:t>Obrazloženje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/>
      </w:pPr>
      <w:r>
        <w:t>FINA RC Zagreb, je dana 11. siječnja 2018. godine  podnijela  sudu prijedlog za otvaranje stečajnog postupka nad dužnikom LED RASVJETA LUX d.o.o. za trgovinu i usluge Zagreb, Kranjčevićeva 36, OIB: 51718643301, budući dužnik na dan 9. siječnja 2018. godine u Očevidniku redoslijeda osnova za plaćanje ima evidentirane neizvršene osnove za plaćanje u neprekidnom razdoblju od 120 dana u ukupnom iznosu od 16.317,24 kuna.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/>
      </w:pPr>
      <w:r>
        <w:t>Podneskom od 26. lipnja 2018. godine  FINA je obavijestila sud da dužnik nije više  nesposoban za plaćanje i da nema nepodmirene obveze na dan 21. lipnja 2018. godine (list 15 spisa).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/>
      </w:pPr>
      <w:r>
        <w:t>U Bjelovaru 26.  lipnja 2018.</w:t>
      </w:r>
      <w:r>
        <w:tab/>
      </w:r>
      <w:r>
        <w:tab/>
      </w:r>
      <w:r>
        <w:tab/>
      </w:r>
    </w:p>
    <w:p w:rsidRDefault="00D43651" w:rsidP="00D43651" w:rsidR="00D436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D43651" w:rsidP="00D43651" w:rsidR="00D43651">
      <w:pPr>
        <w:pStyle w:val="Bezproreda"/>
      </w:pPr>
      <w:r>
        <w:t xml:space="preserve">                                                                                            Vesna Dragišić</w:t>
      </w: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</w:pPr>
    </w:p>
    <w:p w:rsidRDefault="00D43651" w:rsidP="00D43651" w:rsidR="00D43651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D43651" w:rsidP="00D43651" w:rsidR="00D4365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4365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5748276"/>
      <w:docPartObj>
        <w:docPartGallery w:val="Page Numbers (Top of Page)"/>
        <w:docPartUnique/>
      </w:docPartObj>
    </w:sdtPr>
    <w:sdtContent>
      <w:p w:rsidRDefault="00D43651" w:rsidR="00D436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43651" w:rsidR="008333A9">
    <w:pPr>
      <w:pStyle w:val="Zaglavlje"/>
    </w:pPr>
    <w:r>
      <w:t>Poslovni broj: 1 St-339/2018-7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65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26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St-339/2018-7</izvorni_sadrzaj>
    <derivirana_varijabla naziv="DomainObject.Oznaka_1">St-339/2018-7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RASVJETA LUX d.o.o.</izvorni_sadrzaj>
    <derivirana_varijabla naziv="DomainObject.Predmet.ProtustrankaFormated_1">  LED RASVJETA LUX d.o.o.</derivirana_varijabla>
  </DomainObject.Predmet.ProtustrankaFormated>
  <DomainObject.Predmet.ProtustrankaFormatedOIB>
    <izvorni_sadrzaj>  LED RASVJETA LUX d.o.o., OIB 51718643301</izvorni_sadrzaj>
    <derivirana_varijabla naziv="DomainObject.Predmet.ProtustrankaFormatedOIB_1">  LED RASVJETA LUX d.o.o., OIB 51718643301</derivirana_varijabla>
  </DomainObject.Predmet.ProtustrankaFormatedOIB>
  <DomainObject.Predmet.ProtustrankaFormatedWithAdress>
    <izvorni_sadrzaj> LED RASVJETA LUX d.o.o., Kranjčevićeva 36, 10000 Zagreb</izvorni_sadrzaj>
    <derivirana_varijabla naziv="DomainObject.Predmet.ProtustrankaFormatedWithAdress_1"> LED RASVJETA LUX d.o.o., Kranjčevićeva 36, 10000 Zagreb</derivirana_varijabla>
  </DomainObject.Predmet.ProtustrankaFormatedWithAdress>
  <DomainObject.Predmet.ProtustrankaFormatedWithAdressOIB>
    <izvorni_sadrzaj> LED RASVJETA LUX d.o.o., OIB 51718643301, Kranjčevićeva 36, 10000 Zagreb</izvorni_sadrzaj>
    <derivirana_varijabla naziv="DomainObject.Predmet.ProtustrankaFormatedWithAdressOIB_1"> LED RASVJETA LUX d.o.o., OIB 51718643301, Kranjčevićeva 36, 10000 Zagreb</derivirana_varijabla>
  </DomainObject.Predmet.ProtustrankaFormatedWithAdressOIB>
  <DomainObject.Predmet.ProtustrankaWithAdress>
    <izvorni_sadrzaj>LED RASVJETA LUX d.o.o. Kranjčevićeva 36, 10000 Zagreb</izvorni_sadrzaj>
    <derivirana_varijabla naziv="DomainObject.Predmet.ProtustrankaWithAdress_1">LED RASVJETA LUX d.o.o. Kranjčevićeva 36, 10000 Zagreb</derivirana_varijabla>
  </DomainObject.Predmet.ProtustrankaWithAdress>
  <DomainObject.Predmet.ProtustrankaWithAdressOIB>
    <izvorni_sadrzaj>LED RASVJETA LUX d.o.o., OIB 51718643301, Kranjčevićeva 36, 10000 Zagreb</izvorni_sadrzaj>
    <derivirana_varijabla naziv="DomainObject.Predmet.ProtustrankaWithAdressOIB_1">LED RASVJETA LUX d.o.o., OIB 51718643301, Kranjčevićeva 36, 10000 Zagreb</derivirana_varijabla>
  </DomainObject.Predmet.ProtustrankaWithAdressOIB>
  <DomainObject.Predmet.ProtustrankaNazivFormated>
    <izvorni_sadrzaj>LED RASVJETA LUX d.o.o.</izvorni_sadrzaj>
    <derivirana_varijabla naziv="DomainObject.Predmet.ProtustrankaNazivFormated_1">LED RASVJETA LUX d.o.o.</derivirana_varijabla>
  </DomainObject.Predmet.ProtustrankaNazivFormated>
  <DomainObject.Predmet.ProtustrankaNazivFormatedOIB>
    <izvorni_sadrzaj>LED RASVJETA LUX d.o.o., OIB 51718643301</izvorni_sadrzaj>
    <derivirana_varijabla naziv="DomainObject.Predmet.ProtustrankaNazivFormatedOIB_1">LED RASVJETA LUX d.o.o., OIB 51718643301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 RASVJETA LUX d.o.o.</item>
    </izvorni_sadrzaj>
    <derivirana_varijabla naziv="DomainObject.Predmet.ProtuStrankaListFormated_1">
      <item>LED RASVJETA LUX d.o.o.</item>
    </derivirana_varijabla>
  </DomainObject.Predmet.ProtuStrankaListFormated>
  <DomainObject.Predmet.ProtuStrankaListFormatedOIB>
    <izvorni_sadrzaj>
      <item>LED RASVJETA LUX d.o.o., OIB 51718643301</item>
    </izvorni_sadrzaj>
    <derivirana_varijabla naziv="DomainObject.Predmet.ProtuStrankaListFormatedOIB_1">
      <item>LED RASVJETA LUX d.o.o., OIB 51718643301</item>
    </derivirana_varijabla>
  </DomainObject.Predmet.ProtuStrankaListFormatedOIB>
  <DomainObject.Predmet.ProtuStrankaListFormatedWithAdress>
    <izvorni_sadrzaj>
      <item>LED RASVJETA LUX d.o.o., Kranjčevićeva 36, 10000 Zagreb</item>
    </izvorni_sadrzaj>
    <derivirana_varijabla naziv="DomainObject.Predmet.ProtuStrankaListFormatedWithAdress_1">
      <item>LED RASVJETA LUX d.o.o., Kranjčevićeva 36, 10000 Zagreb</item>
    </derivirana_varijabla>
  </DomainObject.Predmet.ProtuStrankaListFormatedWithAdress>
  <DomainObject.Predmet.ProtuStrankaListFormatedWithAdressOIB>
    <izvorni_sadrzaj>
      <item>LED RASVJETA LUX d.o.o., OIB 51718643301, Kranjčevićeva 36, 10000 Zagreb</item>
    </izvorni_sadrzaj>
    <derivirana_varijabla naziv="DomainObject.Predmet.ProtuStrankaListFormatedWithAdressOIB_1">
      <item>LED RASVJETA LUX d.o.o., OIB 51718643301, Kranjčevićeva 36, 10000 Zagreb</item>
    </derivirana_varijabla>
  </DomainObject.Predmet.ProtuStrankaListFormatedWithAdressOIB>
  <DomainObject.Predmet.ProtuStrankaListNazivFormated>
    <izvorni_sadrzaj>
      <item>LED RASVJETA LUX d.o.o.</item>
    </izvorni_sadrzaj>
    <derivirana_varijabla naziv="DomainObject.Predmet.ProtuStrankaListNazivFormated_1">
      <item>LED RASVJETA LUX d.o.o.</item>
    </derivirana_varijabla>
  </DomainObject.Predmet.ProtuStrankaListNazivFormated>
  <DomainObject.Predmet.ProtuStrankaListNazivFormatedOIB>
    <izvorni_sadrzaj>
      <item>LED RASVJETA LUX d.o.o., OIB 51718643301</item>
    </izvorni_sadrzaj>
    <derivirana_varijabla naziv="DomainObject.Predmet.ProtuStrankaListNazivFormatedOIB_1">
      <item>LED RASVJETA LUX d.o.o., OIB 51718643301</item>
    </derivirana_varijabla>
  </DomainObject.Predmet.ProtuStrankaListNazivFormatedOIB>
  <DomainObject.Predmet.OstaliListFormated>
    <izvorni_sadrzaj>
      <item>Igor Jagnić</item>
    </izvorni_sadrzaj>
    <derivirana_varijabla naziv="DomainObject.Predmet.OstaliListFormated_1">
      <item>Igor Jagnić</item>
    </derivirana_varijabla>
  </DomainObject.Predmet.OstaliListFormated>
  <DomainObject.Predmet.OstaliListFormatedOIB>
    <izvorni_sadrzaj>
      <item>Igor Jagnić, OIB 82486850991</item>
    </izvorni_sadrzaj>
    <derivirana_varijabla naziv="DomainObject.Predmet.OstaliListFormatedOIB_1">
      <item>Igor Jagnić, OIB 82486850991</item>
    </derivirana_varijabla>
  </DomainObject.Predmet.OstaliListFormatedOIB>
  <DomainObject.Predmet.OstaliListFormatedWithAdress>
    <izvorni_sadrzaj>
      <item>Igor Jagnić, Ulica Sviba 2, 10431 Strmec</item>
    </izvorni_sadrzaj>
    <derivirana_varijabla naziv="DomainObject.Predmet.OstaliListFormatedWithAdress_1">
      <item>Igor Jagnić, Ulica Sviba 2, 10431 Strmec</item>
    </derivirana_varijabla>
  </DomainObject.Predmet.OstaliListFormatedWithAdress>
  <DomainObject.Predmet.OstaliListFormatedWithAdressOIB>
    <izvorni_sadrzaj>
      <item>Igor Jagnić, OIB 82486850991, Ulica Sviba 2, 10431 Strmec</item>
    </izvorni_sadrzaj>
    <derivirana_varijabla naziv="DomainObject.Predmet.OstaliListFormatedWithAdressOIB_1">
      <item>Igor Jagnić, OIB 82486850991, Ulica Sviba 2, 10431 Strmec</item>
    </derivirana_varijabla>
  </DomainObject.Predmet.OstaliListFormatedWithAdressOIB>
  <DomainObject.Predmet.OstaliListNazivFormated>
    <izvorni_sadrzaj>
      <item>Igor Jagnić</item>
    </izvorni_sadrzaj>
    <derivirana_varijabla naziv="DomainObject.Predmet.OstaliListNazivFormated_1">
      <item>Igor Jagnić</item>
    </derivirana_varijabla>
  </DomainObject.Predmet.OstaliListNazivFormated>
  <DomainObject.Predmet.OstaliListNazivFormatedOIB>
    <izvorni_sadrzaj>
      <item>Igor Jagnić, OIB 82486850991</item>
    </izvorni_sadrzaj>
    <derivirana_varijabla naziv="DomainObject.Predmet.OstaliListNazivFormatedOIB_1">
      <item>Igor Jagnić, OIB 82486850991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St-339/2018-7</izvorni_sadrzaj>
    <derivirana_varijabla naziv="DomainObject.PoslovniBrojDokumenta_1">St-339/2018-7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 RASVJETA LUX d.o.o.</izvorni_sadrzaj>
    <derivirana_varijabla naziv="DomainObject.Predmet.ProtustrankaIDrugi_1">LED RASVJETA LUX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LED RASVJETA LUX d.o.o., OIB 51718643301, Kranjčevićeva 36, 10000 Zagreb</izvorni_sadrzaj>
    <derivirana_varijabla naziv="DomainObject.Predmet.ProtustrankaIDrugiAdressOIB_1">LED RASVJETA LUX d.o.o., OIB 51718643301, Kranjčevićeva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 RASVJETA LUX d.o.o.</item>
      <item>FINA Regionalni centar Zagreb</item>
      <item>Igor Jagnić</item>
    </izvorni_sadrzaj>
    <derivirana_varijabla naziv="DomainObject.Predmet.SudioniciListNaziv_1">
      <item>LED RASVJETA LUX d.o.o.</item>
      <item>FINA Regionalni centar Zagreb</item>
      <item>Igor Jagnić</item>
    </derivirana_varijabla>
  </DomainObject.Predmet.SudioniciListNaziv>
  <DomainObject.Predmet.SudioniciListAdressOIB>
    <izvorni_sadrzaj>
      <item>LED RASVJETA LUX d.o.o., OIB 51718643301, Kranjčevićeva 36,10000 Zagreb</item>
      <item>FINA Regionalni centar Zagreb, OIB 85821130368, Trg svibanjskih žrtava 1995. 1.,10000 Zagreb</item>
      <item>Igor Jagnić, OIB 82486850991, Ulica Sviba 2,10431 Strmec</item>
    </izvorni_sadrzaj>
    <derivirana_varijabla naziv="DomainObject.Predmet.SudioniciListAdressOIB_1">
      <item>LED RASVJETA LUX d.o.o., OIB 51718643301, Kranjčevićeva 36,10000 Zagreb</item>
      <item>FINA Regionalni centar Zagreb, OIB 85821130368, Trg svibanjskih žrtava 1995. 1.,10000 Zagreb</item>
      <item>Igor Jagnić, OIB 82486850991, Ulica Sviba 2,10431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D58EB-A0F7-4EE6-B27C-A60CDC001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1548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2018-06-26T10:45:00Z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St-339/2018-7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