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ef84" w14:paraId="bb9ef8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               6 St-732/2017-2.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>O G L A S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KOALICIJA ROMA HRVATSKE – KRUH, Zagreb, </w:t>
      </w:r>
      <w:proofErr w:type="spellStart"/>
      <w:r w:rsidRPr="004C30E6">
        <w:rPr>
          <w:rFonts w:cs="Times New Roman" w:eastAsia="Times New Roman"/>
          <w:szCs w:val="20"/>
          <w:lang w:eastAsia="hr-HR"/>
        </w:rPr>
        <w:t>Miramarska</w:t>
      </w:r>
      <w:proofErr w:type="spellEnd"/>
      <w:r w:rsidRPr="004C30E6">
        <w:rPr>
          <w:rFonts w:cs="Times New Roman" w:eastAsia="Times New Roman"/>
          <w:szCs w:val="20"/>
          <w:lang w:eastAsia="hr-HR"/>
        </w:rPr>
        <w:t xml:space="preserve"> 125, registarski broj: 21004004, OIB: 83652275577, koji se vodi kod ovoga suda pod poslovnim brojem St-732/2017., temeljem odredbe čl.430., 431. i 434. Stečajnog zakona (Narodne novine br. 71/15), objavljuje: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I. Na dan 24. veljače 2017. dužnik u Očevidniku redoslijeda osnova za plaćanje ima evidentirane neizvršene osnove za plaćanje u ukupnom iznosu od 11.893,33 kn, u koji iznos je uračunata kamata i naknada Financijske agencije za provedbu ovrhe na novčanim sredstvima. 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II. Poziva se osoba ovlaštena za zastupanje dužnika – Sead </w:t>
      </w:r>
      <w:proofErr w:type="spellStart"/>
      <w:r w:rsidRPr="004C30E6">
        <w:rPr>
          <w:rFonts w:cs="Times New Roman" w:eastAsia="Times New Roman"/>
          <w:szCs w:val="20"/>
          <w:lang w:eastAsia="hr-HR"/>
        </w:rPr>
        <w:t>Hasanović</w:t>
      </w:r>
      <w:proofErr w:type="spellEnd"/>
      <w:r w:rsidRPr="004C30E6">
        <w:rPr>
          <w:rFonts w:cs="Times New Roman" w:eastAsia="Times New Roman"/>
          <w:szCs w:val="20"/>
          <w:lang w:eastAsia="hr-HR"/>
        </w:rPr>
        <w:t xml:space="preserve">, OIB: 76583750336 i </w:t>
      </w:r>
      <w:proofErr w:type="spellStart"/>
      <w:r w:rsidRPr="004C30E6">
        <w:rPr>
          <w:rFonts w:cs="Times New Roman" w:eastAsia="Times New Roman"/>
          <w:szCs w:val="20"/>
          <w:lang w:eastAsia="hr-HR"/>
        </w:rPr>
        <w:t>Fatima</w:t>
      </w:r>
      <w:proofErr w:type="spellEnd"/>
      <w:r w:rsidRPr="004C30E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C30E6">
        <w:rPr>
          <w:rFonts w:cs="Times New Roman" w:eastAsia="Times New Roman"/>
          <w:szCs w:val="20"/>
          <w:lang w:eastAsia="hr-HR"/>
        </w:rPr>
        <w:t>Hasanović</w:t>
      </w:r>
      <w:proofErr w:type="spellEnd"/>
      <w:r w:rsidRPr="004C30E6">
        <w:rPr>
          <w:rFonts w:cs="Times New Roman" w:eastAsia="Times New Roman"/>
          <w:szCs w:val="20"/>
          <w:lang w:eastAsia="hr-HR"/>
        </w:rPr>
        <w:t>, OIB: 43306918228, da u roku od 15 dana od objave ovog oglasa na mrežnoj stranici e-Oglasna ploča Trgovačkog suda u Bjelovaru podnese sudu javnobilježnički ovjerovljen popis imovine i obveza na propisanom obrascu.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30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4C30E6" w:rsidP="004C30E6" w:rsidR="004C30E6" w:rsidRPr="004C3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0E6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79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St-732/2017-2</izvorni_sadrzaj>
    <derivirana_varijabla naziv="DomainObject.Oznaka_1">St-732/2017-2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KOALICIJA ROMA HRVATSKE - KRUH</izvorni_sadrzaj>
    <derivirana_varijabla naziv="DomainObject.Predmet.ProtustrankaFormated_1">  KOALICIJA ROMA HRVATSKE - KRUH</derivirana_varijabla>
  </DomainObject.Predmet.ProtustrankaFormated>
  <DomainObject.Predmet.ProtustrankaFormatedOIB>
    <izvorni_sadrzaj>  KOALICIJA ROMA HRVATSKE - KRUH, OIB 83652275577</izvorni_sadrzaj>
    <derivirana_varijabla naziv="DomainObject.Predmet.ProtustrankaFormatedOIB_1">  KOALICIJA ROMA HRVATSKE - KRUH, OIB 83652275577</derivirana_varijabla>
  </DomainObject.Predmet.ProtustrankaFormatedOIB>
  <DomainObject.Predmet.ProtustrankaFormatedWithAdress>
    <izvorni_sadrzaj> KOALICIJA ROMA HRVATSKE - KRUH, Miramarska 125, 10000 Zagreb</izvorni_sadrzaj>
    <derivirana_varijabla naziv="DomainObject.Predmet.ProtustrankaFormatedWithAdress_1"> KOALICIJA ROMA HRVATSKE - KRUH, Miramarska 125, 10000 Zagreb</derivirana_varijabla>
  </DomainObject.Predmet.ProtustrankaFormatedWithAdress>
  <DomainObject.Predmet.ProtustrankaFormatedWithAdressOIB>
    <izvorni_sadrzaj> KOALICIJA ROMA HRVATSKE - KRUH, OIB 83652275577, Miramarska 125, 10000 Zagreb</izvorni_sadrzaj>
    <derivirana_varijabla naziv="DomainObject.Predmet.ProtustrankaFormatedWithAdressOIB_1"> KOALICIJA ROMA HRVATSKE - KRUH, OIB 83652275577, Miramarska 125, 10000 Zagreb</derivirana_varijabla>
  </DomainObject.Predmet.ProtustrankaFormatedWithAdressOIB>
  <DomainObject.Predmet.ProtustrankaWithAdress>
    <izvorni_sadrzaj>KOALICIJA ROMA HRVATSKE - KRUH Miramarska 125, 10000 Zagreb</izvorni_sadrzaj>
    <derivirana_varijabla naziv="DomainObject.Predmet.ProtustrankaWithAdress_1">KOALICIJA ROMA HRVATSKE - KRUH Miramarska 125, 10000 Zagreb</derivirana_varijabla>
  </DomainObject.Predmet.ProtustrankaWithAdress>
  <DomainObject.Predmet.ProtustrankaWithAdressOIB>
    <izvorni_sadrzaj>KOALICIJA ROMA HRVATSKE - KRUH, OIB 83652275577, Miramarska 125, 10000 Zagreb</izvorni_sadrzaj>
    <derivirana_varijabla naziv="DomainObject.Predmet.ProtustrankaWithAdressOIB_1">KOALICIJA ROMA HRVATSKE - KRUH, OIB 83652275577, Miramarska 125, 10000 Zagreb</derivirana_varijabla>
  </DomainObject.Predmet.ProtustrankaWithAdressOIB>
  <DomainObject.Predmet.ProtustrankaNazivFormated>
    <izvorni_sadrzaj>KOALICIJA ROMA HRVATSKE - KRUH</izvorni_sadrzaj>
    <derivirana_varijabla naziv="DomainObject.Predmet.ProtustrankaNazivFormated_1">KOALICIJA ROMA HRVATSKE - KRUH</derivirana_varijabla>
  </DomainObject.Predmet.ProtustrankaNazivFormated>
  <DomainObject.Predmet.ProtustrankaNazivFormatedOIB>
    <izvorni_sadrzaj>KOALICIJA ROMA HRVATSKE - KRUH, OIB 83652275577</izvorni_sadrzaj>
    <derivirana_varijabla naziv="DomainObject.Predmet.ProtustrankaNazivFormatedOIB_1">KOALICIJA ROMA HRVATSKE - KRUH, OIB 83652275577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KOALICIJA ROMA HRVATSKE - KRUH</item>
    </izvorni_sadrzaj>
    <derivirana_varijabla naziv="DomainObject.Predmet.ProtuStrankaListFormated_1">
      <item>KOALICIJA ROMA HRVATSKE - KRUH</item>
    </derivirana_varijabla>
  </DomainObject.Predmet.ProtuStrankaListFormated>
  <DomainObject.Predmet.ProtuStrankaListFormatedOIB>
    <izvorni_sadrzaj>
      <item>KOALICIJA ROMA HRVATSKE - KRUH, OIB 83652275577</item>
    </izvorni_sadrzaj>
    <derivirana_varijabla naziv="DomainObject.Predmet.ProtuStrankaListFormatedOIB_1">
      <item>KOALICIJA ROMA HRVATSKE - KRUH, OIB 83652275577</item>
    </derivirana_varijabla>
  </DomainObject.Predmet.ProtuStrankaListFormatedOIB>
  <DomainObject.Predmet.ProtuStrankaListFormatedWithAdress>
    <izvorni_sadrzaj>
      <item>KOALICIJA ROMA HRVATSKE - KRUH, Miramarska 125, 10000 Zagreb</item>
    </izvorni_sadrzaj>
    <derivirana_varijabla naziv="DomainObject.Predmet.ProtuStrankaListFormatedWithAdress_1">
      <item>KOALICIJA ROMA HRVATSKE - KRUH, Miramarska 125, 10000 Zagreb</item>
    </derivirana_varijabla>
  </DomainObject.Predmet.ProtuStrankaListFormatedWithAdress>
  <DomainObject.Predmet.ProtuStrankaListFormatedWithAdressOIB>
    <izvorni_sadrzaj>
      <item>KOALICIJA ROMA HRVATSKE - KRUH, OIB 83652275577, Miramarska 125, 10000 Zagreb</item>
    </izvorni_sadrzaj>
    <derivirana_varijabla naziv="DomainObject.Predmet.ProtuStrankaListFormatedWithAdressOIB_1">
      <item>KOALICIJA ROMA HRVATSKE - KRUH, OIB 83652275577, Miramarska 125, 10000 Zagreb</item>
    </derivirana_varijabla>
  </DomainObject.Predmet.ProtuStrankaListFormatedWithAdressOIB>
  <DomainObject.Predmet.ProtuStrankaListNazivFormated>
    <izvorni_sadrzaj>
      <item>KOALICIJA ROMA HRVATSKE - KRUH</item>
    </izvorni_sadrzaj>
    <derivirana_varijabla naziv="DomainObject.Predmet.ProtuStrankaListNazivFormated_1">
      <item>KOALICIJA ROMA HRVATSKE - KRUH</item>
    </derivirana_varijabla>
  </DomainObject.Predmet.ProtuStrankaListNazivFormated>
  <DomainObject.Predmet.ProtuStrankaListNazivFormatedOIB>
    <izvorni_sadrzaj>
      <item>KOALICIJA ROMA HRVATSKE - KRUH, OIB 83652275577</item>
    </izvorni_sadrzaj>
    <derivirana_varijabla naziv="DomainObject.Predmet.ProtuStrankaListNazivFormatedOIB_1">
      <item>KOALICIJA ROMA HRVATSKE - KRUH, OIB 83652275577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St-732/2017-2</izvorni_sadrzaj>
    <derivirana_varijabla naziv="DomainObject.PoslovniBrojDokumenta_1">St-732/2017-2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KOALICIJA ROMA HRVATSKE - KRUH</izvorni_sadrzaj>
    <derivirana_varijabla naziv="DomainObject.Predmet.ProtustrankaIDrugi_1">KOALICIJA ROMA HRVATSKE - KRUH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KOALICIJA ROMA HRVATSKE - KRUH, OIB 83652275577, Miramarska 125, 10000 Zagreb</izvorni_sadrzaj>
    <derivirana_varijabla naziv="DomainObject.Predmet.ProtustrankaIDrugiAdressOIB_1">KOALICIJA ROMA HRVATSKE - KRUH, OIB 83652275577, Miramarska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KOALICIJA ROMA HRVATSKE - KRUH</item>
    </izvorni_sadrzaj>
    <derivirana_varijabla naziv="DomainObject.Predmet.SudioniciListNaziv_1">
      <item>FINA Regionalni centar Zagreb</item>
      <item>KOALICIJA ROMA HRVATSKE - KRUH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KOALICIJA ROMA HRVATSKE - KRUH, OIB 83652275577, Miramarska 125,10000 Zagreb</item>
    </izvorni_sadrzaj>
    <derivirana_varijabla naziv="DomainObject.Predmet.SudioniciListAdressOIB_1">
      <item>FINA Regionalni centar Zagreb, OIB 85821130368, Trg svibanjskih žrtava 1995. br. 1,10000 Zagreb</item>
      <item>KOALICIJA ROMA HRVATSKE - KRUH, OIB 83652275577, Miramarska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05C77-9FA8-42D2-B567-3230D181F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1619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