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102d" w14:paraId="adb102d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264BE4">
        <w:rPr>
          <w:rFonts w:hAnsi="Times New Roman" w:ascii="Times New Roman"/>
          <w:szCs w:val="24"/>
          <w:lang w:val="hr-HR"/>
        </w:rPr>
        <w:t>20</w:t>
      </w:r>
      <w:r w:rsidR="001A35D8">
        <w:rPr>
          <w:rFonts w:hAnsi="Times New Roman" w:ascii="Times New Roman"/>
          <w:szCs w:val="24"/>
          <w:lang w:val="hr-HR"/>
        </w:rPr>
        <w:t>. veljače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DC6D8F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o </w:t>
      </w:r>
      <w:r w:rsidR="003A4205" w:rsidRPr="00DC6D8F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DC6D8F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4615AE" w:rsidP="00252AFD" w:rsidR="005B2E29" w:rsidRPr="00DC6D8F">
      <w:pPr>
        <w:jc w:val="center"/>
        <w:rPr>
          <w:rFonts w:hAnsi="Times New Roman" w:ascii="Times New Roman"/>
          <w:lang w:val="hr-HR"/>
        </w:rPr>
      </w:pPr>
      <w:r w:rsidRPr="00DC6D8F">
        <w:rPr>
          <w:rFonts w:hAnsi="Times New Roman" w:ascii="Times New Roman"/>
          <w:szCs w:val="24"/>
          <w:lang w:val="hr-HR"/>
        </w:rPr>
        <w:t>nad dužnikom</w:t>
      </w:r>
      <w:r w:rsidRPr="00DC6D8F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DC6D8F" w:rsidRPr="00DC6D8F">
        <w:rPr>
          <w:rFonts w:eastAsia="SimSun" w:hAnsi="Times New Roman" w:ascii="Times New Roman"/>
          <w:kern w:val="2"/>
          <w:lang w:bidi="hi-IN" w:eastAsia="zh-CN" w:val="hr-HR"/>
        </w:rPr>
        <w:t>Primca d.o.o., Vrhovljan, Mlinarska 7, OIB: 92417912116</w:t>
      </w:r>
    </w:p>
    <w:p w:rsidRDefault="00E8232C" w:rsidP="00FC27CC" w:rsidR="00E8232C">
      <w:pPr>
        <w:jc w:val="center"/>
        <w:rPr>
          <w:rFonts w:hAnsi="Times New Roman" w:ascii="Times New Roman"/>
          <w:szCs w:val="24"/>
          <w:lang w:val="hr-HR"/>
        </w:rPr>
      </w:pPr>
    </w:p>
    <w:p w:rsidRDefault="004D0B24" w:rsidP="00FC27CC" w:rsidR="004D0B24" w:rsidRPr="006D638D">
      <w:pPr>
        <w:jc w:val="center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DC6D8F">
        <w:rPr>
          <w:rFonts w:hAnsi="Times New Roman" w:ascii="Times New Roman"/>
          <w:szCs w:val="24"/>
          <w:lang w:val="hr-HR"/>
        </w:rPr>
        <w:t>09,45</w:t>
      </w:r>
      <w:r w:rsidR="002B077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</w:t>
      </w:r>
      <w:r w:rsidR="00027D79">
        <w:rPr>
          <w:rFonts w:hAnsi="Times New Roman" w:ascii="Times New Roman"/>
          <w:szCs w:val="24"/>
          <w:lang w:val="hr-HR"/>
        </w:rPr>
        <w:t>nica Republike Hrvatske, zamjenica</w:t>
      </w:r>
      <w:r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027D79">
        <w:rPr>
          <w:rFonts w:hAnsi="Times New Roman" w:ascii="Times New Roman"/>
          <w:szCs w:val="24"/>
          <w:lang w:val="hr-HR"/>
        </w:rPr>
        <w:t>Mirjana Bogdanović-Kamber</w:t>
      </w:r>
    </w:p>
    <w:p w:rsidRDefault="004D0B24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-direktor dužnika Nenad Kutnjak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4D0B24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4D0B24" w:rsidP="004D0B24" w:rsidR="004D0B24">
      <w:pPr>
        <w:jc w:val="both"/>
        <w:rPr>
          <w:rFonts w:hAnsi="Times New Roman" w:ascii="Times New Roman"/>
          <w:szCs w:val="24"/>
          <w:lang w:val="hr-HR"/>
        </w:rPr>
      </w:pPr>
    </w:p>
    <w:p w:rsidRDefault="004D0B24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Zastupnica</w:t>
      </w:r>
      <w:r w:rsidR="008355A6">
        <w:rPr>
          <w:rFonts w:hAnsi="Times New Roman" w:ascii="Times New Roman"/>
          <w:szCs w:val="24"/>
          <w:lang w:val="hr-HR"/>
        </w:rPr>
        <w:t xml:space="preserve"> Republike Hrvatske izjavljuje da dug s osnova javnih davanja na dan </w:t>
      </w:r>
      <w:r>
        <w:rPr>
          <w:rFonts w:hAnsi="Times New Roman" w:ascii="Times New Roman"/>
          <w:szCs w:val="24"/>
          <w:lang w:val="hr-HR"/>
        </w:rPr>
        <w:t xml:space="preserve">26. siječnja 2018. </w:t>
      </w:r>
      <w:r w:rsidR="008355A6">
        <w:rPr>
          <w:rFonts w:hAnsi="Times New Roman" w:ascii="Times New Roman"/>
          <w:szCs w:val="24"/>
          <w:lang w:val="hr-HR"/>
        </w:rPr>
        <w:t xml:space="preserve">iznosi </w:t>
      </w:r>
      <w:r>
        <w:rPr>
          <w:rFonts w:hAnsi="Times New Roman" w:ascii="Times New Roman"/>
          <w:szCs w:val="24"/>
          <w:lang w:val="hr-HR"/>
        </w:rPr>
        <w:t xml:space="preserve">15.533,69 </w:t>
      </w:r>
      <w:r w:rsidR="008355A6">
        <w:rPr>
          <w:rFonts w:hAnsi="Times New Roman" w:ascii="Times New Roman"/>
          <w:szCs w:val="24"/>
          <w:lang w:val="hr-HR"/>
        </w:rPr>
        <w:t>kn, o čemu u spis predaje potvrdu.</w:t>
      </w: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46E50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 je prema evidenciji Fine</w:t>
      </w:r>
      <w:r w:rsidR="00027D79">
        <w:rPr>
          <w:rFonts w:hAnsi="Times New Roman" w:ascii="Times New Roman"/>
          <w:szCs w:val="24"/>
          <w:lang w:val="hr-HR"/>
        </w:rPr>
        <w:t xml:space="preserve"> na današnji dan u blokadi sa iznosom od </w:t>
      </w:r>
      <w:r>
        <w:rPr>
          <w:rFonts w:hAnsi="Times New Roman" w:ascii="Times New Roman"/>
          <w:szCs w:val="24"/>
          <w:lang w:val="hr-HR"/>
        </w:rPr>
        <w:t>4.355,00</w:t>
      </w:r>
      <w:r w:rsidR="00027D79">
        <w:rPr>
          <w:rFonts w:hAnsi="Times New Roman" w:ascii="Times New Roman"/>
          <w:szCs w:val="24"/>
          <w:lang w:val="hr-HR"/>
        </w:rPr>
        <w:t xml:space="preserve"> kn.</w:t>
      </w:r>
    </w:p>
    <w:p w:rsidRDefault="004D0B24" w:rsidP="008355A6" w:rsidR="004D0B2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D0B24" w:rsidP="008355A6" w:rsidR="004D0B2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Direktor dužnika izjavljuje da s obzirom na mali iznos duga i da je podmirio i riješio pitanje preostalih dugovanja iz Očevidnika o redoslijedu plaćanja moli rok za to da se dužnik odblokira.</w:t>
      </w:r>
    </w:p>
    <w:p w:rsidRDefault="004D0B24" w:rsidP="008355A6" w:rsidR="004D0B2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D0B24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4D0B24" w:rsidP="008355A6" w:rsidR="004D0B24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4D0B24" w:rsidP="004D0B24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direktora dužnika da u roku od 15 dana od održavanja ovog ročišta dostavi sudu Potvrdu Financijske agencije o tome da dužnik više nije u blokadi, jer će u protivnom sud donijeti daljnju odluku u ovom spisu.</w:t>
      </w:r>
    </w:p>
    <w:p w:rsidRDefault="005B2E29" w:rsidP="004D0B24" w:rsidR="005B2E29">
      <w:pPr>
        <w:jc w:val="both"/>
        <w:rPr>
          <w:rFonts w:hAnsi="Times New Roman" w:ascii="Times New Roman"/>
          <w:szCs w:val="24"/>
          <w:lang w:val="hr-HR"/>
        </w:rPr>
      </w:pPr>
    </w:p>
    <w:p w:rsidRDefault="004D0B24" w:rsidP="00BB53E0" w:rsidR="004D0B24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4D0B24">
        <w:rPr>
          <w:rFonts w:hAnsi="Times New Roman" w:ascii="Times New Roman"/>
          <w:szCs w:val="24"/>
          <w:lang w:val="hr-HR"/>
        </w:rPr>
        <w:t xml:space="preserve">09,50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1A34" w:rsidR="00C41A34">
      <w:r>
        <w:separator/>
      </w:r>
    </w:p>
  </w:endnote>
  <w:endnote w:id="0" w:type="continuationSeparator">
    <w:p w:rsidRDefault="00C41A34" w:rsidR="00C41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1A34" w:rsidR="00C41A34">
      <w:r>
        <w:separator/>
      </w:r>
    </w:p>
  </w:footnote>
  <w:footnote w:id="0" w:type="continuationSeparator">
    <w:p w:rsidRDefault="00C41A34" w:rsidR="00C41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252AFD" w:rsidRPr="00252AFD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8355A6">
      <w:rPr>
        <w:rFonts w:hAnsi="Times New Roman" w:ascii="Times New Roman"/>
        <w:szCs w:val="24"/>
      </w:rPr>
      <w:t>278/17-10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DC6D8F">
      <w:rPr>
        <w:rFonts w:hAnsi="Times New Roman" w:ascii="Times New Roman"/>
        <w:szCs w:val="24"/>
      </w:rPr>
      <w:t>552/17-5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1E91"/>
    <w:rsid w:val="00027D79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05A77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7407"/>
    <w:rsid w:val="001C0D6C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52AFD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615AE"/>
    <w:rsid w:val="004A3E41"/>
    <w:rsid w:val="004A78BB"/>
    <w:rsid w:val="004A7A9A"/>
    <w:rsid w:val="004B1BC6"/>
    <w:rsid w:val="004C63A8"/>
    <w:rsid w:val="004D03BD"/>
    <w:rsid w:val="004D0B24"/>
    <w:rsid w:val="004D3861"/>
    <w:rsid w:val="00505C71"/>
    <w:rsid w:val="00505CCB"/>
    <w:rsid w:val="00512BA1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7CB3"/>
    <w:rsid w:val="00677F74"/>
    <w:rsid w:val="00681FBC"/>
    <w:rsid w:val="00684121"/>
    <w:rsid w:val="006A1232"/>
    <w:rsid w:val="006B1B61"/>
    <w:rsid w:val="006B77A6"/>
    <w:rsid w:val="006C370F"/>
    <w:rsid w:val="006C691D"/>
    <w:rsid w:val="006D3F82"/>
    <w:rsid w:val="006D638D"/>
    <w:rsid w:val="006F4143"/>
    <w:rsid w:val="006F75CA"/>
    <w:rsid w:val="00703B5F"/>
    <w:rsid w:val="00713E7D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F023E"/>
    <w:rsid w:val="007F5357"/>
    <w:rsid w:val="008101BF"/>
    <w:rsid w:val="00815CDA"/>
    <w:rsid w:val="00830A8A"/>
    <w:rsid w:val="008355A6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11FE1"/>
    <w:rsid w:val="00925300"/>
    <w:rsid w:val="009278FB"/>
    <w:rsid w:val="00930738"/>
    <w:rsid w:val="00946E50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F0156"/>
    <w:rsid w:val="00BF5731"/>
    <w:rsid w:val="00C00B31"/>
    <w:rsid w:val="00C01CFD"/>
    <w:rsid w:val="00C321E6"/>
    <w:rsid w:val="00C341D2"/>
    <w:rsid w:val="00C36F66"/>
    <w:rsid w:val="00C41A34"/>
    <w:rsid w:val="00C77C29"/>
    <w:rsid w:val="00C964C2"/>
    <w:rsid w:val="00CC138F"/>
    <w:rsid w:val="00CC6EE5"/>
    <w:rsid w:val="00CD387F"/>
    <w:rsid w:val="00CE58D7"/>
    <w:rsid w:val="00CE6081"/>
    <w:rsid w:val="00D6553A"/>
    <w:rsid w:val="00D7107A"/>
    <w:rsid w:val="00D77F3D"/>
    <w:rsid w:val="00D81D08"/>
    <w:rsid w:val="00D85A2B"/>
    <w:rsid w:val="00DA433A"/>
    <w:rsid w:val="00DB0B6E"/>
    <w:rsid w:val="00DC6D8F"/>
    <w:rsid w:val="00DD42FE"/>
    <w:rsid w:val="00DE13B8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67BB3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7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B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B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B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B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7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B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B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B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B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20. veljače 2018.</izvorni_sadrzaj>
    <derivirana_varijabla naziv="DomainObject.StvarniPocetakDatum_1">20. veljače 2018.</derivirana_varijabla>
  </DomainObject.StvarniPocetakDatum>
  <DomainObject.StvarniZavrsetakDatum>
    <izvorni_sadrzaj>20. veljače 2018.</izvorni_sadrzaj>
    <derivirana_varijabla naziv="DomainObject.StvarniZavrsetakDatum_1">20. veljače 2018.</derivirana_varijabla>
  </DomainObject.StvarniZavrsetakDatum>
  <DomainObject.PlaniraniZavrsetakDatum>
    <izvorni_sadrzaj>20. veljače 2018.</izvorni_sadrzaj>
    <derivirana_varijabla naziv="DomainObject.PlaniraniZavrsetakDatum_1">20. veljače 2018.</derivirana_varijabla>
  </DomainObject.PlaniraniZavrsetakDatum>
  <DomainObject.PlaniraniPocetakDatum>
    <izvorni_sadrzaj>20. veljače 2018.</izvorni_sadrzaj>
    <derivirana_varijabla naziv="DomainObject.PlaniraniPocetakDatum_1">20. veljače 2018.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veljače 2018.</izvorni_sadrzaj>
    <derivirana_varijabla naziv="DomainObject.Zapisnik.DatumKreiranja_1">20.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St-552/2017-5</izvorni_sadrzaj>
    <derivirana_varijabla naziv="DomainObject.Zapisnik.Oznaka_1">St-552/2017-5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St-552/2017</izvorni_sadrzaj>
    <derivirana_varijabla naziv="DomainObject.Predmet.OznakaBroj_1">St-552/2017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Primca d.o.o. za proizvodnju, trgovinu i usluge zastupanog po punomoćniku Nenad Kutnjak</izvorni_sadrzaj>
    <derivirana_varijabla naziv="DomainObject.Predmet.ProtustrankaFormated_1">  Primca d.o.o. za proizvodnju, trgovinu i usluge zastupanog po punomoćniku Nenad Kutnjak</derivirana_varijabla>
  </DomainObject.Predmet.ProtustrankaFormated>
  <DomainObject.Predmet.ProtustrankaFormatedOIB>
    <izvorni_sadrzaj>  Primca d.o.o. za proizvodnju, trgovinu i usluge, OIB 92417912116 zastupanog po punomoćniku Nenad Kutnjak</izvorni_sadrzaj>
    <derivirana_varijabla naziv="DomainObject.Predmet.ProtustrankaFormatedOIB_1">  Primca d.o.o. za proizvodnju, trgovinu i usluge, OIB 92417912116 zastupanog po punomoćniku Nenad Kutnjak</derivirana_varijabla>
  </DomainObject.Predmet.ProtustrankaFormatedOIB>
  <DomainObject.Predmet.ProtustrankaFormatedWithAdress>
    <izvorni_sadrzaj> Primca d.o.o. za proizvodnju, trgovinu i usluge, Mlinarska 7, 40313 Vrhovljan zastupanog po punomoćniku Nenad Kutnjak</izvorni_sadrzaj>
    <derivirana_varijabla naziv="DomainObject.Predmet.ProtustrankaFormatedWithAdress_1"> Primca d.o.o. za proizvodnju, trgovinu i usluge, Mlinarska 7, 40313 Vrhovljan zastupanog po punomoćniku Nenad Kutnjak</derivirana_varijabla>
  </DomainObject.Predmet.ProtustrankaFormatedWithAdress>
  <DomainObject.Predmet.ProtustrankaFormatedWithAdressOIB>
    <izvorni_sadrzaj> Primca d.o.o. za proizvodnju, trgovinu i usluge, OIB 92417912116, Mlinarska 7, 40313 Vrhovljan zastupanog po punomoćniku Nenad Kutnjak</izvorni_sadrzaj>
    <derivirana_varijabla naziv="DomainObject.Predmet.ProtustrankaFormatedWithAdressOIB_1"> Primca d.o.o. za proizvodnju, trgovinu i usluge, OIB 92417912116, Mlinarska 7, 40313 Vrhovljan zastupanog po punomoćniku Nenad Kutnjak</derivirana_varijabla>
  </DomainObject.Predmet.ProtustrankaFormatedWithAdressOIB>
  <DomainObject.Predmet.ProtustrankaWithAdress>
    <izvorni_sadrzaj>Primca d.o.o. za proizvodnju, trgovinu i usluge Mlinarska 7, 40313 Vrhovljan</izvorni_sadrzaj>
    <derivirana_varijabla naziv="DomainObject.Predmet.ProtustrankaWithAdress_1">Primca d.o.o. za proizvodnju, trgovinu i usluge Mlinarska 7, 40313 Vrhovljan</derivirana_varijabla>
  </DomainObject.Predmet.ProtustrankaWithAdress>
  <DomainObject.Predmet.ProtustrankaWithAdressOIB>
    <izvorni_sadrzaj>Primca d.o.o. za proizvodnju, trgovinu i usluge, OIB 92417912116, Mlinarska 7, 40313 Vrhovljan</izvorni_sadrzaj>
    <derivirana_varijabla naziv="DomainObject.Predmet.ProtustrankaWithAdressOIB_1">Primca d.o.o. za proizvodnju, trgovinu i usluge, OIB 92417912116, Mlinarska 7, 40313 Vrhovljan</derivirana_varijabla>
  </DomainObject.Predmet.ProtustrankaWithAdressOIB>
  <DomainObject.Predmet.ProtustrankaNazivFormated>
    <izvorni_sadrzaj>Primca d.o.o. za proizvodnju, trgovinu i usluge</izvorni_sadrzaj>
    <derivirana_varijabla naziv="DomainObject.Predmet.ProtustrankaNazivFormated_1">Primca d.o.o. za proizvodnju, trgovinu i usluge</derivirana_varijabla>
  </DomainObject.Predmet.ProtustrankaNazivFormated>
  <DomainObject.Predmet.ProtustrankaNazivFormatedOIB>
    <izvorni_sadrzaj>Primca d.o.o. za proizvodnju, trgovinu i usluge, OIB 92417912116</izvorni_sadrzaj>
    <derivirana_varijabla naziv="DomainObject.Predmet.ProtustrankaNazivFormatedOIB_1">Primca d.o.o. za proizvodnju, trgovinu i usluge, OIB 92417912116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31593.27</izvorni_sadrzaj>
    <derivirana_varijabla naziv="DomainObject.Predmet.TrenutnaVrijednost_1">31593.27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Primca d.o.o. za proizvodnju, trgovinu i usluge zastupanog po punomoćniku Nenad Kutnjak</item>
    </izvorni_sadrzaj>
    <derivirana_varijabla naziv="DomainObject.Predmet.ProtuStrankaListFormated_1">
      <item>Primca d.o.o. za proizvodnju, trgovinu i usluge zastupanog po punomoćniku Nenad Kutnjak</item>
    </derivirana_varijabla>
  </DomainObject.Predmet.ProtuStrankaListFormated>
  <DomainObject.Predmet.ProtuStrankaListFormatedOIB>
    <izvorni_sadrzaj>
      <item>Primca d.o.o. za proizvodnju, trgovinu i usluge, OIB 92417912116 zastupanog po punomoćniku Nenad Kutnjak</item>
    </izvorni_sadrzaj>
    <derivirana_varijabla naziv="DomainObject.Predmet.ProtuStrankaListFormatedOIB_1">
      <item>Primca d.o.o. za proizvodnju, trgovinu i usluge, OIB 92417912116 zastupanog po punomoćniku Nenad Kutnjak</item>
    </derivirana_varijabla>
  </DomainObject.Predmet.ProtuStrankaListFormatedOIB>
  <DomainObject.Predmet.ProtuStrankaListFormatedWithAdress>
    <izvorni_sadrzaj>
      <item>Primca d.o.o. za proizvodnju, trgovinu i usluge, Mlinarska 7, 40313 Vrhovljan zastupanog po punomoćniku Nenad Kutnjak</item>
    </izvorni_sadrzaj>
    <derivirana_varijabla naziv="DomainObject.Predmet.ProtuStrankaListFormatedWithAdress_1">
      <item>Primca d.o.o. za proizvodnju, trgovinu i usluge, Mlinarska 7, 40313 Vrhovljan zastupanog po punomoćniku Nenad Kutnjak</item>
    </derivirana_varijabla>
  </DomainObject.Predmet.ProtuStrankaListFormatedWithAdress>
  <DomainObject.Predmet.ProtuStrankaListFormatedWithAdressOIB>
    <izvorni_sadrzaj>
      <item>Primca d.o.o. za proizvodnju, trgovinu i usluge, OIB 92417912116, Mlinarska 7, 40313 Vrhovljan zastupanog po punomoćniku Nenad Kutnjak</item>
    </izvorni_sadrzaj>
    <derivirana_varijabla naziv="DomainObject.Predmet.ProtuStrankaListFormatedWithAdressOIB_1">
      <item>Primca d.o.o. za proizvodnju, trgovinu i usluge, OIB 92417912116, Mlinarska 7, 40313 Vrhovljan zastupanog po punomoćniku Nenad Kutnjak</item>
    </derivirana_varijabla>
  </DomainObject.Predmet.ProtuStrankaListFormatedWithAdressOIB>
  <DomainObject.Predmet.ProtuStrankaListNazivFormated>
    <izvorni_sadrzaj>
      <item>Primca d.o.o. za proizvodnju, trgovinu i usluge</item>
    </izvorni_sadrzaj>
    <derivirana_varijabla naziv="DomainObject.Predmet.ProtuStrankaListNazivFormated_1">
      <item>Primca d.o.o. za proizvodnju, trgovinu i usluge</item>
    </derivirana_varijabla>
  </DomainObject.Predmet.ProtuStrankaListNazivFormated>
  <DomainObject.Predmet.ProtuStrankaListNazivFormatedOIB>
    <izvorni_sadrzaj>
      <item>Primca d.o.o. za proizvodnju, trgovinu i usluge, OIB 92417912116</item>
    </izvorni_sadrzaj>
    <derivirana_varijabla naziv="DomainObject.Predmet.ProtuStrankaListNazivFormatedOIB_1">
      <item>Primca d.o.o. za proizvodnju, trgovinu i usluge, OIB 92417912116</item>
    </derivirana_varijabla>
  </DomainObject.Predmet.ProtuStrankaListNazivFormatedOIB>
  <DomainObject.Predmet.OstaliListFormated>
    <izvorni_sadrzaj>
      <item>Sudski registar</item>
      <item>Nenad Kutnjak punomoćnik sudionika u postupku Primca d.o.o. za proizvodnju, trgovinu i usluge</item>
    </izvorni_sadrzaj>
    <derivirana_varijabla naziv="DomainObject.Predmet.OstaliListFormated_1">
      <item>Sudski registar</item>
      <item>Nenad Kutnjak punomoćnik sudionika u postupku Primca d.o.o. za proizvodnju, trgovinu i usluge</item>
    </derivirana_varijabla>
  </DomainObject.Predmet.OstaliListFormated>
  <DomainObject.Predmet.OstaliListFormatedOIB>
    <izvorni_sadrzaj>
      <item>Sudski registar</item>
      <item>Nenad Kutnjak, OIB 99519536808 punomoćnik sudionika u postupku Primca d.o.o. za proizvodnju, trgovinu i usluge</item>
    </izvorni_sadrzaj>
    <derivirana_varijabla naziv="DomainObject.Predmet.OstaliListFormatedOIB_1">
      <item>Sudski registar</item>
      <item>Nenad Kutnjak, OIB 99519536808 punomoćnik sudionika u postupku Primca d.o.o. za proizvodnju, trgovinu i usluge</item>
    </derivirana_varijabla>
  </DomainObject.Predmet.OstaliListFormatedOIB>
  <DomainObject.Predmet.OstaliListFormatedWithAdress>
    <izvorni_sadrzaj>
      <item>Sudski registar</item>
      <item>Nenad Kutnjak, Šalek 66e, 3320 Velenje punomoćnik sudionika u postupku Primca d.o.o. za proizvodnju, trgovinu i usluge</item>
    </izvorni_sadrzaj>
    <derivirana_varijabla naziv="DomainObject.Predmet.OstaliListFormatedWithAdress_1">
      <item>Sudski registar</item>
      <item>Nenad Kutnjak, Šalek 66e, 3320 Velenje punomoćnik sudionika u postupku Primca d.o.o. za proizvodnju, trgovinu i usluge</item>
    </derivirana_varijabla>
  </DomainObject.Predmet.OstaliListFormatedWithAdress>
  <DomainObject.Predmet.OstaliListFormatedWithAdressOIB>
    <izvorni_sadrzaj>
      <item>Sudski registar</item>
      <item>Nenad Kutnjak, OIB 99519536808, Šalek 66e, 3320 Velenje punomoćnik sudionika u postupku Primca d.o.o. za proizvodnju, trgovinu i usluge</item>
    </izvorni_sadrzaj>
    <derivirana_varijabla naziv="DomainObject.Predmet.OstaliListFormatedWithAdressOIB_1">
      <item>Sudski registar</item>
      <item>Nenad Kutnjak, OIB 99519536808, Šalek 66e, 3320 Velenje punomoćnik sudionika u postupku Primca d.o.o. za proizvodnju, trgovinu i usluge</item>
    </derivirana_varijabla>
  </DomainObject.Predmet.OstaliListFormatedWithAdressOIB>
  <DomainObject.Predmet.OstaliListNazivFormated>
    <izvorni_sadrzaj>
      <item>Sudski registar</item>
      <item>Nenad Kutnjak</item>
    </izvorni_sadrzaj>
    <derivirana_varijabla naziv="DomainObject.Predmet.OstaliListNazivFormated_1">
      <item>Sudski registar</item>
      <item>Nenad Kutnjak</item>
    </derivirana_varijabla>
  </DomainObject.Predmet.OstaliListNazivFormated>
  <DomainObject.Predmet.OstaliListNazivFormatedOIB>
    <izvorni_sadrzaj>
      <item>Sudski registar</item>
      <item>Nenad Kutnjak, OIB 99519536808</item>
    </izvorni_sadrzaj>
    <derivirana_varijabla naziv="DomainObject.Predmet.OstaliListNazivFormatedOIB_1">
      <item>Sudski registar</item>
      <item>Nenad Kutnjak, OIB 99519536808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St-552/2017-5</izvorni_sadrzaj>
    <derivirana_varijabla naziv="DomainObject.PoslovniBrojDokumenta_1">St-552/2017-5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Primca d.o.o. za proizvodnju, trgovinu i usluge</izvorni_sadrzaj>
    <derivirana_varijabla naziv="DomainObject.Predmet.ProtustrankaIDrugi_1">Primca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Primca d.o.o. za proizvodnju, trgovinu i usluge, OIB 92417912116, Mlinarska 7, 40313 Vrhovljan</izvorni_sadrzaj>
    <derivirana_varijabla naziv="DomainObject.Predmet.ProtustrankaIDrugiAdressOIB_1">Primca d.o.o. za proizvodnju, trgovinu i usluge, OIB 92417912116, Mlinarska 7, 40313 Vrhovljan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Primca d.o.o. za proizvodnju, trgovinu i usluge</item>
      <item>Sudski registar</item>
      <item>Nenad Kutnjak</item>
    </izvorni_sadrzaj>
    <derivirana_varijabla naziv="DomainObject.Predmet.SudioniciListNaziv_1">
      <item>Financijska agencija</item>
      <item>Primca d.o.o. za proizvodnju, trgovinu i usluge</item>
      <item>Sudski registar</item>
      <item>Nenad Kutnjak</item>
    </derivirana_varijabla>
  </DomainObject.Predmet.SudioniciListNaziv>
  <DomainObject.Predmet.SudioniciListAdressOIB>
    <izvorni_sadrzaj>
      <item>Financijska agencija, OIB 85821130368, Ulica grada Vukovara 70,10000 Zagreb</item>
      <item>Primca d.o.o. za proizvodnju, trgovinu i usluge, OIB 92417912116, Mlinarska 7,40313 Vrhovljan</item>
      <item>Sudski registar</item>
      <item>Nenad Kutnjak, OIB 99519536808, Šalek 66e,3320 Velenje</item>
    </izvorni_sadrzaj>
    <derivirana_varijabla naziv="DomainObject.Predmet.SudioniciListAdressOIB_1">
      <item>Financijska agencija, OIB 85821130368, Ulica grada Vukovara 70,10000 Zagreb</item>
      <item>Primca d.o.o. za proizvodnju, trgovinu i usluge, OIB 92417912116, Mlinarska 7,40313 Vrhovljan</item>
      <item>Sudski registar</item>
      <item>Nenad Kutnjak, OIB 99519536808, Šalek 66e,3320 Velenje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92417912116</item>
      <item>, OIB null</item>
      <item>, OIB 99519536808</item>
    </izvorni_sadrzaj>
    <derivirana_varijabla naziv="DomainObject.Predmet.SudioniciListNazivOIB_1">
      <item>, OIB 85821130368</item>
      <item>, OIB 92417912116</item>
      <item>, OIB null</item>
      <item>, OIB 99519536808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B8DE6D-F8C6-4242-94A4-80DE880536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200</properties:Words>
  <properties:Characters>1055</properties:Characters>
  <properties:Lines>45</properties:Lines>
  <properties:Paragraphs>21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2018-02-20T08:48:00Z</cp:lastPrinted>
  <dcterms:modified xmlns:xsi="http://www.w3.org/2001/XMLSchema-instance" xsi:type="dcterms:W3CDTF">2018-02-20T12:17:00Z</dcterms:modified>
  <cp:revision>71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ST-552-17-5 ZAPISNIK  20.02.2018..docx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