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0bbd" w14:paraId="bb40bbd" w:rsidRDefault="00A27295" w:rsidP="00BA7DA1" w:rsidR="00A27295" w:rsidRPr="006842EA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5371C4" w:rsidR="00451DD6" w:rsidRPr="006842EA">
      <w:pPr>
        <w:jc w:val="center"/>
      </w:pPr>
      <w:r w:rsidRPr="006842EA">
        <w:t>Z A K L J U Č A K</w:t>
      </w:r>
    </w:p>
    <w:p w:rsidRDefault="00691270" w:rsidP="005371C4" w:rsidR="00691270" w:rsidRPr="006842EA">
      <w:pPr>
        <w:jc w:val="center"/>
      </w:pPr>
    </w:p>
    <w:p w:rsidRDefault="006842EA" w:rsidP="006842EA" w:rsidR="006842EA">
      <w:pPr>
        <w:rPr>
          <w:b/>
        </w:rPr>
      </w:pPr>
    </w:p>
    <w:p w:rsidRDefault="006842EA" w:rsidP="006842EA" w:rsidR="006842EA">
      <w:pPr>
        <w:jc w:val="both"/>
      </w:pPr>
      <w:r>
        <w:tab/>
      </w:r>
      <w:r w:rsidR="00D218CE">
        <w:t xml:space="preserve">Trgovački sud u Osijeku, po stečajnoj sutkinji Nadi Roso, u stečajnom postupku predlagatelja Financijska agencija </w:t>
      </w:r>
      <w:r w:rsidR="00AB0B1C">
        <w:t xml:space="preserve">OIB 85821130368, </w:t>
      </w:r>
      <w:r w:rsidR="00D218CE">
        <w:t xml:space="preserve">Regionalni centar Osijek, </w:t>
      </w:r>
      <w:r w:rsidR="00AB0B1C">
        <w:t xml:space="preserve">Podružnica Osijek L. </w:t>
      </w:r>
      <w:proofErr w:type="spellStart"/>
      <w:r w:rsidR="00AB0B1C">
        <w:t>Jagera</w:t>
      </w:r>
      <w:proofErr w:type="spellEnd"/>
      <w:r w:rsidR="00AB0B1C">
        <w:t xml:space="preserve"> 3, Osijek, </w:t>
      </w:r>
      <w:r w:rsidR="00D218CE">
        <w:t xml:space="preserve">za otvaranje stečajnog  postupka nad dužnikom </w:t>
      </w:r>
      <w:r w:rsidR="00861857" w:rsidRPr="00861857">
        <w:rPr>
          <w:b/>
        </w:rPr>
        <w:t>SIDEOS d.o.o.</w:t>
      </w:r>
      <w:r w:rsidR="00D218CE">
        <w:rPr>
          <w:b/>
        </w:rPr>
        <w:t xml:space="preserve">, </w:t>
      </w:r>
      <w:r w:rsidR="00861857" w:rsidRPr="00861857">
        <w:rPr>
          <w:b/>
        </w:rPr>
        <w:t>Osijek</w:t>
      </w:r>
      <w:r w:rsidR="00D218CE">
        <w:rPr>
          <w:b/>
        </w:rPr>
        <w:t xml:space="preserve">, </w:t>
      </w:r>
      <w:r w:rsidR="00861857" w:rsidRPr="00861857">
        <w:rPr>
          <w:b/>
        </w:rPr>
        <w:t>Savska 1</w:t>
      </w:r>
      <w:r w:rsidR="00D218CE">
        <w:rPr>
          <w:b/>
        </w:rPr>
        <w:t xml:space="preserve">, OIB: </w:t>
      </w:r>
      <w:r w:rsidR="00861857" w:rsidRPr="00861857">
        <w:rPr>
          <w:b/>
        </w:rPr>
        <w:t>48938833138</w:t>
      </w:r>
      <w:r w:rsidR="00D218CE">
        <w:rPr>
          <w:b/>
        </w:rPr>
        <w:t xml:space="preserve">, MBS: </w:t>
      </w:r>
      <w:r w:rsidR="00861857" w:rsidRPr="00861857">
        <w:rPr>
          <w:b/>
        </w:rPr>
        <w:t>030119542</w:t>
      </w:r>
      <w:r w:rsidR="00D218CE">
        <w:t xml:space="preserve">, dana </w:t>
      </w:r>
      <w:r w:rsidR="00861857">
        <w:t>21</w:t>
      </w:r>
      <w:r w:rsidR="00D218CE">
        <w:t xml:space="preserve">. listopada 2016. g.,  </w:t>
      </w:r>
    </w:p>
    <w:p w:rsidRDefault="00667C76" w:rsidP="00071BD4" w:rsidR="00366021" w:rsidRPr="006842EA">
      <w:pPr>
        <w:jc w:val="both"/>
      </w:pPr>
      <w:r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993E2F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993E2F" w:rsidRPr="00993E2F">
        <w:t>Silvija Barić, OIB: 32926302839</w:t>
      </w:r>
      <w:r w:rsidR="003F4073" w:rsidRPr="006842EA">
        <w:t xml:space="preserve">, </w:t>
      </w:r>
      <w:r w:rsidR="00993E2F" w:rsidRPr="00993E2F">
        <w:t>Osijek, J.J.Strossmayera 66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993E2F">
        <w:rPr>
          <w:b/>
        </w:rPr>
        <w:t>SIDEOS d.o.o., Osijek, Savska 1, OIB: 48938833138, MBS: 030119542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071BD4">
        <w:rPr>
          <w:b/>
        </w:rPr>
        <w:t>4.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Trgovačkog suda u Osijeku broj HR31 2390 0011 3000 0020 0 model HR05 272</w:t>
      </w:r>
      <w:r w:rsidR="005E6FB0" w:rsidRPr="006842EA">
        <w:t>-</w:t>
      </w:r>
      <w:r w:rsidR="00993E2F">
        <w:rPr>
          <w:b/>
        </w:rPr>
        <w:t>1740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B260CA">
        <w:t>Silvija Barić, Osijek, J.J.Strossmayera 66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B260CA">
        <w:t>21. listopada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CB4A95" w:rsidR="00CB4A95">
      <w:pPr>
        <w:numPr>
          <w:ilvl w:val="0"/>
          <w:numId w:val="6"/>
        </w:numPr>
        <w:jc w:val="both"/>
      </w:pPr>
      <w:proofErr w:type="spellStart"/>
      <w:r w:rsidRPr="006842EA">
        <w:t>z.z</w:t>
      </w:r>
      <w:proofErr w:type="spellEnd"/>
      <w:r w:rsidRPr="006842EA">
        <w:t xml:space="preserve">. dužnika </w:t>
      </w:r>
      <w:r w:rsidR="00CB4A95" w:rsidRPr="00CB4A95">
        <w:t>Silvija Barić, Osijek, J.J.Strossmayera 66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2F385F">
        <w:t>13.12.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A55821" w:rsidP="0093210D" w:rsidR="00E9392A">
      <w:pPr>
        <w:pStyle w:val="Tijeloteksta"/>
        <w:jc w:val="left"/>
      </w:pPr>
      <w:r w:rsidRPr="006842EA"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C7A" w:rsidR="00524C7A">
      <w:r>
        <w:separator/>
      </w:r>
    </w:p>
  </w:endnote>
  <w:endnote w:id="0" w:type="continuationSeparator">
    <w:p w:rsidRDefault="00524C7A" w:rsidR="0052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C7A" w:rsidR="00524C7A">
      <w:r>
        <w:separator/>
      </w:r>
    </w:p>
  </w:footnote>
  <w:footnote w:id="0" w:type="continuationSeparator">
    <w:p w:rsidRDefault="00524C7A" w:rsidR="00524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52" w:rsidP="00C26F52" w:rsidR="00C26F52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1740/16-3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24C7A"/>
    <w:rsid w:val="005371C4"/>
    <w:rsid w:val="0054615D"/>
    <w:rsid w:val="005539FD"/>
    <w:rsid w:val="0055624C"/>
    <w:rsid w:val="0057697C"/>
    <w:rsid w:val="005B403D"/>
    <w:rsid w:val="005B4386"/>
    <w:rsid w:val="005C6350"/>
    <w:rsid w:val="005E454F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61857"/>
    <w:rsid w:val="008737C5"/>
    <w:rsid w:val="008763AA"/>
    <w:rsid w:val="0088689D"/>
    <w:rsid w:val="008A0787"/>
    <w:rsid w:val="008B2D6F"/>
    <w:rsid w:val="008B5B3D"/>
    <w:rsid w:val="008C5C4C"/>
    <w:rsid w:val="008D0E0B"/>
    <w:rsid w:val="009001D6"/>
    <w:rsid w:val="0090133C"/>
    <w:rsid w:val="0093210D"/>
    <w:rsid w:val="0093450C"/>
    <w:rsid w:val="00935547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548B"/>
    <w:rsid w:val="00C64210"/>
    <w:rsid w:val="00C9197B"/>
    <w:rsid w:val="00CA5EA9"/>
    <w:rsid w:val="00CA7139"/>
    <w:rsid w:val="00CB0728"/>
    <w:rsid w:val="00CB0F92"/>
    <w:rsid w:val="00CB4A95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18CE"/>
    <w:rsid w:val="00D254D6"/>
    <w:rsid w:val="00D355EA"/>
    <w:rsid w:val="00D4264E"/>
    <w:rsid w:val="00D43D85"/>
    <w:rsid w:val="00D57398"/>
    <w:rsid w:val="00D61E0F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E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1E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1E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E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E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E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1E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1E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E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E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SIDEOS d.o.o. za ugostiteljstvo i trgovinu</izvorni_sadrzaj>
    <derivirana_varijabla naziv="DomainObject.Predmet.ProtustrankaFormated_1">  SIDEOS d.o.o. za ugostiteljstvo i trgovinu</derivirana_varijabla>
  </DomainObject.Predmet.ProtustrankaFormated>
  <DomainObject.Predmet.ProtustrankaFormatedOIB>
    <izvorni_sadrzaj>  SIDEOS d.o.o. za ugostiteljstvo i trgovinu, OIB 48938833138</izvorni_sadrzaj>
    <derivirana_varijabla naziv="DomainObject.Predmet.ProtustrankaFormatedOIB_1">  SIDEOS d.o.o. za ugostiteljstvo i trgovinu, OIB 48938833138</derivirana_varijabla>
  </DomainObject.Predmet.ProtustrankaFormatedOIB>
  <DomainObject.Predmet.ProtustrankaFormatedWithAdress>
    <izvorni_sadrzaj> SIDEOS d.o.o. za ugostiteljstvo i trgovinu, Savska 1, 31000 Osijek</izvorni_sadrzaj>
    <derivirana_varijabla naziv="DomainObject.Predmet.ProtustrankaFormatedWithAdress_1"> SIDEOS d.o.o. za ugostiteljstvo i trgovinu, Savska 1, 31000 Osijek</derivirana_varijabla>
  </DomainObject.Predmet.ProtustrankaFormatedWithAdress>
  <DomainObject.Predmet.ProtustrankaFormatedWithAdressOIB>
    <izvorni_sadrzaj> SIDEOS d.o.o. za ugostiteljstvo i trgovinu, OIB 48938833138, Savska 1, 31000 Osijek</izvorni_sadrzaj>
    <derivirana_varijabla naziv="DomainObject.Predmet.ProtustrankaFormatedWithAdressOIB_1"> SIDEOS d.o.o. za ugostiteljstvo i trgovinu, OIB 48938833138, Savska 1, 31000 Osijek</derivirana_varijabla>
  </DomainObject.Predmet.ProtustrankaFormatedWithAdressOIB>
  <DomainObject.Predmet.ProtustrankaWithAdress>
    <izvorni_sadrzaj>SIDEOS d.o.o. za ugostiteljstvo i trgovinu Savska 1, 31000 Osijek</izvorni_sadrzaj>
    <derivirana_varijabla naziv="DomainObject.Predmet.ProtustrankaWithAdress_1">SIDEOS d.o.o. za ugostiteljstvo i trgovinu Savska 1, 31000 Osijek</derivirana_varijabla>
  </DomainObject.Predmet.ProtustrankaWithAdress>
  <DomainObject.Predmet.ProtustrankaWithAdressOIB>
    <izvorni_sadrzaj>SIDEOS d.o.o. za ugostiteljstvo i trgovinu, OIB 48938833138, Savska 1, 31000 Osijek</izvorni_sadrzaj>
    <derivirana_varijabla naziv="DomainObject.Predmet.ProtustrankaWithAdressOIB_1">SIDEOS d.o.o. za ugostiteljstvo i trgovinu, OIB 48938833138, Savska 1, 31000 Osijek</derivirana_varijabla>
  </DomainObject.Predmet.ProtustrankaWithAdressOIB>
  <DomainObject.Predmet.ProtustrankaNazivFormated>
    <izvorni_sadrzaj>SIDEOS d.o.o. za ugostiteljstvo i trgovinu</izvorni_sadrzaj>
    <derivirana_varijabla naziv="DomainObject.Predmet.ProtustrankaNazivFormated_1">SIDEOS d.o.o. za ugostiteljstvo i trgovinu</derivirana_varijabla>
  </DomainObject.Predmet.ProtustrankaNazivFormated>
  <DomainObject.Predmet.ProtustrankaNazivFormatedOIB>
    <izvorni_sadrzaj>SIDEOS d.o.o. za ugostiteljstvo i trgovinu, OIB 48938833138</izvorni_sadrzaj>
    <derivirana_varijabla naziv="DomainObject.Predmet.ProtustrankaNazivFormatedOIB_1">SIDEOS d.o.o. za ugostiteljstvo i trgovinu, OIB 48938833138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SIDEOS d.o.o. za ugostiteljstvo i trgovinu</item>
    </izvorni_sadrzaj>
    <derivirana_varijabla naziv="DomainObject.Predmet.ProtuStrankaListFormated_1">
      <item>SIDEOS d.o.o. za ugostiteljstvo i trgovinu</item>
    </derivirana_varijabla>
  </DomainObject.Predmet.ProtuStrankaListFormated>
  <DomainObject.Predmet.ProtuStrankaListFormatedOIB>
    <izvorni_sadrzaj>
      <item>SIDEOS d.o.o. za ugostiteljstvo i trgovinu, OIB 48938833138</item>
    </izvorni_sadrzaj>
    <derivirana_varijabla naziv="DomainObject.Predmet.ProtuStrankaListFormatedOIB_1">
      <item>SIDEOS d.o.o. za ugostiteljstvo i trgovinu, OIB 48938833138</item>
    </derivirana_varijabla>
  </DomainObject.Predmet.ProtuStrankaListFormatedOIB>
  <DomainObject.Predmet.ProtuStrankaListFormatedWithAdress>
    <izvorni_sadrzaj>
      <item>SIDEOS d.o.o. za ugostiteljstvo i trgovinu, Savska 1, 31000 Osijek</item>
    </izvorni_sadrzaj>
    <derivirana_varijabla naziv="DomainObject.Predmet.ProtuStrankaListFormatedWithAdress_1">
      <item>SIDEOS d.o.o. za ugostiteljstvo i trgovinu, Savska 1, 31000 Osijek</item>
    </derivirana_varijabla>
  </DomainObject.Predmet.ProtuStrankaListFormatedWithAdress>
  <DomainObject.Predmet.ProtuStrankaListFormatedWithAdressOIB>
    <izvorni_sadrzaj>
      <item>SIDEOS d.o.o. za ugostiteljstvo i trgovinu, OIB 48938833138, Savska 1, 31000 Osijek</item>
    </izvorni_sadrzaj>
    <derivirana_varijabla naziv="DomainObject.Predmet.ProtuStrankaListFormatedWithAdressOIB_1">
      <item>SIDEOS d.o.o. za ugostiteljstvo i trgovinu, OIB 48938833138, Savska 1, 31000 Osijek</item>
    </derivirana_varijabla>
  </DomainObject.Predmet.ProtuStrankaListFormatedWithAdressOIB>
  <DomainObject.Predmet.ProtuStrankaListNazivFormated>
    <izvorni_sadrzaj>
      <item>SIDEOS d.o.o. za ugostiteljstvo i trgovinu</item>
    </izvorni_sadrzaj>
    <derivirana_varijabla naziv="DomainObject.Predmet.ProtuStrankaListNazivFormated_1">
      <item>SIDEOS d.o.o. za ugostiteljstvo i trgovinu</item>
    </derivirana_varijabla>
  </DomainObject.Predmet.ProtuStrankaListNazivFormated>
  <DomainObject.Predmet.ProtuStrankaListNazivFormatedOIB>
    <izvorni_sadrzaj>
      <item>SIDEOS d.o.o. za ugostiteljstvo i trgovinu, OIB 48938833138</item>
    </izvorni_sadrzaj>
    <derivirana_varijabla naziv="DomainObject.Predmet.ProtuStrankaListNazivFormatedOIB_1">
      <item>SIDEOS d.o.o. za ugostiteljstvo i trgovinu, OIB 48938833138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SIDEOS d.o.o. za ugostiteljstvo i trgovinu</izvorni_sadrzaj>
    <derivirana_varijabla naziv="DomainObject.Predmet.ProtustrankaIDrugi_1">SIDEOS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SIDEOS d.o.o. za ugostiteljstvo i trgovinu, OIB 48938833138, Savska 1, 31000 Osijek</izvorni_sadrzaj>
    <derivirana_varijabla naziv="DomainObject.Predmet.ProtustrankaIDrugiAdressOIB_1">SIDEOS d.o.o. za ugostiteljstvo i trgovinu, OIB 48938833138,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SIDEOS d.o.o. za ugostiteljstvo i trgovinu</item>
    </izvorni_sadrzaj>
    <derivirana_varijabla naziv="DomainObject.Predmet.SudioniciListNaziv_1">
      <item>FINA RC OSIJEK</item>
      <item>SIDEOS d.o.o. za ugostiteljstvo i trgovinu</item>
    </derivirana_varijabla>
  </DomainObject.Predmet.SudioniciListNaziv>
  <DomainObject.Predmet.SudioniciListAdressOIB>
    <izvorni_sadrzaj>
      <item>FINA RC OSIJEK, OIB 85821130368</item>
      <item>SIDEOS d.o.o. za ugostiteljstvo i trgovinu, OIB 48938833138, Savska 1,31000 Osijek</item>
    </izvorni_sadrzaj>
    <derivirana_varijabla naziv="DomainObject.Predmet.SudioniciListAdressOIB_1">
      <item>FINA RC OSIJEK, OIB 85821130368</item>
      <item>SIDEOS d.o.o. za ugostiteljstvo i trgovinu, OIB 48938833138,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48938833138</item>
    </izvorni_sadrzaj>
    <derivirana_varijabla naziv="DomainObject.Predmet.SudioniciListNazivOIB_1">
      <item>, OIB 85821130368</item>
      <item>, OIB 48938833138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1C6F6-17D6-4566-876E-0C7943929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298</properties:Words>
  <properties:Characters>1449</properties:Characters>
  <properties:Lines>122</properties:Lines>
  <properties:Paragraphs>18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2016-10-21T12:04:00Z</dcterms:modified>
  <cp:revision>48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