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f328" w14:paraId="608f328" w:rsidRDefault="001A1794" w:rsidP="00E16378" w:rsidR="005453E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</w:t>
      </w:r>
    </w:p>
    <w:p w:rsidRDefault="00101D7C" w:rsidP="00E16378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                                                            </w:t>
      </w:r>
      <w:r w:rsidR="001A1794" w:rsidRPr="00E16B0B">
        <w:rPr>
          <w:rFonts w:hAnsi="Times New Roman" w:ascii="Times New Roman"/>
        </w:rPr>
        <w:t xml:space="preserve">                              </w:t>
      </w:r>
      <w:r w:rsidRPr="00E16B0B">
        <w:rPr>
          <w:rFonts w:hAnsi="Times New Roman" w:ascii="Times New Roman"/>
        </w:rPr>
        <w:t xml:space="preserve"> </w:t>
      </w:r>
      <w:r w:rsidR="00ED3199">
        <w:rPr>
          <w:rFonts w:hAnsi="Times New Roman" w:ascii="Times New Roman"/>
        </w:rPr>
        <w:t xml:space="preserve">           </w:t>
      </w:r>
    </w:p>
    <w:p w:rsidRDefault="001E7D1C" w:rsidP="001E7D1C" w:rsidR="001E7D1C" w:rsidRPr="001E7D1C">
      <w:pPr>
        <w:rPr>
          <w:rFonts w:hAnsi="Times New Roman" w:ascii="Times New Roman"/>
        </w:rPr>
      </w:pPr>
      <w:r w:rsidRPr="001E7D1C">
        <w:rPr>
          <w:rFonts w:hAnsi="Times New Roman" w:ascii="Times New Roman"/>
        </w:rPr>
        <w:t>REPUBLIKA HRVATSKA</w:t>
      </w:r>
    </w:p>
    <w:p w:rsidRDefault="001E7D1C" w:rsidP="001E7D1C" w:rsidR="001E7D1C" w:rsidRPr="001E7D1C">
      <w:pPr>
        <w:rPr>
          <w:rFonts w:hAnsi="Times New Roman" w:ascii="Times New Roman"/>
        </w:rPr>
      </w:pPr>
      <w:r w:rsidRPr="001E7D1C">
        <w:rPr>
          <w:rFonts w:hAnsi="Times New Roman" w:ascii="Times New Roman"/>
        </w:rPr>
        <w:t>TRGOVAČKI SUD U ZAGREBU</w:t>
      </w:r>
    </w:p>
    <w:p w:rsidRDefault="001E7D1C" w:rsidP="001E7D1C" w:rsidR="001E7D1C" w:rsidRPr="001E7D1C">
      <w:pPr>
        <w:rPr>
          <w:rFonts w:hAnsi="Times New Roman" w:ascii="Times New Roman"/>
        </w:rPr>
      </w:pPr>
      <w:r w:rsidRPr="001E7D1C">
        <w:rPr>
          <w:rFonts w:hAnsi="Times New Roman" w:ascii="Times New Roman"/>
        </w:rPr>
        <w:t>STALNA SLUŽBA U KARLOVCU</w:t>
      </w:r>
    </w:p>
    <w:p w:rsidRDefault="001E7D1C" w:rsidP="001E7D1C" w:rsidR="009902FE">
      <w:pPr>
        <w:rPr>
          <w:rFonts w:hAnsi="Times New Roman" w:ascii="Times New Roman"/>
        </w:rPr>
      </w:pPr>
      <w:r w:rsidRPr="001E7D1C">
        <w:rPr>
          <w:rFonts w:hAnsi="Times New Roman" w:ascii="Times New Roman"/>
        </w:rPr>
        <w:t>Karlovac, Trg hrvatskih branitelja 1/II</w:t>
      </w:r>
    </w:p>
    <w:p w:rsidRDefault="001E7D1C" w:rsidP="001E7D1C" w:rsidR="001E7D1C">
      <w:pPr>
        <w:rPr>
          <w:rFonts w:hAnsi="Times New Roman" w:ascii="Times New Roman"/>
        </w:rPr>
      </w:pPr>
    </w:p>
    <w:p w:rsidRDefault="00AB32F0" w:rsidP="001E7D1C" w:rsidR="00AB32F0">
      <w:pPr>
        <w:rPr>
          <w:rFonts w:hAnsi="Times New Roman" w:ascii="Times New Roman"/>
        </w:rPr>
      </w:pPr>
    </w:p>
    <w:p w:rsidRDefault="009902FE" w:rsidP="009902FE" w:rsidR="00101D7C" w:rsidRPr="00E16B0B">
      <w:pPr>
        <w:jc w:val="center"/>
        <w:rPr>
          <w:rFonts w:hAnsi="Times New Roman" w:ascii="Times New Roman"/>
        </w:rPr>
      </w:pPr>
      <w:r w:rsidRPr="009902FE">
        <w:rPr>
          <w:rFonts w:hAnsi="Times New Roman" w:ascii="Times New Roman"/>
        </w:rPr>
        <w:t>R E P U B L I K A  H R V A T S K A</w:t>
      </w: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0615E7" w:rsidP="00DF17ED" w:rsid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>Trgovački sud u Zagrebu, Stalna služba</w:t>
      </w:r>
      <w:r w:rsidR="007D6285">
        <w:rPr>
          <w:rFonts w:hAnsi="Times New Roman" w:ascii="Times New Roman"/>
        </w:rPr>
        <w:t xml:space="preserve"> u Karlovcu</w:t>
      </w:r>
      <w:r w:rsidRPr="000615E7">
        <w:rPr>
          <w:rFonts w:hAnsi="Times New Roman" w:ascii="Times New Roman"/>
        </w:rPr>
        <w:t xml:space="preserve">, po sucu Vesna Fundurulić Perišin, </w:t>
      </w:r>
      <w:r w:rsidR="00DF17ED" w:rsidRPr="00DF17ED">
        <w:rPr>
          <w:rFonts w:hAnsi="Times New Roman" w:ascii="Times New Roman"/>
        </w:rPr>
        <w:t xml:space="preserve">u stečajnom postupku nad </w:t>
      </w:r>
      <w:r w:rsidR="0098208C">
        <w:rPr>
          <w:rFonts w:hAnsi="Times New Roman" w:ascii="Times New Roman"/>
        </w:rPr>
        <w:t>stečajnim dužnikom</w:t>
      </w:r>
      <w:r w:rsidR="00DF17ED" w:rsidRPr="00DF17ED">
        <w:rPr>
          <w:rFonts w:hAnsi="Times New Roman" w:ascii="Times New Roman"/>
        </w:rPr>
        <w:t xml:space="preserve"> </w:t>
      </w:r>
      <w:r w:rsidR="00E009C3" w:rsidRPr="00E009C3">
        <w:rPr>
          <w:rFonts w:hAnsi="Times New Roman" w:ascii="Times New Roman"/>
        </w:rPr>
        <w:t>NAPREDAK poljoprivredna zadruga za proizvodnju, trgovinu i usluge u stečaju, Vojnić, Kolarić bb</w:t>
      </w:r>
      <w:r w:rsidR="00E009C3">
        <w:rPr>
          <w:rFonts w:hAnsi="Times New Roman" w:ascii="Times New Roman"/>
        </w:rPr>
        <w:t xml:space="preserve">, </w:t>
      </w:r>
      <w:r w:rsidR="00C518BA" w:rsidRPr="00C518BA">
        <w:rPr>
          <w:rFonts w:hAnsi="Times New Roman" w:ascii="Times New Roman"/>
        </w:rPr>
        <w:t>OIB:</w:t>
      </w:r>
      <w:r w:rsidR="00E009C3" w:rsidRPr="00E009C3">
        <w:t xml:space="preserve"> </w:t>
      </w:r>
      <w:r w:rsidR="00E009C3" w:rsidRPr="00E009C3">
        <w:rPr>
          <w:rFonts w:hAnsi="Times New Roman" w:ascii="Times New Roman"/>
        </w:rPr>
        <w:t>37011678599</w:t>
      </w:r>
      <w:r w:rsidR="00DF17ED" w:rsidRPr="00DF17ED">
        <w:rPr>
          <w:rFonts w:hAnsi="Times New Roman" w:ascii="Times New Roman"/>
        </w:rPr>
        <w:t xml:space="preserve">, </w:t>
      </w:r>
      <w:r w:rsidR="00491337">
        <w:rPr>
          <w:rFonts w:hAnsi="Times New Roman" w:ascii="Times New Roman"/>
        </w:rPr>
        <w:t>11. listopada</w:t>
      </w:r>
      <w:r w:rsidR="00DF17ED" w:rsidRPr="00DF17ED">
        <w:rPr>
          <w:rFonts w:hAnsi="Times New Roman" w:ascii="Times New Roman"/>
        </w:rPr>
        <w:t xml:space="preserve"> 2018.,</w:t>
      </w:r>
    </w:p>
    <w:p w:rsidRDefault="00DF17ED" w:rsidP="00DF17ED" w:rsidR="00DF17ED" w:rsidRPr="000615E7">
      <w:pPr>
        <w:ind w:firstLine="708"/>
        <w:jc w:val="both"/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92067E" w:rsidP="0092067E" w:rsidR="0092067E" w:rsidRPr="0092067E">
      <w:pPr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2067E" w:rsidRPr="0092067E">
        <w:rPr>
          <w:rFonts w:hAnsi="Times New Roman" w:ascii="Times New Roman"/>
        </w:rPr>
        <w:t xml:space="preserve">U stečajnom postupku nad </w:t>
      </w:r>
      <w:r w:rsidR="00B10D3B">
        <w:rPr>
          <w:rFonts w:hAnsi="Times New Roman" w:ascii="Times New Roman"/>
        </w:rPr>
        <w:t>Stečajnom masom iza stečajnog dužnika</w:t>
      </w:r>
      <w:r w:rsidR="0098208C" w:rsidRPr="0098208C">
        <w:rPr>
          <w:rFonts w:hAnsi="Times New Roman" w:ascii="Times New Roman"/>
        </w:rPr>
        <w:t xml:space="preserve"> </w:t>
      </w:r>
      <w:r w:rsidR="00B10D3B" w:rsidRPr="00B10D3B">
        <w:rPr>
          <w:rFonts w:hAnsi="Times New Roman" w:ascii="Times New Roman"/>
        </w:rPr>
        <w:t>NAPREDAK poljoprivredna zadruga za proizvodnju, trgovinu i usluge u stečaju, Vojnić, Kolarić bb</w:t>
      </w:r>
      <w:r w:rsidR="00B10D3B">
        <w:rPr>
          <w:rFonts w:hAnsi="Times New Roman" w:ascii="Times New Roman"/>
        </w:rPr>
        <w:t xml:space="preserve">, </w:t>
      </w:r>
      <w:r w:rsidR="0092067E" w:rsidRPr="0092067E">
        <w:rPr>
          <w:rFonts w:hAnsi="Times New Roman" w:ascii="Times New Roman"/>
        </w:rPr>
        <w:t xml:space="preserve">s danom </w:t>
      </w:r>
      <w:r w:rsidR="00B10D3B">
        <w:rPr>
          <w:rFonts w:hAnsi="Times New Roman" w:ascii="Times New Roman"/>
        </w:rPr>
        <w:t xml:space="preserve">11. listopada </w:t>
      </w:r>
      <w:r w:rsidR="0092067E" w:rsidRPr="0092067E">
        <w:rPr>
          <w:rFonts w:hAnsi="Times New Roman" w:ascii="Times New Roman"/>
        </w:rPr>
        <w:t>201</w:t>
      </w:r>
      <w:r w:rsidR="00EC3EA7">
        <w:rPr>
          <w:rFonts w:hAnsi="Times New Roman" w:ascii="Times New Roman"/>
        </w:rPr>
        <w:t>8</w:t>
      </w:r>
      <w:r w:rsidR="0092067E" w:rsidRPr="0092067E">
        <w:rPr>
          <w:rFonts w:hAnsi="Times New Roman" w:ascii="Times New Roman"/>
        </w:rPr>
        <w:t xml:space="preserve">., razrješava se dužnosti stečajni upravitelj </w:t>
      </w:r>
      <w:r w:rsidR="00C518BA" w:rsidRPr="00C518BA">
        <w:rPr>
          <w:rFonts w:hAnsi="Times New Roman" w:ascii="Times New Roman"/>
        </w:rPr>
        <w:t>Ivan Prpić, iz Zagreba, Hruševečka ulica 11, OIB: 16795120342</w:t>
      </w:r>
      <w:r w:rsidR="0092067E" w:rsidRPr="0092067E">
        <w:rPr>
          <w:rFonts w:hAnsi="Times New Roman" w:ascii="Times New Roman"/>
        </w:rPr>
        <w:t>.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67237C" w:rsid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2067E" w:rsidRPr="0092067E">
        <w:rPr>
          <w:rFonts w:hAnsi="Times New Roman" w:ascii="Times New Roman"/>
        </w:rPr>
        <w:t xml:space="preserve">Za novog stečajnog upravitelja u stečajnom postupku nad </w:t>
      </w:r>
      <w:r w:rsidR="00B10D3B" w:rsidRPr="00B10D3B">
        <w:rPr>
          <w:rFonts w:hAnsi="Times New Roman" w:ascii="Times New Roman"/>
        </w:rPr>
        <w:t>Stečajnom masom iza stečajnog dužnika NAPREDAK poljoprivredna zadruga za proizvodnju, trgovinu i usluge u stečaju, Vojnić, Kolarić bb</w:t>
      </w:r>
      <w:r w:rsidR="0092067E" w:rsidRPr="0092067E">
        <w:rPr>
          <w:rFonts w:hAnsi="Times New Roman" w:ascii="Times New Roman"/>
        </w:rPr>
        <w:t xml:space="preserve">, imenuje se </w:t>
      </w:r>
      <w:r w:rsidR="00352CE9">
        <w:rPr>
          <w:rFonts w:hAnsi="Times New Roman" w:ascii="Times New Roman"/>
        </w:rPr>
        <w:t>Zdravko Frleta, Novi Zagreb – Zapad, Brune Bušića 40, OIB: 16983053469</w:t>
      </w:r>
      <w:r w:rsidR="0092067E" w:rsidRPr="0092067E">
        <w:rPr>
          <w:rFonts w:hAnsi="Times New Roman" w:ascii="Times New Roman"/>
        </w:rPr>
        <w:t xml:space="preserve">. </w:t>
      </w:r>
    </w:p>
    <w:p w:rsidRDefault="00C53010" w:rsidP="00C53010" w:rsidR="00C53010" w:rsidRPr="0092067E">
      <w:pPr>
        <w:ind w:firstLine="708"/>
        <w:jc w:val="both"/>
        <w:rPr>
          <w:rFonts w:hAnsi="Times New Roman" w:ascii="Times New Roman"/>
        </w:rPr>
      </w:pPr>
    </w:p>
    <w:p w:rsidRDefault="00C53010" w:rsidP="0092067E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A67579">
        <w:rPr>
          <w:rFonts w:hAnsi="Times New Roman" w:ascii="Times New Roman"/>
        </w:rPr>
        <w:t>.</w:t>
      </w:r>
      <w:r w:rsidR="0067237C">
        <w:rPr>
          <w:rFonts w:hAnsi="Times New Roman" w:ascii="Times New Roman"/>
        </w:rPr>
        <w:t>Razr</w:t>
      </w:r>
      <w:r w:rsidR="0046717D">
        <w:rPr>
          <w:rFonts w:hAnsi="Times New Roman" w:ascii="Times New Roman"/>
        </w:rPr>
        <w:t>i</w:t>
      </w:r>
      <w:r w:rsidR="00F350F7">
        <w:rPr>
          <w:rFonts w:hAnsi="Times New Roman" w:ascii="Times New Roman"/>
        </w:rPr>
        <w:t>ješeni stečajni upravitelj</w:t>
      </w:r>
      <w:r w:rsidR="0067237C">
        <w:rPr>
          <w:rFonts w:hAnsi="Times New Roman" w:ascii="Times New Roman"/>
        </w:rPr>
        <w:t xml:space="preserve"> predati će svu dokumentaciju novoimenovanom stečajnom upravitelju, o čemu će sastaviti zapisnik, u roku od tri dana od primitka ovog rješenja. </w:t>
      </w:r>
    </w:p>
    <w:p w:rsidRDefault="0098208C" w:rsidP="0092067E" w:rsidR="0098208C">
      <w:pPr>
        <w:ind w:firstLine="708"/>
        <w:jc w:val="both"/>
        <w:rPr>
          <w:rFonts w:hAnsi="Times New Roman" w:ascii="Times New Roman"/>
        </w:rPr>
      </w:pPr>
    </w:p>
    <w:p w:rsidRDefault="0098208C" w:rsidP="0092067E" w:rsidR="0098208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B10D3B">
        <w:rPr>
          <w:rFonts w:hAnsi="Times New Roman" w:ascii="Times New Roman"/>
        </w:rPr>
        <w:t xml:space="preserve">Određuje se upis stečajne mase iza </w:t>
      </w:r>
      <w:r w:rsidR="00B10D3B" w:rsidRPr="00B10D3B">
        <w:rPr>
          <w:rFonts w:hAnsi="Times New Roman" w:ascii="Times New Roman"/>
        </w:rPr>
        <w:t xml:space="preserve">dužnika NAPREDAK poljoprivredna zadruga za proizvodnju, trgovinu i usluge u stečaju, </w:t>
      </w:r>
      <w:r w:rsidR="005F328D">
        <w:rPr>
          <w:rFonts w:hAnsi="Times New Roman" w:ascii="Times New Roman"/>
        </w:rPr>
        <w:t xml:space="preserve">u sudski registar Trgovačkog suda u Zagrebu, Stalna služba u Karlovcu. </w:t>
      </w:r>
    </w:p>
    <w:p w:rsidRDefault="005F328D" w:rsidP="0092067E" w:rsidR="005F328D">
      <w:pPr>
        <w:ind w:firstLine="708"/>
        <w:jc w:val="both"/>
        <w:rPr>
          <w:rFonts w:hAnsi="Times New Roman" w:ascii="Times New Roman"/>
        </w:rPr>
      </w:pPr>
    </w:p>
    <w:p w:rsidRDefault="005F328D" w:rsidP="0092067E" w:rsidR="005F328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V.Sjedište stečajne mase je na adresi stečajnog upravitelja </w:t>
      </w:r>
      <w:r w:rsidR="0025179E" w:rsidRPr="0025179E">
        <w:rPr>
          <w:rFonts w:hAnsi="Times New Roman" w:ascii="Times New Roman"/>
        </w:rPr>
        <w:t>Novi Z</w:t>
      </w:r>
      <w:r w:rsidR="0025179E">
        <w:rPr>
          <w:rFonts w:hAnsi="Times New Roman" w:ascii="Times New Roman"/>
        </w:rPr>
        <w:t>agreb – Zapad, Brune Bušića 40.</w:t>
      </w:r>
    </w:p>
    <w:p w:rsidRDefault="00963D9F" w:rsidP="0092067E" w:rsidR="00963D9F">
      <w:pPr>
        <w:ind w:firstLine="708"/>
        <w:jc w:val="both"/>
        <w:rPr>
          <w:rFonts w:hAnsi="Times New Roman" w:ascii="Times New Roman"/>
        </w:rPr>
      </w:pPr>
    </w:p>
    <w:p w:rsidRDefault="00963D9F" w:rsidP="00963D9F" w:rsidR="00963D9F" w:rsidRPr="00963D9F">
      <w:pPr>
        <w:ind w:firstLine="708"/>
        <w:jc w:val="both"/>
        <w:rPr>
          <w:rFonts w:hAnsi="Times New Roman" w:ascii="Times New Roman"/>
        </w:rPr>
      </w:pPr>
      <w:r w:rsidRPr="00963D9F">
        <w:rPr>
          <w:rFonts w:hAnsi="Times New Roman" w:ascii="Times New Roman"/>
        </w:rPr>
        <w:t>V</w:t>
      </w:r>
      <w:r>
        <w:rPr>
          <w:rFonts w:hAnsi="Times New Roman" w:ascii="Times New Roman"/>
        </w:rPr>
        <w:t>I</w:t>
      </w:r>
      <w:r w:rsidRPr="00963D9F">
        <w:rPr>
          <w:rFonts w:hAnsi="Times New Roman" w:ascii="Times New Roman"/>
        </w:rPr>
        <w:t>.Ročište vjerovnika na kojem će se ispitati prijavljene tražbine</w:t>
      </w:r>
      <w:r w:rsidR="00C03E1A">
        <w:rPr>
          <w:rFonts w:hAnsi="Times New Roman" w:ascii="Times New Roman"/>
        </w:rPr>
        <w:t xml:space="preserve"> </w:t>
      </w:r>
      <w:r w:rsidRPr="00963D9F">
        <w:rPr>
          <w:rFonts w:hAnsi="Times New Roman" w:ascii="Times New Roman"/>
        </w:rPr>
        <w:t xml:space="preserve">- ispitno ročište zakazuje se za </w:t>
      </w:r>
      <w:r w:rsidR="00224DA1">
        <w:rPr>
          <w:rFonts w:hAnsi="Times New Roman" w:ascii="Times New Roman"/>
        </w:rPr>
        <w:t>19. studenog</w:t>
      </w:r>
      <w:r w:rsidRPr="00963D9F">
        <w:rPr>
          <w:rFonts w:hAnsi="Times New Roman" w:ascii="Times New Roman"/>
        </w:rPr>
        <w:t xml:space="preserve"> 2018. u 12,00 sati, u Trgovačkom sudu u Zagrebu, Stalna služba u Karlovcu, Karlovac, Trg hrvatskih branitelja 1/II, soba broj 205.</w:t>
      </w:r>
    </w:p>
    <w:p w:rsidRDefault="00963D9F" w:rsidP="00963D9F" w:rsidR="00963D9F" w:rsidRPr="00963D9F">
      <w:pPr>
        <w:jc w:val="both"/>
        <w:rPr>
          <w:rFonts w:hAnsi="Times New Roman" w:ascii="Times New Roman"/>
        </w:rPr>
      </w:pPr>
    </w:p>
    <w:p w:rsidRDefault="00963D9F" w:rsidP="00963D9F" w:rsidR="00963D9F">
      <w:pPr>
        <w:ind w:firstLine="708"/>
        <w:jc w:val="both"/>
        <w:rPr>
          <w:rFonts w:hAnsi="Times New Roman" w:ascii="Times New Roman"/>
        </w:rPr>
      </w:pPr>
      <w:r w:rsidRPr="00963D9F">
        <w:rPr>
          <w:rFonts w:hAnsi="Times New Roman" w:ascii="Times New Roman"/>
        </w:rPr>
        <w:t>VI</w:t>
      </w:r>
      <w:r>
        <w:rPr>
          <w:rFonts w:hAnsi="Times New Roman" w:ascii="Times New Roman"/>
        </w:rPr>
        <w:t>I</w:t>
      </w:r>
      <w:r w:rsidRPr="00963D9F">
        <w:rPr>
          <w:rFonts w:hAnsi="Times New Roman" w:ascii="Times New Roman"/>
        </w:rPr>
        <w:t>.Ročište vjerovnika na kojem će se na temelju izvješća stečajnog upravitelja odlučivati o daljnjem tijeku stečajnog postupka - izvještajno ročište, održati će se istog dana na istom mjestu odmah nakon ispitnog ročišta.</w:t>
      </w:r>
      <w:r w:rsidR="0092067E" w:rsidRPr="0092067E">
        <w:rPr>
          <w:rFonts w:hAnsi="Times New Roman" w:ascii="Times New Roman"/>
        </w:rPr>
        <w:t xml:space="preserve">   </w:t>
      </w:r>
    </w:p>
    <w:p w:rsidRDefault="0092067E" w:rsidP="00360E9B" w:rsidR="009B2F06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lastRenderedPageBreak/>
        <w:t>Obrazloženje</w:t>
      </w:r>
    </w:p>
    <w:p w:rsidRDefault="0092067E" w:rsidP="0092067E" w:rsidR="0092067E">
      <w:pPr>
        <w:ind w:firstLine="708"/>
        <w:jc w:val="both"/>
        <w:rPr>
          <w:rFonts w:hAnsi="Times New Roman" w:ascii="Times New Roman"/>
        </w:rPr>
      </w:pPr>
    </w:p>
    <w:p w:rsidRDefault="00970D82" w:rsidP="0067237C" w:rsidR="001517F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1517F2">
        <w:rPr>
          <w:rFonts w:hAnsi="Times New Roman" w:ascii="Times New Roman"/>
        </w:rPr>
        <w:t>1058/17</w:t>
      </w:r>
      <w:r>
        <w:rPr>
          <w:rFonts w:hAnsi="Times New Roman" w:ascii="Times New Roman"/>
        </w:rPr>
        <w:t xml:space="preserve"> od </w:t>
      </w:r>
      <w:r w:rsidR="001517F2">
        <w:rPr>
          <w:rFonts w:hAnsi="Times New Roman" w:ascii="Times New Roman"/>
        </w:rPr>
        <w:t>27. travnja</w:t>
      </w:r>
      <w:r w:rsidR="0098208C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  <w:r w:rsidR="001517F2">
        <w:rPr>
          <w:rFonts w:hAnsi="Times New Roman" w:ascii="Times New Roman"/>
        </w:rPr>
        <w:t xml:space="preserve">nastavljen je stečajni postupak radi naknadne diobe nad Stečajnom masom iza </w:t>
      </w:r>
      <w:r w:rsidR="001517F2" w:rsidRPr="001517F2">
        <w:rPr>
          <w:rFonts w:hAnsi="Times New Roman" w:ascii="Times New Roman"/>
        </w:rPr>
        <w:t>NAPREDAK poljoprivredna zadruga za proizvodnju, trgovinu i usluge u stečaju, Vojnić, Kolarić bb, OIB: 37011678599</w:t>
      </w:r>
      <w:r w:rsidR="001517F2">
        <w:rPr>
          <w:rFonts w:hAnsi="Times New Roman" w:ascii="Times New Roman"/>
        </w:rPr>
        <w:t>, za stečajnog upravitelja imenovan je Ivan Prpić, Zagreb</w:t>
      </w:r>
      <w:r w:rsidR="001517F2" w:rsidRPr="001517F2">
        <w:rPr>
          <w:rFonts w:hAnsi="Times New Roman" w:ascii="Times New Roman"/>
        </w:rPr>
        <w:t>, Hruševečka ulica 11, OIB: 16795120342</w:t>
      </w:r>
      <w:r w:rsidR="001517F2">
        <w:rPr>
          <w:rFonts w:hAnsi="Times New Roman" w:ascii="Times New Roman"/>
        </w:rPr>
        <w:t>, te je istim zakazano ispitno i izvještajno ročište za 5. rujna 2017.</w:t>
      </w:r>
    </w:p>
    <w:p w:rsidRDefault="001517F2" w:rsidP="0067237C" w:rsidR="001517F2">
      <w:pPr>
        <w:ind w:firstLine="708"/>
        <w:jc w:val="both"/>
        <w:rPr>
          <w:rFonts w:hAnsi="Times New Roman" w:ascii="Times New Roman"/>
        </w:rPr>
      </w:pPr>
    </w:p>
    <w:p w:rsidRDefault="001517F2" w:rsidP="001517F2" w:rsidR="00E44D8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zakazano ispitno i izvještajno ročište nije pristupio stečajni upravitelj, te spisu ne prileže razlozi njegovog nepristupanja. Daljnjom provjerom kroz e-spis i na mrežnoj stranici e-Oglasna ploča sudova utvrđeno je da je Ivan Prpić brisan sa liste stečajnih upravitelja</w:t>
      </w:r>
      <w:r w:rsidR="006171C2">
        <w:rPr>
          <w:rFonts w:hAnsi="Times New Roman" w:ascii="Times New Roman"/>
        </w:rPr>
        <w:t>.</w:t>
      </w:r>
    </w:p>
    <w:p w:rsidRDefault="006171C2" w:rsidP="001517F2" w:rsidR="006171C2">
      <w:pPr>
        <w:jc w:val="both"/>
        <w:rPr>
          <w:rFonts w:hAnsi="Times New Roman" w:ascii="Times New Roman"/>
        </w:rPr>
      </w:pPr>
    </w:p>
    <w:p w:rsidRDefault="006171C2" w:rsidP="001517F2" w:rsidR="006171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je dakle Ivan Prpić brisan sa liste stečajnih upravitelja sukladno odredbi čl. 81. </w:t>
      </w:r>
      <w:r w:rsidRPr="006171C2">
        <w:rPr>
          <w:rFonts w:hAnsi="Times New Roman" w:ascii="Times New Roman"/>
        </w:rPr>
        <w:t>Stečajnog zakona ("Narodne novine" broj 71/15, 104/17 - dalje SZ)</w:t>
      </w:r>
      <w:r>
        <w:rPr>
          <w:rFonts w:hAnsi="Times New Roman" w:ascii="Times New Roman"/>
        </w:rPr>
        <w:t xml:space="preserve">, to je temeljem odredbe čl. 91. istog zakona, odlučeno kao pod toč. I. izreke rješenja. </w:t>
      </w:r>
    </w:p>
    <w:p w:rsidRDefault="006171C2" w:rsidP="001517F2" w:rsidR="006171C2">
      <w:pPr>
        <w:jc w:val="both"/>
        <w:rPr>
          <w:rFonts w:hAnsi="Times New Roman" w:ascii="Times New Roman"/>
        </w:rPr>
      </w:pPr>
    </w:p>
    <w:p w:rsidRDefault="006171C2" w:rsidP="001517F2" w:rsidR="006171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6171C2">
        <w:rPr>
          <w:rFonts w:hAnsi="Times New Roman" w:ascii="Times New Roman"/>
        </w:rPr>
        <w:t>O imenovanju novog stečajnog upravitelja odlučeno je temeljem odredbe čl. 91. st. 8. SZ-a, uz odgovarajuću primjenu čl. 84. SZ-a, pa je odlučeno kao pod toč. II. izreke rješenja.</w:t>
      </w:r>
    </w:p>
    <w:p w:rsidRDefault="006171C2" w:rsidP="001517F2" w:rsidR="006171C2">
      <w:pPr>
        <w:jc w:val="both"/>
        <w:rPr>
          <w:rFonts w:hAnsi="Times New Roman" w:ascii="Times New Roman"/>
        </w:rPr>
      </w:pPr>
    </w:p>
    <w:p w:rsidRDefault="006171C2" w:rsidP="001517F2" w:rsidR="006171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Budući je uvidom u sudski registar utvrđeno da je dužnik rješenjem broj Tt-17/14522-1 od 25. travanja 2017. brisan iz registra, to je </w:t>
      </w:r>
      <w:r w:rsidR="006807C1">
        <w:rPr>
          <w:rFonts w:hAnsi="Times New Roman" w:ascii="Times New Roman"/>
        </w:rPr>
        <w:t>sukladno odredbi čl. 133. st. 2. SZ-a valjalo odrediti upis stečajne mase u sudski registar, slijedom čega je odlučeno kao pod toč. IV. i V.</w:t>
      </w:r>
    </w:p>
    <w:p w:rsidRDefault="009F32F2" w:rsidP="001517F2" w:rsidR="009F32F2">
      <w:pPr>
        <w:jc w:val="both"/>
        <w:rPr>
          <w:rFonts w:hAnsi="Times New Roman" w:ascii="Times New Roman"/>
        </w:rPr>
      </w:pPr>
    </w:p>
    <w:p w:rsidRDefault="009F32F2" w:rsidP="001517F2" w:rsidR="009F32F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Kako u ovom predmetu zbog nepristupanja stečajnog upravitelja nije održano</w:t>
      </w:r>
      <w:r w:rsidRPr="009F32F2">
        <w:t xml:space="preserve"> </w:t>
      </w:r>
      <w:r>
        <w:rPr>
          <w:rFonts w:hAnsi="Times New Roman" w:ascii="Times New Roman"/>
        </w:rPr>
        <w:t>r</w:t>
      </w:r>
      <w:r w:rsidRPr="009F32F2">
        <w:rPr>
          <w:rFonts w:hAnsi="Times New Roman" w:ascii="Times New Roman"/>
        </w:rPr>
        <w:t>očište vjerovnika na kojem će se ispitati prijavljene tražbine - ispitno ročište</w:t>
      </w:r>
      <w:r>
        <w:rPr>
          <w:rFonts w:hAnsi="Times New Roman" w:ascii="Times New Roman"/>
        </w:rPr>
        <w:t>, te r</w:t>
      </w:r>
      <w:r w:rsidRPr="009F32F2">
        <w:rPr>
          <w:rFonts w:hAnsi="Times New Roman" w:ascii="Times New Roman"/>
        </w:rPr>
        <w:t>očište vjerovnika na kojem će se na temelju izvješća stečajnog upravitelja odlučivati o daljnjem tijeku stečajnog postupka - izvještajno ročište</w:t>
      </w:r>
      <w:r w:rsidR="003A4F60">
        <w:rPr>
          <w:rFonts w:hAnsi="Times New Roman" w:ascii="Times New Roman"/>
        </w:rPr>
        <w:t xml:space="preserve">, to je sukladno odredbi čl. 289. a u svezi čl. 130. st. 1., odlučeno kao pod toč. VI. i VII. izreke rješenja. </w:t>
      </w:r>
    </w:p>
    <w:p w:rsidRDefault="00AA73ED" w:rsidP="00855F8B" w:rsidR="00AA73ED" w:rsidRPr="00855F8B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Karlovcu </w:t>
      </w:r>
      <w:r w:rsidR="00AA73ED">
        <w:rPr>
          <w:rFonts w:hAnsi="Times New Roman" w:ascii="Times New Roman"/>
        </w:rPr>
        <w:t>11. listopada</w:t>
      </w:r>
      <w:r w:rsidR="00E16378">
        <w:rPr>
          <w:rFonts w:hAnsi="Times New Roman" w:ascii="Times New Roman"/>
        </w:rPr>
        <w:t xml:space="preserve"> 2018.</w:t>
      </w:r>
    </w:p>
    <w:p w:rsidRDefault="0092067E" w:rsidP="005161A0" w:rsidR="0092067E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Stečajni sudac:</w:t>
      </w:r>
    </w:p>
    <w:p w:rsidRDefault="0092067E" w:rsidP="0092067E" w:rsid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                                                                          Vesna Fundurulić Perišin</w:t>
      </w:r>
      <w:r w:rsidR="00006C5A">
        <w:rPr>
          <w:rFonts w:hAnsi="Times New Roman" w:ascii="Times New Roman"/>
        </w:rPr>
        <w:t>, v.r.</w:t>
      </w:r>
    </w:p>
    <w:p w:rsidRDefault="00006C5A" w:rsidP="0092067E" w:rsidR="00006C5A">
      <w:pPr>
        <w:ind w:firstLine="708"/>
        <w:jc w:val="right"/>
        <w:rPr>
          <w:rFonts w:hAnsi="Times New Roman" w:ascii="Times New Roman"/>
        </w:rPr>
      </w:pPr>
    </w:p>
    <w:p w:rsidRDefault="00006C5A" w:rsidP="0092067E" w:rsidR="00006C5A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06C5A" w:rsidP="0092067E" w:rsidR="00006C5A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06C5A" w:rsidP="0092067E" w:rsidR="00006C5A" w:rsidRPr="0092067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E24FAA" w:rsidP="00C00901" w:rsidR="00E24FAA" w:rsidRPr="00E24FAA">
      <w:pPr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>UPUTA O PRAVNOM LIJEKU:</w:t>
      </w:r>
    </w:p>
    <w:p w:rsidRDefault="00E24FAA" w:rsidP="00E24FAA" w:rsidR="0092067E">
      <w:pPr>
        <w:ind w:firstLine="708"/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 </w:t>
      </w:r>
    </w:p>
    <w:p w:rsidRDefault="00E24FAA" w:rsidP="00E24FAA" w:rsidR="00E24FAA" w:rsidRPr="0092067E">
      <w:pPr>
        <w:ind w:firstLine="708"/>
        <w:jc w:val="both"/>
        <w:rPr>
          <w:rFonts w:hAnsi="Times New Roman" w:ascii="Times New Roman"/>
        </w:rPr>
      </w:pPr>
    </w:p>
    <w:p w:rsidRDefault="007D1DDB" w:rsidP="0092067E" w:rsidR="007D1DDB" w:rsidRPr="00E16B0B">
      <w:pPr>
        <w:ind w:firstLine="708"/>
        <w:jc w:val="both"/>
        <w:rPr>
          <w:rFonts w:hAnsi="Times New Roman" w:ascii="Times New Roman"/>
        </w:rPr>
      </w:pPr>
    </w:p>
    <w:sectPr w:rsidSect="00DA1122" w:rsidR="007D1DDB" w:rsidRPr="00E16B0B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3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C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9B2F06" w:rsidP="009B2F06" w:rsidR="00387950" w:rsidRPr="00DF312A">
    <w:pPr>
      <w:pStyle w:val="Zaglavlje"/>
      <w:jc w:val="right"/>
      <w:rPr>
        <w:rFonts w:hAnsi="Times New Roman" w:ascii="Times New Roman"/>
      </w:rPr>
    </w:pPr>
    <w:r w:rsidRPr="009B2F06">
      <w:rPr>
        <w:rFonts w:hAnsi="Times New Roman" w:ascii="Times New Roman"/>
      </w:rPr>
      <w:t>3  St-1058/17-7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BDA" w:rsidP="00475BDA" w:rsidR="005453EB" w:rsidRPr="00475BDA">
    <w:pPr>
      <w:pStyle w:val="Zaglavlje"/>
      <w:jc w:val="right"/>
      <w:rPr>
        <w:rFonts w:hAnsi="Times New Roman" w:ascii="Times New Roman"/>
      </w:rPr>
    </w:pPr>
    <w:r w:rsidRPr="00475BDA">
      <w:rPr>
        <w:rFonts w:hAnsi="Times New Roman" w:ascii="Times New Roman"/>
      </w:rPr>
      <w:t>3  St-1058/17-7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06C5A"/>
    <w:rsid w:val="00010CA6"/>
    <w:rsid w:val="0001112E"/>
    <w:rsid w:val="00014729"/>
    <w:rsid w:val="0003098B"/>
    <w:rsid w:val="00035E40"/>
    <w:rsid w:val="000448DB"/>
    <w:rsid w:val="00045FFE"/>
    <w:rsid w:val="000509EE"/>
    <w:rsid w:val="00050CD0"/>
    <w:rsid w:val="000539FB"/>
    <w:rsid w:val="000615E7"/>
    <w:rsid w:val="00061E45"/>
    <w:rsid w:val="0006542E"/>
    <w:rsid w:val="00075C52"/>
    <w:rsid w:val="0007799E"/>
    <w:rsid w:val="00083372"/>
    <w:rsid w:val="0008521B"/>
    <w:rsid w:val="00086F64"/>
    <w:rsid w:val="0008782D"/>
    <w:rsid w:val="00090C87"/>
    <w:rsid w:val="00094560"/>
    <w:rsid w:val="00096885"/>
    <w:rsid w:val="000A026C"/>
    <w:rsid w:val="000A6CB6"/>
    <w:rsid w:val="000B2C17"/>
    <w:rsid w:val="000B7E7E"/>
    <w:rsid w:val="000C0BBD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6DF3"/>
    <w:rsid w:val="001175E2"/>
    <w:rsid w:val="00117924"/>
    <w:rsid w:val="001256E3"/>
    <w:rsid w:val="00126D56"/>
    <w:rsid w:val="00127874"/>
    <w:rsid w:val="00127887"/>
    <w:rsid w:val="001331E6"/>
    <w:rsid w:val="00142DB1"/>
    <w:rsid w:val="00143F5C"/>
    <w:rsid w:val="0014556F"/>
    <w:rsid w:val="001472B1"/>
    <w:rsid w:val="001517F2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97D14"/>
    <w:rsid w:val="001A1794"/>
    <w:rsid w:val="001A253B"/>
    <w:rsid w:val="001A3070"/>
    <w:rsid w:val="001A3296"/>
    <w:rsid w:val="001A4FF4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1E7D1C"/>
    <w:rsid w:val="001F1994"/>
    <w:rsid w:val="002031AF"/>
    <w:rsid w:val="002039A7"/>
    <w:rsid w:val="0020533C"/>
    <w:rsid w:val="00213E33"/>
    <w:rsid w:val="002167FC"/>
    <w:rsid w:val="00216E78"/>
    <w:rsid w:val="00222EAE"/>
    <w:rsid w:val="00224DA1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179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52CE9"/>
    <w:rsid w:val="00360A37"/>
    <w:rsid w:val="00360E9B"/>
    <w:rsid w:val="00363BBB"/>
    <w:rsid w:val="003642C7"/>
    <w:rsid w:val="00365688"/>
    <w:rsid w:val="00367006"/>
    <w:rsid w:val="00370486"/>
    <w:rsid w:val="00371E5F"/>
    <w:rsid w:val="003842F1"/>
    <w:rsid w:val="00384708"/>
    <w:rsid w:val="003864E2"/>
    <w:rsid w:val="00387950"/>
    <w:rsid w:val="003A4F60"/>
    <w:rsid w:val="003A56CA"/>
    <w:rsid w:val="003C2E1C"/>
    <w:rsid w:val="003D0BC3"/>
    <w:rsid w:val="003D0D2D"/>
    <w:rsid w:val="003D3FEA"/>
    <w:rsid w:val="003D4CDA"/>
    <w:rsid w:val="003E01D0"/>
    <w:rsid w:val="003E07B3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2E38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6717D"/>
    <w:rsid w:val="00475BDA"/>
    <w:rsid w:val="0048235F"/>
    <w:rsid w:val="00483396"/>
    <w:rsid w:val="00485A2D"/>
    <w:rsid w:val="00490477"/>
    <w:rsid w:val="00490646"/>
    <w:rsid w:val="00491337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92B"/>
    <w:rsid w:val="00503B74"/>
    <w:rsid w:val="00504EB4"/>
    <w:rsid w:val="00507750"/>
    <w:rsid w:val="00511632"/>
    <w:rsid w:val="005161A0"/>
    <w:rsid w:val="0051712B"/>
    <w:rsid w:val="0051758A"/>
    <w:rsid w:val="005230D3"/>
    <w:rsid w:val="00526654"/>
    <w:rsid w:val="00544EE1"/>
    <w:rsid w:val="005453EB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3832"/>
    <w:rsid w:val="005A5AE5"/>
    <w:rsid w:val="005A5B07"/>
    <w:rsid w:val="005B01A6"/>
    <w:rsid w:val="005C1BF6"/>
    <w:rsid w:val="005C3F72"/>
    <w:rsid w:val="005D1C20"/>
    <w:rsid w:val="005D22F4"/>
    <w:rsid w:val="005E0A8F"/>
    <w:rsid w:val="005E2BD1"/>
    <w:rsid w:val="005E480E"/>
    <w:rsid w:val="005E6C39"/>
    <w:rsid w:val="005E7825"/>
    <w:rsid w:val="005F328D"/>
    <w:rsid w:val="005F396F"/>
    <w:rsid w:val="005F5D2C"/>
    <w:rsid w:val="005F6089"/>
    <w:rsid w:val="00613EEA"/>
    <w:rsid w:val="006171C2"/>
    <w:rsid w:val="006207E8"/>
    <w:rsid w:val="006212C1"/>
    <w:rsid w:val="006218B9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7237C"/>
    <w:rsid w:val="006807C1"/>
    <w:rsid w:val="006A15AD"/>
    <w:rsid w:val="006A5B84"/>
    <w:rsid w:val="006A7AED"/>
    <w:rsid w:val="006B22B5"/>
    <w:rsid w:val="006B3061"/>
    <w:rsid w:val="006B4398"/>
    <w:rsid w:val="006B64EB"/>
    <w:rsid w:val="006B6834"/>
    <w:rsid w:val="006C6E69"/>
    <w:rsid w:val="006D7F6A"/>
    <w:rsid w:val="006F04FE"/>
    <w:rsid w:val="006F4D29"/>
    <w:rsid w:val="006F64F8"/>
    <w:rsid w:val="006F650F"/>
    <w:rsid w:val="006F70FD"/>
    <w:rsid w:val="0070134D"/>
    <w:rsid w:val="00710AA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66382"/>
    <w:rsid w:val="0077017C"/>
    <w:rsid w:val="007731FF"/>
    <w:rsid w:val="00773DC8"/>
    <w:rsid w:val="007751D7"/>
    <w:rsid w:val="00777BC6"/>
    <w:rsid w:val="00790E31"/>
    <w:rsid w:val="00790E34"/>
    <w:rsid w:val="0079516C"/>
    <w:rsid w:val="00797846"/>
    <w:rsid w:val="007B3664"/>
    <w:rsid w:val="007B6E9F"/>
    <w:rsid w:val="007B7D08"/>
    <w:rsid w:val="007D1DDB"/>
    <w:rsid w:val="007D6285"/>
    <w:rsid w:val="007E0657"/>
    <w:rsid w:val="007E1291"/>
    <w:rsid w:val="007E1F4E"/>
    <w:rsid w:val="007F4D42"/>
    <w:rsid w:val="007F63CF"/>
    <w:rsid w:val="007F6970"/>
    <w:rsid w:val="00806C51"/>
    <w:rsid w:val="00811147"/>
    <w:rsid w:val="00812577"/>
    <w:rsid w:val="0081737A"/>
    <w:rsid w:val="008245AC"/>
    <w:rsid w:val="00825BA2"/>
    <w:rsid w:val="008368D3"/>
    <w:rsid w:val="00836DF2"/>
    <w:rsid w:val="0084202D"/>
    <w:rsid w:val="00846847"/>
    <w:rsid w:val="008531D9"/>
    <w:rsid w:val="00853D87"/>
    <w:rsid w:val="0085437B"/>
    <w:rsid w:val="00854A18"/>
    <w:rsid w:val="00854D46"/>
    <w:rsid w:val="00855F8B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5C56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07E34"/>
    <w:rsid w:val="00914F44"/>
    <w:rsid w:val="00915768"/>
    <w:rsid w:val="00917131"/>
    <w:rsid w:val="0092067E"/>
    <w:rsid w:val="0092108E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63D9F"/>
    <w:rsid w:val="00970D82"/>
    <w:rsid w:val="009724C3"/>
    <w:rsid w:val="00973F00"/>
    <w:rsid w:val="0098208C"/>
    <w:rsid w:val="00983605"/>
    <w:rsid w:val="009902FE"/>
    <w:rsid w:val="0099174F"/>
    <w:rsid w:val="00992C32"/>
    <w:rsid w:val="00993925"/>
    <w:rsid w:val="009962B0"/>
    <w:rsid w:val="009A3A8E"/>
    <w:rsid w:val="009B2B38"/>
    <w:rsid w:val="009B2F06"/>
    <w:rsid w:val="009B7D24"/>
    <w:rsid w:val="009C1416"/>
    <w:rsid w:val="009C40E3"/>
    <w:rsid w:val="009C5F62"/>
    <w:rsid w:val="009D32E3"/>
    <w:rsid w:val="009D42BB"/>
    <w:rsid w:val="009D5F10"/>
    <w:rsid w:val="009F2CE1"/>
    <w:rsid w:val="009F32F2"/>
    <w:rsid w:val="009F6127"/>
    <w:rsid w:val="00A00404"/>
    <w:rsid w:val="00A02FA0"/>
    <w:rsid w:val="00A02FD4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67579"/>
    <w:rsid w:val="00A7496F"/>
    <w:rsid w:val="00A764AC"/>
    <w:rsid w:val="00A808EB"/>
    <w:rsid w:val="00A8217C"/>
    <w:rsid w:val="00A8287F"/>
    <w:rsid w:val="00A833E2"/>
    <w:rsid w:val="00A83E6D"/>
    <w:rsid w:val="00A84CE9"/>
    <w:rsid w:val="00A87BE2"/>
    <w:rsid w:val="00A912CD"/>
    <w:rsid w:val="00A91A78"/>
    <w:rsid w:val="00A94D9B"/>
    <w:rsid w:val="00AA2023"/>
    <w:rsid w:val="00AA3E77"/>
    <w:rsid w:val="00AA704C"/>
    <w:rsid w:val="00AA73ED"/>
    <w:rsid w:val="00AB32F0"/>
    <w:rsid w:val="00AB3C01"/>
    <w:rsid w:val="00AB4295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0D3B"/>
    <w:rsid w:val="00B1393C"/>
    <w:rsid w:val="00B13F87"/>
    <w:rsid w:val="00B14337"/>
    <w:rsid w:val="00B202F4"/>
    <w:rsid w:val="00B26090"/>
    <w:rsid w:val="00B2797D"/>
    <w:rsid w:val="00B36831"/>
    <w:rsid w:val="00B41E93"/>
    <w:rsid w:val="00B44191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778A3"/>
    <w:rsid w:val="00B81753"/>
    <w:rsid w:val="00B8388A"/>
    <w:rsid w:val="00B842A3"/>
    <w:rsid w:val="00B9239E"/>
    <w:rsid w:val="00B944FF"/>
    <w:rsid w:val="00B96B9C"/>
    <w:rsid w:val="00BA116D"/>
    <w:rsid w:val="00BA57DA"/>
    <w:rsid w:val="00BA5D4F"/>
    <w:rsid w:val="00BA5F6B"/>
    <w:rsid w:val="00BA7BF6"/>
    <w:rsid w:val="00BB4213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E6949"/>
    <w:rsid w:val="00BF39D3"/>
    <w:rsid w:val="00BF3E2D"/>
    <w:rsid w:val="00BF6408"/>
    <w:rsid w:val="00C00901"/>
    <w:rsid w:val="00C02265"/>
    <w:rsid w:val="00C02911"/>
    <w:rsid w:val="00C03E1A"/>
    <w:rsid w:val="00C20B27"/>
    <w:rsid w:val="00C260FF"/>
    <w:rsid w:val="00C26D16"/>
    <w:rsid w:val="00C32E49"/>
    <w:rsid w:val="00C3444C"/>
    <w:rsid w:val="00C3495B"/>
    <w:rsid w:val="00C4134F"/>
    <w:rsid w:val="00C42404"/>
    <w:rsid w:val="00C518BA"/>
    <w:rsid w:val="00C53010"/>
    <w:rsid w:val="00C55FDB"/>
    <w:rsid w:val="00C66206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26C1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06BCD"/>
    <w:rsid w:val="00D146E1"/>
    <w:rsid w:val="00D162A1"/>
    <w:rsid w:val="00D17DFC"/>
    <w:rsid w:val="00D21DF6"/>
    <w:rsid w:val="00D25E64"/>
    <w:rsid w:val="00D27ABC"/>
    <w:rsid w:val="00D343E9"/>
    <w:rsid w:val="00D34BEA"/>
    <w:rsid w:val="00D34D71"/>
    <w:rsid w:val="00D36051"/>
    <w:rsid w:val="00D513D1"/>
    <w:rsid w:val="00D54761"/>
    <w:rsid w:val="00D547E6"/>
    <w:rsid w:val="00D55CBD"/>
    <w:rsid w:val="00D6128D"/>
    <w:rsid w:val="00D61BCC"/>
    <w:rsid w:val="00D67D71"/>
    <w:rsid w:val="00D7183A"/>
    <w:rsid w:val="00D71A36"/>
    <w:rsid w:val="00D72E7D"/>
    <w:rsid w:val="00D7444C"/>
    <w:rsid w:val="00D74A67"/>
    <w:rsid w:val="00D7604E"/>
    <w:rsid w:val="00D76F05"/>
    <w:rsid w:val="00D810FD"/>
    <w:rsid w:val="00D86EE2"/>
    <w:rsid w:val="00D979A1"/>
    <w:rsid w:val="00DA1122"/>
    <w:rsid w:val="00DA1D79"/>
    <w:rsid w:val="00DA46A5"/>
    <w:rsid w:val="00DA7D38"/>
    <w:rsid w:val="00DB6D75"/>
    <w:rsid w:val="00DD1222"/>
    <w:rsid w:val="00DD5922"/>
    <w:rsid w:val="00DE3A10"/>
    <w:rsid w:val="00DE60D5"/>
    <w:rsid w:val="00DF0185"/>
    <w:rsid w:val="00DF17ED"/>
    <w:rsid w:val="00DF312A"/>
    <w:rsid w:val="00E009C3"/>
    <w:rsid w:val="00E04C45"/>
    <w:rsid w:val="00E107D7"/>
    <w:rsid w:val="00E13B96"/>
    <w:rsid w:val="00E152D4"/>
    <w:rsid w:val="00E16378"/>
    <w:rsid w:val="00E16B0B"/>
    <w:rsid w:val="00E209CC"/>
    <w:rsid w:val="00E23C96"/>
    <w:rsid w:val="00E24FAA"/>
    <w:rsid w:val="00E26997"/>
    <w:rsid w:val="00E3187A"/>
    <w:rsid w:val="00E31B0B"/>
    <w:rsid w:val="00E368EE"/>
    <w:rsid w:val="00E401F2"/>
    <w:rsid w:val="00E42CCC"/>
    <w:rsid w:val="00E4462A"/>
    <w:rsid w:val="00E44D88"/>
    <w:rsid w:val="00E52481"/>
    <w:rsid w:val="00E5494B"/>
    <w:rsid w:val="00E54A4E"/>
    <w:rsid w:val="00E56217"/>
    <w:rsid w:val="00E57B0E"/>
    <w:rsid w:val="00E6253B"/>
    <w:rsid w:val="00E630D7"/>
    <w:rsid w:val="00E65A5D"/>
    <w:rsid w:val="00E65F30"/>
    <w:rsid w:val="00E76821"/>
    <w:rsid w:val="00E77E77"/>
    <w:rsid w:val="00E9010A"/>
    <w:rsid w:val="00E910BD"/>
    <w:rsid w:val="00E912CC"/>
    <w:rsid w:val="00E9555A"/>
    <w:rsid w:val="00E95E8A"/>
    <w:rsid w:val="00EA6702"/>
    <w:rsid w:val="00EB11CC"/>
    <w:rsid w:val="00EB1280"/>
    <w:rsid w:val="00EC1E5A"/>
    <w:rsid w:val="00EC3EA7"/>
    <w:rsid w:val="00EC4751"/>
    <w:rsid w:val="00EC624E"/>
    <w:rsid w:val="00ED0D0B"/>
    <w:rsid w:val="00ED3199"/>
    <w:rsid w:val="00ED3B50"/>
    <w:rsid w:val="00ED3FA5"/>
    <w:rsid w:val="00EE1B54"/>
    <w:rsid w:val="00F036AD"/>
    <w:rsid w:val="00F07646"/>
    <w:rsid w:val="00F078E4"/>
    <w:rsid w:val="00F10E4E"/>
    <w:rsid w:val="00F15037"/>
    <w:rsid w:val="00F214FE"/>
    <w:rsid w:val="00F21A57"/>
    <w:rsid w:val="00F22A75"/>
    <w:rsid w:val="00F2440B"/>
    <w:rsid w:val="00F32977"/>
    <w:rsid w:val="00F32A62"/>
    <w:rsid w:val="00F3308B"/>
    <w:rsid w:val="00F350F7"/>
    <w:rsid w:val="00F35CD4"/>
    <w:rsid w:val="00F36393"/>
    <w:rsid w:val="00F37690"/>
    <w:rsid w:val="00F408DA"/>
    <w:rsid w:val="00F567CC"/>
    <w:rsid w:val="00F60DC0"/>
    <w:rsid w:val="00F61D0A"/>
    <w:rsid w:val="00F67147"/>
    <w:rsid w:val="00F761B8"/>
    <w:rsid w:val="00F81A68"/>
    <w:rsid w:val="00F922CA"/>
    <w:rsid w:val="00FA76BC"/>
    <w:rsid w:val="00FB1B8E"/>
    <w:rsid w:val="00FB3F34"/>
    <w:rsid w:val="00FB40D3"/>
    <w:rsid w:val="00FB7383"/>
    <w:rsid w:val="00FC25DB"/>
    <w:rsid w:val="00FC592A"/>
    <w:rsid w:val="00FD142A"/>
    <w:rsid w:val="00FD1C0A"/>
    <w:rsid w:val="00FE09C6"/>
    <w:rsid w:val="00FE37C4"/>
    <w:rsid w:val="00FE5467"/>
    <w:rsid w:val="00FE5CBE"/>
    <w:rsid w:val="00FE5F3F"/>
    <w:rsid w:val="00FF62E2"/>
    <w:rsid w:val="00FF6951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St-1058/2017</izvorni_sadrzaj>
    <derivirana_varijabla naziv="DomainObject.Predmet.OznakaBroj_1">St-1058/2017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NAPREDAK poljoprivredna zadruga za proizvodnju, trgovinu i usluge zastupanog po punomoćniku Mihajlo Majstorović</izvorni_sadrzaj>
    <derivirana_varijabla naziv="DomainObject.Predmet.ProtustrankaFormated_1">  NAPREDAK poljoprivredna zadruga za proizvodnju, trgovinu i usluge zastupanog po punomoćniku Mihajlo Majstorović</derivirana_varijabla>
  </DomainObject.Predmet.ProtustrankaFormated>
  <DomainObject.Predmet.ProtustrankaFormatedOIB>
    <izvorni_sadrzaj>  NAPREDAK poljoprivredna zadruga za proizvodnju, trgovinu i usluge, OIB 37011678599 zastupanog po punomoćniku Mihajlo Majstorović</izvorni_sadrzaj>
    <derivirana_varijabla naziv="DomainObject.Predmet.ProtustrankaFormatedOIB_1">  NAPREDAK poljoprivredna zadruga za proizvodnju, trgovinu i usluge, OIB 37011678599 zastupanog po punomoćniku Mihajlo Majstorović</derivirana_varijabla>
  </DomainObject.Predmet.ProtustrankaFormatedOIB>
  <DomainObject.Predmet.ProtustrankaFormatedWithAdress>
    <izvorni_sadrzaj> NAPREDAK poljoprivredna zadruga za proizvodnju, trgovinu i usluge, Kolarić/bb, 47220 Vojnić zastupanog po punomoćniku Mihajlo Majstorović</izvorni_sadrzaj>
    <derivirana_varijabla naziv="DomainObject.Predmet.ProtustrankaFormatedWithAdress_1"> NAPREDAK poljoprivredna zadruga za proizvodnju, trgovinu i usluge, Kolarić/bb, 47220 Vojnić zastupanog po punomoćniku Mihajlo Majstorović</derivirana_varijabla>
  </DomainObject.Predmet.ProtustrankaFormatedWithAdress>
  <DomainObject.Predmet.ProtustrankaFormatedWithAdressOIB>
    <izvorni_sadrzaj> NAPREDAK poljoprivredna zadruga za proizvodnju, trgovinu i usluge, OIB 37011678599, Kolarić/bb, 47220 Vojnić zastupanog po punomoćniku Mihajlo Majstorović</izvorni_sadrzaj>
    <derivirana_varijabla naziv="DomainObject.Predmet.ProtustrankaFormatedWithAdressOIB_1"> NAPREDAK poljoprivredna zadruga za proizvodnju, trgovinu i usluge, OIB 37011678599, Kolarić/bb, 47220 Vojnić zastupanog po punomoćniku Mihajlo Majstorović</derivirana_varijabla>
  </DomainObject.Predmet.ProtustrankaFormatedWithAdressOIB>
  <DomainObject.Predmet.ProtustrankaWithAdress>
    <izvorni_sadrzaj>NAPREDAK poljoprivredna zadruga za proizvodnju, trgovinu i usluge Kolarić/bb, 47220 Vojnić</izvorni_sadrzaj>
    <derivirana_varijabla naziv="DomainObject.Predmet.ProtustrankaWithAdress_1">NAPREDAK poljoprivredna zadruga za proizvodnju, trgovinu i usluge Kolarić/bb, 47220 Vojnić</derivirana_varijabla>
  </DomainObject.Predmet.ProtustrankaWithAdress>
  <DomainObject.Predmet.ProtustrankaWithAdressOIB>
    <izvorni_sadrzaj>NAPREDAK poljoprivredna zadruga za proizvodnju, trgovinu i usluge, OIB 37011678599, Kolarić/bb, 47220 Vojnić</izvorni_sadrzaj>
    <derivirana_varijabla naziv="DomainObject.Predmet.ProtustrankaWithAdressOIB_1">NAPREDAK poljoprivredna zadruga za proizvodnju, trgovinu i usluge, OIB 37011678599, Kolarić/bb, 47220 Vojnić</derivirana_varijabla>
  </DomainObject.Predmet.ProtustrankaWithAdressOIB>
  <DomainObject.Predmet.ProtustrankaNazivFormated>
    <izvorni_sadrzaj>NAPREDAK poljoprivredna zadruga za proizvodnju, trgovinu i usluge</izvorni_sadrzaj>
    <derivirana_varijabla naziv="DomainObject.Predmet.ProtustrankaNazivFormated_1">NAPREDAK poljoprivredna zadruga za proizvodnju, trgovinu i usluge</derivirana_varijabla>
  </DomainObject.Predmet.ProtustrankaNazivFormated>
  <DomainObject.Predmet.ProtustrankaNazivFormatedOIB>
    <izvorni_sadrzaj>NAPREDAK poljoprivredna zadruga za proizvodnju, trgovinu i usluge, OIB 37011678599</izvorni_sadrzaj>
    <derivirana_varijabla naziv="DomainObject.Predmet.ProtustrankaNazivFormatedOIB_1">NAPREDAK poljoprivredna zadruga za proizvodnju, trgovinu i usluge, OIB 37011678599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NAPREDAK poljoprivredna zadruga za proizvodnju, trgovinu i usluge zastupanog po punomoćniku Mihajlo Majstorović</item>
    </izvorni_sadrzaj>
    <derivirana_varijabla naziv="DomainObject.Predmet.ProtuStrankaListFormated_1">
      <item>NAPREDAK poljoprivredna zadruga za proizvodnju, trgovinu i usluge zastupanog po punomoćniku Mihajlo Majstorović</item>
    </derivirana_varijabla>
  </DomainObject.Predmet.ProtuStrankaListFormated>
  <DomainObject.Predmet.ProtuStrankaListFormatedOIB>
    <izvorni_sadrzaj>
      <item>NAPREDAK poljoprivredna zadruga za proizvodnju, trgovinu i usluge, OIB 37011678599 zastupanog po punomoćniku Mihajlo Majstorović</item>
    </izvorni_sadrzaj>
    <derivirana_varijabla naziv="DomainObject.Predmet.ProtuStrankaListFormatedOIB_1">
      <item>NAPREDAK poljoprivredna zadruga za proizvodnju, trgovinu i usluge, OIB 37011678599 zastupanog po punomoćniku Mihajlo Majstorović</item>
    </derivirana_varijabla>
  </DomainObject.Predmet.ProtuStrankaListFormatedOIB>
  <DomainObject.Predmet.ProtuStrankaListFormatedWithAdress>
    <izvorni_sadrzaj>
      <item>NAPREDAK poljoprivredna zadruga za proizvodnju, trgovinu i usluge, Kolarić/bb, 47220 Vojnić zastupanog po punomoćniku Mihajlo Majstorović</item>
    </izvorni_sadrzaj>
    <derivirana_varijabla naziv="DomainObject.Predmet.ProtuStrankaListFormatedWithAdress_1">
      <item>NAPREDAK poljoprivredna zadruga za proizvodnju, trgovinu i usluge, Kolarić/bb, 47220 Vojnić zastupanog po punomoćniku Mihajlo Majstorović</item>
    </derivirana_varijabla>
  </DomainObject.Predmet.ProtuStrankaListFormatedWithAdress>
  <DomainObject.Predmet.ProtuStrankaListFormatedWithAdressOIB>
    <izvorni_sadrzaj>
      <item>NAPREDAK poljoprivredna zadruga za proizvodnju, trgovinu i usluge, OIB 37011678599, Kolarić/bb, 47220 Vojnić zastupanog po punomoćniku Mihajlo Majstorović</item>
    </izvorni_sadrzaj>
    <derivirana_varijabla naziv="DomainObject.Predmet.ProtuStrankaListFormatedWithAdressOIB_1">
      <item>NAPREDAK poljoprivredna zadruga za proizvodnju, trgovinu i usluge, OIB 37011678599, Kolarić/bb, 47220 Vojnić zastupanog po punomoćniku Mihajlo Majstorović</item>
    </derivirana_varijabla>
  </DomainObject.Predmet.ProtuStrankaListFormatedWithAdressOIB>
  <DomainObject.Predmet.ProtuStrankaListNazivFormated>
    <izvorni_sadrzaj>
      <item>NAPREDAK poljoprivredna zadruga za proizvodnju, trgovinu i usluge</item>
    </izvorni_sadrzaj>
    <derivirana_varijabla naziv="DomainObject.Predmet.ProtuStrankaListNazivFormated_1">
      <item>NAPREDAK poljoprivredna zadruga za proizvodnju, trgovinu i usluge</item>
    </derivirana_varijabla>
  </DomainObject.Predmet.ProtuStrankaListNazivFormated>
  <DomainObject.Predmet.ProtuStrankaListNazivFormatedOIB>
    <izvorni_sadrzaj>
      <item>NAPREDAK poljoprivredna zadruga za proizvodnju, trgovinu i usluge, OIB 37011678599</item>
    </izvorni_sadrzaj>
    <derivirana_varijabla naziv="DomainObject.Predmet.ProtuStrankaListNazivFormatedOIB_1">
      <item>NAPREDAK poljoprivredna zadruga za proizvodnju, trgovinu i usluge, OIB 37011678599</item>
    </derivirana_varijabla>
  </DomainObject.Predmet.ProtuStrankaListNazivFormatedOIB>
  <DomainObject.Predmet.OstaliListFormated>
    <izvorni_sadrzaj>
      <item>Mihajlo Majstorović punomoćnik sudionika u postupku NAPREDAK poljoprivredna zadruga za proizvodnju, trgovinu i usluge</item>
    </izvorni_sadrzaj>
    <derivirana_varijabla naziv="DomainObject.Predmet.OstaliListFormated_1">
      <item>Mihajlo Majstorović punomoćnik sudionika u postupku NAPREDAK poljoprivredna zadruga za proizvodnju, trgovinu i usluge</item>
    </derivirana_varijabla>
  </DomainObject.Predmet.OstaliListFormated>
  <DomainObject.Predmet.OstaliListFormatedOIB>
    <izvorni_sadrzaj>
      <item>Mihajlo Majstorović, OIB 66150553165 punomoćnik sudionika u postupku NAPREDAK poljoprivredna zadruga za proizvodnju, trgovinu i usluge</item>
    </izvorni_sadrzaj>
    <derivirana_varijabla naziv="DomainObject.Predmet.OstaliListFormatedOIB_1">
      <item>Mihajlo Majstorović, OIB 66150553165 punomoćnik sudionika u postupku NAPREDAK poljoprivredna zadruga za proizvodnju, trgovinu i usluge</item>
    </derivirana_varijabla>
  </DomainObject.Predmet.OstaliListFormatedOIB>
  <DomainObject.Predmet.OstaliListFormatedWithAdress>
    <izvorni_sadrzaj>
      <item>Mihajlo Majstorović, Klokoč 6, 47220 Klokoč punomoćnik sudionika u postupku NAPREDAK poljoprivredna zadruga za proizvodnju, trgovinu i usluge</item>
    </izvorni_sadrzaj>
    <derivirana_varijabla naziv="DomainObject.Predmet.OstaliListFormatedWithAdress_1">
      <item>Mihajlo Majstorović, Klokoč 6, 47220 Klokoč punomoćnik sudionika u postupku NAPREDAK poljoprivredna zadruga za proizvodnju, trgovinu i usluge</item>
    </derivirana_varijabla>
  </DomainObject.Predmet.OstaliListFormatedWithAdress>
  <DomainObject.Predmet.OstaliListFormatedWithAdressOIB>
    <izvorni_sadrzaj>
      <item>Mihajlo Majstorović, OIB 66150553165, Klokoč 6, 47220 Klokoč punomoćnik sudionika u postupku NAPREDAK poljoprivredna zadruga za proizvodnju, trgovinu i usluge</item>
    </izvorni_sadrzaj>
    <derivirana_varijabla naziv="DomainObject.Predmet.OstaliListFormatedWithAdressOIB_1">
      <item>Mihajlo Majstorović, OIB 66150553165, Klokoč 6, 47220 Klokoč punomoćnik sudionika u postupku NAPREDAK poljoprivredna zadruga za proizvodnju, trgovinu i usluge</item>
    </derivirana_varijabla>
  </DomainObject.Predmet.OstaliListFormatedWithAdressOIB>
  <DomainObject.Predmet.OstaliListNazivFormated>
    <izvorni_sadrzaj>
      <item>Mihajlo Majstorović</item>
    </izvorni_sadrzaj>
    <derivirana_varijabla naziv="DomainObject.Predmet.OstaliListNazivFormated_1">
      <item>Mihajlo Majstorović</item>
    </derivirana_varijabla>
  </DomainObject.Predmet.OstaliListNazivFormated>
  <DomainObject.Predmet.OstaliListNazivFormatedOIB>
    <izvorni_sadrzaj>
      <item>Mihajlo Majstorović, OIB 66150553165</item>
    </izvorni_sadrzaj>
    <derivirana_varijabla naziv="DomainObject.Predmet.OstaliListNazivFormatedOIB_1">
      <item>Mihajlo Majstorović, OIB 66150553165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NAPREDAK poljoprivredna zadruga za proizvodnju, trgovinu i usluge</izvorni_sadrzaj>
    <derivirana_varijabla naziv="DomainObject.Predmet.ProtustrankaIDrugi_1">NAPREDAK poljoprivredna zadruga za proizvodnju, trgovinu i usluge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NAPREDAK poljoprivredna zadruga za proizvodnju, trgovinu i usluge, OIB 37011678599, Kolarić/bb, 47220 Vojnić</izvorni_sadrzaj>
    <derivirana_varijabla naziv="DomainObject.Predmet.ProtustrankaIDrugiAdressOIB_1">NAPREDAK poljoprivredna zadruga za proizvodnju, trgovinu i usluge, OIB 37011678599, Kolarić/bb,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Mihajlo Majstorović</item>
      <item>NAPREDAK poljoprivredna zadruga za proizvodnju, trgovinu i usluge</item>
    </izvorni_sadrzaj>
    <derivirana_varijabla naziv="DomainObject.Predmet.SudioniciListNaziv_1">
      <item>Fina, RC Zagreb, podružnica Karlovac</item>
      <item>Mihajlo Majstorović</item>
      <item>NAPREDAK poljoprivredna zadruga za proizvodnju, trgovinu i usluge</item>
    </derivirana_varijabla>
  </DomainObject.Predmet.SudioniciListNaziv>
  <DomainObject.Predmet.SudioniciListAdressOIB>
    <izvorni_sadrzaj>
      <item>Fina, RC Zagreb, podružnica Karlovac, OIB 85821130368, Vitezovićeva 1,47000 Karlovac</item>
      <item>Mihajlo Majstorović, OIB 66150553165, Klokoč 6,47220 Klokoč</item>
      <item>NAPREDAK poljoprivredna zadruga za proizvodnju, trgovinu i usluge, OIB 37011678599, Kolarić/bb,47220 Vojnić</item>
    </izvorni_sadrzaj>
    <derivirana_varijabla naziv="DomainObject.Predmet.SudioniciListAdressOIB_1">
      <item>Fina, RC Zagreb, podružnica Karlovac, OIB 85821130368, Vitezovićeva 1,47000 Karlovac</item>
      <item>Mihajlo Majstorović, OIB 66150553165, Klokoč 6,47220 Klokoč</item>
      <item>NAPREDAK poljoprivredna zadruga za proizvodnju, trgovinu i usluge, OIB 37011678599, Kolarić/bb,47220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66150553165</item>
      <item>, OIB 37011678599</item>
    </izvorni_sadrzaj>
    <derivirana_varijabla naziv="DomainObject.Predmet.SudioniciListNazivOIB_1">
      <item>, OIB 85821130368</item>
      <item>, OIB 66150553165</item>
      <item>, OIB 37011678599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16E8B-3251-4C6D-AC5A-2BD2BDB45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3437</properties:Characters>
  <properties:Lines>90</properties:Lines>
  <properties:Paragraphs>30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4254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2018-10-11T10:36:00Z</dcterms:created>
  <dc:creator>Korisnik</dc:creator>
  <cp:lastModifiedBy>Žana Livaja</cp:lastModifiedBy>
  <cp:lastPrinted>2018-10-11T10:35:00Z</cp:lastPrinted>
  <dcterms:modified xmlns:xsi="http://www.w3.org/2001/XMLSchema-instance" xsi:type="dcterms:W3CDTF">2018-10-11T12:34:00Z</dcterms:modified>
  <cp:revision>38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(Rješenje-razrješenje st. upravitelja- U TIJEKU POSTUPKA  St-1058-17-i upis stečajne mase (kombinacija).docx)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