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1ab76" w14:paraId="eb1ab76" w:rsidRDefault="00474378" w:rsidP="00C701E1" w:rsidR="00474378">
      <w:pPr>
        <w15:collapsed w:val="false"/>
        <w:rPr>
          <w:b/>
        </w:rPr>
      </w:pPr>
      <w:bookmarkStart w:name="_GoBack" w:id="0"/>
      <w:bookmarkEnd w:id="0"/>
    </w:p>
    <w:p w:rsidRDefault="00B21C0D" w:rsidP="00C701E1" w:rsidR="00160976">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01E1" w:rsidP="00C701E1" w:rsidR="00C701E1" w:rsidRPr="00FD4936">
      <w:r w:rsidRPr="00FD4936">
        <w:t>REPUBLIKA HRVATSKA</w:t>
      </w:r>
    </w:p>
    <w:p w:rsidRDefault="00C701E1" w:rsidP="00C701E1" w:rsidR="000C09E6" w:rsidRPr="00FD4936">
      <w:pPr>
        <w:jc w:val="both"/>
      </w:pPr>
      <w:r w:rsidRPr="00FD4936">
        <w:t>TRGOVAČKI SUD U SPLITU</w:t>
      </w:r>
    </w:p>
    <w:p w:rsidRDefault="000C09E6" w:rsidP="00C701E1" w:rsidR="00C701E1" w:rsidRPr="00FD4936">
      <w:pPr>
        <w:jc w:val="both"/>
        <w:rPr>
          <w:szCs w:val="20"/>
        </w:rPr>
      </w:pPr>
      <w:r w:rsidRPr="00FD4936">
        <w:t xml:space="preserve">Split, Sukoišanska 6                         </w:t>
      </w:r>
      <w:r w:rsidR="00C701E1" w:rsidRPr="00FD4936">
        <w:t xml:space="preserve">                                                         </w:t>
      </w:r>
    </w:p>
    <w:p w:rsidRDefault="00C701E1" w:rsidP="00C701E1" w:rsidR="00C701E1" w:rsidRPr="00FD4936">
      <w:pPr>
        <w:rPr>
          <w:szCs w:val="20"/>
        </w:rPr>
      </w:pPr>
    </w:p>
    <w:p w:rsidRDefault="00C701E1" w:rsidP="00C701E1" w:rsidR="00C701E1" w:rsidRPr="00FD4936">
      <w:pPr>
        <w:jc w:val="center"/>
      </w:pPr>
      <w:r w:rsidRPr="00FD4936">
        <w:t>R J E Š E N J E</w:t>
      </w:r>
    </w:p>
    <w:p w:rsidRDefault="00160976" w:rsidP="00C701E1" w:rsidR="00160976">
      <w:pPr>
        <w:rPr>
          <w:szCs w:val="20"/>
        </w:rPr>
      </w:pPr>
    </w:p>
    <w:p w:rsidRDefault="00C701E1" w:rsidP="00C701E1" w:rsidR="00C701E1">
      <w:pPr>
        <w:jc w:val="both"/>
      </w:pPr>
      <w:r>
        <w:tab/>
        <w:t xml:space="preserve">Trgovački sud u Splitu, po stečajnom sucu </w:t>
      </w:r>
      <w:r w:rsidR="003C08E7">
        <w:t>Katarini Mikulić</w:t>
      </w:r>
      <w:r>
        <w:t xml:space="preserve"> kao sucu pojedincu, u stečajnom postupku nad </w:t>
      </w:r>
      <w:r w:rsidR="00FD4936" w:rsidRPr="007574CC">
        <w:t xml:space="preserve">stečajnim dužnikom </w:t>
      </w:r>
      <w:r w:rsidR="00FD3BB1">
        <w:t>FAVORIT d.d. – u stečaju, Nerežišća, Nerežišća bb</w:t>
      </w:r>
      <w:r w:rsidR="003C08E7">
        <w:t xml:space="preserve">, </w:t>
      </w:r>
      <w:r>
        <w:t xml:space="preserve">dana </w:t>
      </w:r>
      <w:r w:rsidR="00FD3BB1">
        <w:t>8. rujna</w:t>
      </w:r>
      <w:r w:rsidR="00BB64D0">
        <w:t xml:space="preserve"> 2015</w:t>
      </w:r>
      <w:r w:rsidR="00FD4936">
        <w:t xml:space="preserve">. godine </w:t>
      </w:r>
    </w:p>
    <w:p w:rsidRDefault="00160976" w:rsidP="00C701E1" w:rsidR="00160976" w:rsidRPr="00FD4936">
      <w:pPr>
        <w:rPr>
          <w:szCs w:val="20"/>
        </w:rPr>
      </w:pPr>
    </w:p>
    <w:p w:rsidRDefault="00C701E1" w:rsidP="00C701E1" w:rsidR="00C701E1" w:rsidRPr="00FD4936">
      <w:pPr>
        <w:jc w:val="center"/>
      </w:pPr>
      <w:r w:rsidRPr="00FD4936">
        <w:t xml:space="preserve">r i j e š i o    j e                   </w:t>
      </w:r>
    </w:p>
    <w:p w:rsidRDefault="00160976" w:rsidP="00C701E1" w:rsidR="00160976">
      <w:pPr>
        <w:jc w:val="both"/>
      </w:pPr>
    </w:p>
    <w:p w:rsidRDefault="00C701E1" w:rsidP="00C701E1" w:rsidR="00961E8E">
      <w:pPr>
        <w:jc w:val="both"/>
      </w:pPr>
      <w:r>
        <w:t xml:space="preserve">          Odbacuj</w:t>
      </w:r>
      <w:r w:rsidR="00B21C0D">
        <w:t>u</w:t>
      </w:r>
      <w:r>
        <w:t xml:space="preserve"> se </w:t>
      </w:r>
      <w:r w:rsidR="00160976">
        <w:t>kao nepravodobno podnesen</w:t>
      </w:r>
      <w:r w:rsidR="00B21C0D">
        <w:t>e</w:t>
      </w:r>
      <w:r w:rsidR="00160976">
        <w:t xml:space="preserve"> </w:t>
      </w:r>
      <w:r w:rsidR="003C08E7">
        <w:t>p</w:t>
      </w:r>
      <w:r>
        <w:t>rijav</w:t>
      </w:r>
      <w:r w:rsidR="00FD3BB1">
        <w:t>e</w:t>
      </w:r>
      <w:r>
        <w:t xml:space="preserve"> tražbine vjerovnika</w:t>
      </w:r>
      <w:r w:rsidR="00644A30">
        <w:t xml:space="preserve"> </w:t>
      </w:r>
      <w:r w:rsidR="00961E8E">
        <w:t>GRETA VIČEVIĆ</w:t>
      </w:r>
      <w:r w:rsidR="00B21C0D">
        <w:t xml:space="preserve"> koje su podnijete sudu dana 30. svibnja 2012. godine i 2. siječnja 2013. godine. </w:t>
      </w:r>
    </w:p>
    <w:p w:rsidRDefault="00160976" w:rsidP="00160976" w:rsidR="00160976">
      <w:pPr>
        <w:jc w:val="both"/>
      </w:pPr>
    </w:p>
    <w:p w:rsidRDefault="00160976" w:rsidP="0050769E" w:rsidR="00160976">
      <w:pPr>
        <w:pStyle w:val="Tijeloteksta"/>
        <w:jc w:val="center"/>
      </w:pPr>
      <w:r>
        <w:t>Obrazloženje:</w:t>
      </w:r>
      <w:r>
        <w:tab/>
      </w:r>
    </w:p>
    <w:p w:rsidRDefault="00B21C0D" w:rsidP="00B21C0D" w:rsidR="00B21C0D" w:rsidRPr="002C117D">
      <w:pPr>
        <w:pStyle w:val="Tijeloteksta-uvlaka3"/>
        <w:ind w:firstLine="708" w:left="0"/>
        <w:jc w:val="both"/>
        <w:rPr>
          <w:sz w:val="24"/>
          <w:szCs w:val="24"/>
        </w:rPr>
      </w:pPr>
      <w:r w:rsidRPr="002C117D">
        <w:rPr>
          <w:sz w:val="24"/>
          <w:szCs w:val="24"/>
        </w:rPr>
        <w:t>Rješenjem ovog suda br. 7. ST-137/2011  od 14. rujna 2011. godine otvoren je stečajni postupak nad stečajnim dužnikom  FAVORIT, bomboni, biskvit, slastice, d.d. Nerežišća, Nerežišća bb.</w:t>
      </w:r>
    </w:p>
    <w:p w:rsidRDefault="00B21C0D" w:rsidP="00B21C0D" w:rsidR="00B21C0D">
      <w:pPr>
        <w:pStyle w:val="Tijeloteksta-uvlaka3"/>
        <w:spacing w:after="0"/>
        <w:ind w:firstLine="720" w:left="0"/>
        <w:jc w:val="both"/>
        <w:rPr>
          <w:sz w:val="24"/>
          <w:szCs w:val="24"/>
        </w:rPr>
      </w:pPr>
    </w:p>
    <w:p w:rsidRDefault="00B21C0D" w:rsidP="00B21C0D" w:rsidR="00B21C0D">
      <w:pPr>
        <w:pStyle w:val="Tijeloteksta-uvlaka3"/>
        <w:spacing w:after="0"/>
        <w:ind w:firstLine="720" w:left="0"/>
        <w:jc w:val="both"/>
        <w:rPr>
          <w:sz w:val="24"/>
          <w:szCs w:val="24"/>
        </w:rPr>
      </w:pPr>
      <w:r>
        <w:rPr>
          <w:sz w:val="24"/>
          <w:szCs w:val="24"/>
        </w:rPr>
        <w:t>Naprijed navedeno rješenje bilo je istaknuto na oglasnoj ploči ovog suda dana 14. rujna 2011. godine.</w:t>
      </w:r>
    </w:p>
    <w:p w:rsidRDefault="00B21C0D" w:rsidP="00B21C0D" w:rsidR="00B21C0D">
      <w:pPr>
        <w:pStyle w:val="Tijeloteksta-uvlaka3"/>
        <w:spacing w:after="0"/>
        <w:ind w:firstLine="720" w:left="0"/>
        <w:jc w:val="both"/>
        <w:rPr>
          <w:sz w:val="24"/>
          <w:szCs w:val="24"/>
        </w:rPr>
      </w:pPr>
    </w:p>
    <w:p w:rsidRDefault="00B21C0D" w:rsidP="00B21C0D" w:rsidR="00B21C0D">
      <w:pPr>
        <w:pStyle w:val="Tijeloteksta-uvlaka3"/>
        <w:spacing w:after="0"/>
        <w:ind w:firstLine="720" w:left="0"/>
        <w:jc w:val="both"/>
        <w:rPr>
          <w:sz w:val="24"/>
          <w:szCs w:val="24"/>
        </w:rPr>
      </w:pPr>
      <w:r>
        <w:rPr>
          <w:sz w:val="24"/>
          <w:szCs w:val="24"/>
        </w:rPr>
        <w:t>Oglas o donošenju rješenja o otvaranju stečajnog postupka bio je objavljen u »Narodnim novinama» br. 111</w:t>
      </w:r>
      <w:r w:rsidRPr="00BB64D0">
        <w:rPr>
          <w:sz w:val="24"/>
          <w:szCs w:val="24"/>
        </w:rPr>
        <w:t xml:space="preserve"> od </w:t>
      </w:r>
      <w:r>
        <w:rPr>
          <w:sz w:val="24"/>
          <w:szCs w:val="24"/>
        </w:rPr>
        <w:t>28. rujna</w:t>
      </w:r>
      <w:r w:rsidRPr="00BB64D0">
        <w:rPr>
          <w:sz w:val="24"/>
          <w:szCs w:val="24"/>
        </w:rPr>
        <w:t xml:space="preserve"> </w:t>
      </w:r>
      <w:r>
        <w:rPr>
          <w:sz w:val="24"/>
          <w:szCs w:val="24"/>
        </w:rPr>
        <w:t>2011</w:t>
      </w:r>
      <w:r w:rsidRPr="00BB64D0">
        <w:rPr>
          <w:sz w:val="24"/>
          <w:szCs w:val="24"/>
        </w:rPr>
        <w:t>. godine</w:t>
      </w:r>
      <w:r>
        <w:rPr>
          <w:sz w:val="24"/>
          <w:szCs w:val="24"/>
        </w:rPr>
        <w:t xml:space="preserve">. </w:t>
      </w:r>
    </w:p>
    <w:p w:rsidRDefault="00B21C0D" w:rsidP="00B21C0D" w:rsidR="00B21C0D">
      <w:pPr>
        <w:pStyle w:val="Tijeloteksta"/>
        <w:spacing w:after="0"/>
        <w:jc w:val="both"/>
      </w:pPr>
      <w:r>
        <w:tab/>
      </w:r>
    </w:p>
    <w:p w:rsidRDefault="00B21C0D" w:rsidP="00B21C0D" w:rsidR="00B21C0D">
      <w:pPr>
        <w:pStyle w:val="Tijeloteksta"/>
        <w:spacing w:after="0"/>
        <w:jc w:val="both"/>
      </w:pPr>
      <w:r>
        <w:tab/>
        <w:t>Prvo ispitno ročište u ovom stečajnom postupku bilo je održano kod ovog suda dana 26. listopada 2011.godine.</w:t>
      </w:r>
    </w:p>
    <w:p w:rsidRDefault="00B21C0D" w:rsidP="00B21C0D" w:rsidR="00B21C0D">
      <w:pPr>
        <w:pStyle w:val="Tijeloteksta"/>
        <w:spacing w:after="0"/>
        <w:jc w:val="both"/>
      </w:pPr>
    </w:p>
    <w:p w:rsidRDefault="00160976" w:rsidP="00160976" w:rsidR="00160976">
      <w:pPr>
        <w:pStyle w:val="Tijeloteksta"/>
        <w:spacing w:after="0"/>
        <w:jc w:val="both"/>
      </w:pPr>
      <w:r>
        <w:tab/>
      </w:r>
      <w:r w:rsidR="00B21C0D">
        <w:t>V</w:t>
      </w:r>
      <w:r>
        <w:t xml:space="preserve">jerovnik </w:t>
      </w:r>
      <w:r w:rsidR="00644A30">
        <w:t>GRETA VIČEVIĆ, M. Kontuša 31, Rijeka</w:t>
      </w:r>
      <w:r w:rsidR="00BB64D0">
        <w:t xml:space="preserve"> </w:t>
      </w:r>
      <w:r w:rsidR="00644A30">
        <w:t>podnijela</w:t>
      </w:r>
      <w:r>
        <w:t xml:space="preserve"> je prijavu tražbine </w:t>
      </w:r>
      <w:r w:rsidR="00BB64D0">
        <w:t>dana</w:t>
      </w:r>
      <w:r w:rsidR="00644A30">
        <w:t xml:space="preserve"> 30. svibnja 2012. godine</w:t>
      </w:r>
      <w:r w:rsidR="00B21C0D">
        <w:t>, te ponovno dana</w:t>
      </w:r>
      <w:r w:rsidR="00644A30">
        <w:t xml:space="preserve"> 2. siječnja 2013. godine.</w:t>
      </w:r>
    </w:p>
    <w:p w:rsidRDefault="00160976" w:rsidP="00160976" w:rsidR="00160976">
      <w:pPr>
        <w:pStyle w:val="Tijeloteksta"/>
        <w:spacing w:after="0"/>
        <w:jc w:val="both"/>
      </w:pPr>
    </w:p>
    <w:p w:rsidRDefault="00160976" w:rsidP="00160976" w:rsidR="00160976">
      <w:pPr>
        <w:ind w:firstLine="720"/>
        <w:jc w:val="both"/>
      </w:pPr>
      <w:r>
        <w:t xml:space="preserve">Kako </w:t>
      </w:r>
      <w:r w:rsidR="00B21C0D">
        <w:t xml:space="preserve">su </w:t>
      </w:r>
      <w:r>
        <w:t>prijav</w:t>
      </w:r>
      <w:r w:rsidR="00B21C0D">
        <w:t>e</w:t>
      </w:r>
      <w:r>
        <w:t xml:space="preserve"> tražbin</w:t>
      </w:r>
      <w:r w:rsidR="00B21C0D">
        <w:t>a</w:t>
      </w:r>
      <w:r>
        <w:t xml:space="preserve"> naprijed imenovanog vjerovnika  podnesen</w:t>
      </w:r>
      <w:r w:rsidR="00B21C0D">
        <w:t>e</w:t>
      </w:r>
      <w:r>
        <w:t xml:space="preserve"> nakon isteka roka od 3 mjeseca nakon prvog ispitnog ročišta to je,  temeljem odredbi čl.  176 st. 2 i st. 4 Steč</w:t>
      </w:r>
      <w:r w:rsidR="00BC4714">
        <w:t xml:space="preserve">ajnog zakona </w:t>
      </w:r>
      <w:r w:rsidR="008949D7">
        <w:t>(NN br. 44/96, 29/99, 129/00, 123/03, 197/03, 187/04, 82/06, 116/10, 25/12 i 133/12-dalje SZ)</w:t>
      </w:r>
      <w:r>
        <w:rPr>
          <w:bCs/>
        </w:rPr>
        <w:t xml:space="preserve">, trebalo donijeti ovo rješenje. </w:t>
      </w:r>
    </w:p>
    <w:p w:rsidRDefault="00160976" w:rsidP="00160976" w:rsidR="00160976">
      <w:pPr>
        <w:pStyle w:val="Tijeloteksta"/>
        <w:jc w:val="both"/>
      </w:pPr>
    </w:p>
    <w:p w:rsidRDefault="00F20654" w:rsidP="0050769E" w:rsidR="00C701E1">
      <w:pPr>
        <w:jc w:val="both"/>
      </w:pPr>
      <w:r>
        <w:rPr>
          <w:b/>
        </w:rPr>
        <w:t xml:space="preserve">                                                   </w:t>
      </w:r>
      <w:r w:rsidRPr="00F20654">
        <w:t>U</w:t>
      </w:r>
      <w:r>
        <w:rPr>
          <w:b/>
        </w:rPr>
        <w:t xml:space="preserve"> </w:t>
      </w:r>
      <w:r w:rsidR="00C701E1">
        <w:t>Split</w:t>
      </w:r>
      <w:r>
        <w:t>u</w:t>
      </w:r>
      <w:r w:rsidR="00C701E1">
        <w:t xml:space="preserve">, </w:t>
      </w:r>
      <w:r w:rsidR="00644A30">
        <w:t>8</w:t>
      </w:r>
      <w:r w:rsidR="00BB64D0">
        <w:t xml:space="preserve">. </w:t>
      </w:r>
      <w:r w:rsidR="00644A30">
        <w:t>rujna</w:t>
      </w:r>
      <w:r w:rsidR="00BB64D0">
        <w:t xml:space="preserve"> 2015</w:t>
      </w:r>
      <w:r w:rsidR="00FD4936">
        <w:t xml:space="preserve">. godine </w:t>
      </w:r>
    </w:p>
    <w:p w:rsidRDefault="00474378" w:rsidP="00FD4936" w:rsidR="00474378">
      <w:pPr>
        <w:pStyle w:val="Bezproreda"/>
        <w:ind w:firstLine="708" w:left="4956"/>
        <w:jc w:val="right"/>
        <w:rPr>
          <w:rFonts w:cs="Times New Roman" w:hAnsi="Times New Roman" w:ascii="Times New Roman"/>
          <w:sz w:val="24"/>
          <w:szCs w:val="24"/>
        </w:rPr>
      </w:pPr>
      <w:r>
        <w:t xml:space="preserve"> </w:t>
      </w:r>
      <w:r w:rsidR="00FD4936" w:rsidRPr="005731BC">
        <w:rPr>
          <w:rFonts w:cs="Times New Roman" w:hAnsi="Times New Roman" w:ascii="Times New Roman"/>
          <w:sz w:val="24"/>
          <w:szCs w:val="24"/>
        </w:rPr>
        <w:t>SUDAC:</w:t>
      </w:r>
    </w:p>
    <w:p w:rsidRDefault="00B21C0D" w:rsidP="00FD4936" w:rsidR="00B21C0D">
      <w:pPr>
        <w:pStyle w:val="Bezproreda"/>
        <w:ind w:firstLine="708" w:left="4956"/>
        <w:jc w:val="right"/>
        <w:rPr>
          <w:rFonts w:cs="Times New Roman" w:hAnsi="Times New Roman" w:ascii="Times New Roman"/>
          <w:sz w:val="24"/>
          <w:szCs w:val="24"/>
        </w:rPr>
      </w:pPr>
    </w:p>
    <w:p w:rsidRDefault="00FD4936" w:rsidP="00FD4936" w:rsidR="00FD4936" w:rsidRPr="005731BC">
      <w:pPr>
        <w:pStyle w:val="Bezproreda"/>
        <w:ind w:firstLine="708" w:left="4956"/>
        <w:jc w:val="right"/>
        <w:rPr>
          <w:rFonts w:cs="Times New Roman" w:hAnsi="Times New Roman" w:ascii="Times New Roman"/>
          <w:sz w:val="24"/>
          <w:szCs w:val="24"/>
        </w:rPr>
      </w:pPr>
    </w:p>
    <w:p w:rsidRDefault="00FD4936" w:rsidP="00160976" w:rsidR="00C701E1" w:rsidRPr="00160976">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w:t>
      </w:r>
      <w:r w:rsidR="00160976">
        <w:rPr>
          <w:rFonts w:cs="Times New Roman" w:hAnsi="Times New Roman" w:ascii="Times New Roman"/>
          <w:sz w:val="24"/>
          <w:szCs w:val="24"/>
        </w:rPr>
        <w:t xml:space="preserve"> Mikulić</w:t>
      </w:r>
    </w:p>
    <w:p w:rsidRDefault="00C701E1" w:rsidP="00792618" w:rsidR="00C701E1">
      <w:pPr>
        <w:ind w:left="142"/>
        <w:jc w:val="both"/>
      </w:pPr>
      <w:r>
        <w:lastRenderedPageBreak/>
        <w:tab/>
      </w:r>
      <w:r>
        <w:tab/>
      </w:r>
      <w:r>
        <w:tab/>
      </w:r>
      <w:r>
        <w:tab/>
      </w:r>
      <w:r>
        <w:tab/>
      </w:r>
      <w:r>
        <w:tab/>
      </w:r>
      <w:r>
        <w:tab/>
      </w:r>
      <w:r>
        <w:tab/>
      </w:r>
    </w:p>
    <w:p w:rsidRDefault="00C701E1" w:rsidP="00C701E1" w:rsidR="00C701E1">
      <w:pPr>
        <w:ind w:left="142"/>
      </w:pPr>
    </w:p>
    <w:p w:rsidRDefault="00C701E1" w:rsidP="00C701E1" w:rsidR="00C701E1">
      <w:pPr>
        <w:pStyle w:val="Tijeloteksta3"/>
        <w:ind w:left="142"/>
        <w:jc w:val="both"/>
        <w:rPr>
          <w:sz w:val="24"/>
          <w:szCs w:val="24"/>
        </w:rPr>
      </w:pPr>
      <w:r w:rsidRPr="00F20654">
        <w:rPr>
          <w:sz w:val="24"/>
          <w:szCs w:val="24"/>
        </w:rPr>
        <w:t>POUKA O PRAVNOM LIJEKU:</w:t>
      </w:r>
      <w:r>
        <w:rPr>
          <w:sz w:val="24"/>
          <w:szCs w:val="24"/>
        </w:rPr>
        <w:t xml:space="preserve"> Protiv ovog rješenja može se izjaviti žalba. Žalba se izjavljuje u roku od osam (8) dana, podnosi se u tri primjerka Trgovačkom sudu u Splitu, Split, Sukoišanska 6., kao sudu prvog stupnja a o istoj žalbi u drugom stupnju odlučuje Visoki trgovački sud Republike Hrvatske</w:t>
      </w:r>
      <w:r w:rsidR="00F20654">
        <w:rPr>
          <w:sz w:val="24"/>
          <w:szCs w:val="24"/>
        </w:rPr>
        <w:t>.</w:t>
      </w:r>
    </w:p>
    <w:p w:rsidRDefault="00C701E1" w:rsidP="00C701E1" w:rsidR="00C701E1"/>
    <w:p w:rsidRDefault="00C701E1" w:rsidP="00C701E1" w:rsidR="00C701E1" w:rsidRPr="00792618">
      <w:r w:rsidRPr="00792618">
        <w:t>DNA:</w:t>
      </w:r>
    </w:p>
    <w:p w:rsidRDefault="00C701E1" w:rsidP="00C701E1" w:rsidR="00C701E1"/>
    <w:p w:rsidRDefault="00C701E1" w:rsidP="00C701E1" w:rsidR="00C701E1">
      <w:r>
        <w:t>1.   Stečajn</w:t>
      </w:r>
      <w:r w:rsidR="00B21C0D">
        <w:t>a upraviteljica</w:t>
      </w:r>
    </w:p>
    <w:p w:rsidRDefault="00C701E1" w:rsidP="00C701E1" w:rsidR="00644A30">
      <w:pPr>
        <w:rPr>
          <w:bCs/>
        </w:rPr>
      </w:pPr>
      <w:r>
        <w:t xml:space="preserve">2.   </w:t>
      </w:r>
      <w:r w:rsidR="00644A30">
        <w:t>GRETA VIČEVIĆ, M. Kontuša 31, Rijeka</w:t>
      </w:r>
      <w:r w:rsidR="00B21C0D">
        <w:rPr>
          <w:bCs/>
        </w:rPr>
        <w:t xml:space="preserve"> </w:t>
      </w:r>
    </w:p>
    <w:p w:rsidRDefault="00BC5DBC" w:rsidP="00C701E1" w:rsidR="00C701E1">
      <w:pPr>
        <w:jc w:val="both"/>
      </w:pPr>
      <w:r>
        <w:t>3</w:t>
      </w:r>
      <w:r w:rsidR="00C701E1">
        <w:t>.   Spis</w:t>
      </w:r>
    </w:p>
    <w:p w:rsidRDefault="00C32586" w:rsidR="00C32586">
      <w:pPr>
        <w:jc w:val="both"/>
      </w:pPr>
    </w:p>
    <w:sectPr w:rsidSect="00474378" w:rsidR="00C3258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4378" w:rsidP="00474378" w:rsidR="00474378">
      <w:r>
        <w:separator/>
      </w:r>
    </w:p>
  </w:endnote>
  <w:endnote w:id="0" w:type="continuationSeparator">
    <w:p w:rsidRDefault="00474378" w:rsidP="00474378" w:rsidR="004743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4378" w:rsidP="00474378" w:rsidR="00474378">
      <w:r>
        <w:separator/>
      </w:r>
    </w:p>
  </w:footnote>
  <w:footnote w:id="0" w:type="continuationSeparator">
    <w:p w:rsidRDefault="00474378" w:rsidP="00474378" w:rsidR="004743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4647840"/>
      <w:docPartObj>
        <w:docPartGallery w:val="Page Numbers (Top of Page)"/>
        <w:docPartUnique/>
      </w:docPartObj>
    </w:sdtPr>
    <w:sdtEndPr/>
    <w:sdtContent>
      <w:p w:rsidRDefault="00474378" w:rsidR="00474378">
        <w:pPr>
          <w:pStyle w:val="Zaglavlje"/>
          <w:jc w:val="center"/>
        </w:pPr>
        <w:r>
          <w:fldChar w:fldCharType="begin"/>
        </w:r>
        <w:r>
          <w:instrText>PAGE   \* MERGEFORMAT</w:instrText>
        </w:r>
        <w:r>
          <w:fldChar w:fldCharType="separate"/>
        </w:r>
        <w:r w:rsidR="009B4E3F">
          <w:rPr>
            <w:noProof/>
          </w:rPr>
          <w:t>2</w:t>
        </w:r>
        <w:r>
          <w:fldChar w:fldCharType="end"/>
        </w:r>
      </w:p>
    </w:sdtContent>
  </w:sdt>
  <w:p w:rsidRDefault="00474378" w:rsidR="00474378">
    <w:pPr>
      <w:pStyle w:val="Zaglavlje"/>
    </w:pPr>
    <w:r>
      <w:tab/>
    </w:r>
    <w:r>
      <w:tab/>
      <w:t>4. St-</w:t>
    </w:r>
    <w:r w:rsidR="00FD3BB1">
      <w:t>137/2011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3BB1" w:rsidP="00FD3BB1" w:rsidR="00FD3BB1">
    <w:pPr>
      <w:pStyle w:val="Zaglavlje"/>
      <w:jc w:val="right"/>
    </w:pPr>
    <w:r>
      <w:t>4. St-137/2011</w:t>
    </w:r>
  </w:p>
  <w:p w:rsidRDefault="00FD3BB1" w:rsidR="00FD3BB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529C"/>
    <w:rsid w:val="00091AAA"/>
    <w:rsid w:val="000C09E6"/>
    <w:rsid w:val="00114CE4"/>
    <w:rsid w:val="00160976"/>
    <w:rsid w:val="002302BE"/>
    <w:rsid w:val="00301EC9"/>
    <w:rsid w:val="00315AE1"/>
    <w:rsid w:val="003305F8"/>
    <w:rsid w:val="003C08E7"/>
    <w:rsid w:val="00474378"/>
    <w:rsid w:val="0050769E"/>
    <w:rsid w:val="00572A7A"/>
    <w:rsid w:val="00627F38"/>
    <w:rsid w:val="00644A30"/>
    <w:rsid w:val="00742685"/>
    <w:rsid w:val="00792618"/>
    <w:rsid w:val="0082750D"/>
    <w:rsid w:val="008949D7"/>
    <w:rsid w:val="00961E8E"/>
    <w:rsid w:val="00982127"/>
    <w:rsid w:val="009A65DA"/>
    <w:rsid w:val="009B4E3F"/>
    <w:rsid w:val="00AB52C5"/>
    <w:rsid w:val="00B21C0D"/>
    <w:rsid w:val="00BB64D0"/>
    <w:rsid w:val="00BC4714"/>
    <w:rsid w:val="00BC5DBC"/>
    <w:rsid w:val="00C32586"/>
    <w:rsid w:val="00C47CBA"/>
    <w:rsid w:val="00C61421"/>
    <w:rsid w:val="00C701E1"/>
    <w:rsid w:val="00CE3556"/>
    <w:rsid w:val="00D80D81"/>
    <w:rsid w:val="00F169A0"/>
    <w:rsid w:val="00F20654"/>
    <w:rsid w:val="00F2529C"/>
    <w:rsid w:val="00FD3BB1"/>
    <w:rsid w:val="00FD49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3"/>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01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3" w:type="paragraph">
    <w:name w:val="Body Text 3"/>
    <w:basedOn w:val="Normal"/>
    <w:link w:val="Tijeloteksta3Char"/>
    <w:semiHidden/>
    <w:unhideWhenUsed/>
    <w:rsid w:val="00C701E1"/>
    <w:pPr>
      <w:spacing w:after="120"/>
    </w:pPr>
    <w:rPr>
      <w:sz w:val="16"/>
      <w:szCs w:val="16"/>
    </w:rPr>
  </w:style>
  <w:style w:customStyle="true" w:styleId="Tijeloteksta3Char" w:type="character">
    <w:name w:val="Tijelo teksta 3 Char"/>
    <w:basedOn w:val="Zadanifontodlomka"/>
    <w:link w:val="Tijeloteksta3"/>
    <w:semiHidden/>
    <w:rsid w:val="00C701E1"/>
    <w:rPr>
      <w:rFonts w:cs="Times New Roman" w:eastAsia="Times New Roman" w:hAnsi="Times New Roman" w:ascii="Times New Roman"/>
      <w:sz w:val="16"/>
      <w:szCs w:val="16"/>
      <w:lang w:eastAsia="hr-HR"/>
    </w:rPr>
  </w:style>
  <w:style w:styleId="Zaglavlje" w:type="paragraph">
    <w:name w:val="header"/>
    <w:basedOn w:val="Normal"/>
    <w:link w:val="ZaglavljeChar"/>
    <w:uiPriority w:val="99"/>
    <w:unhideWhenUsed/>
    <w:rsid w:val="00474378"/>
    <w:pPr>
      <w:tabs>
        <w:tab w:pos="4536" w:val="center"/>
        <w:tab w:pos="9072" w:val="right"/>
      </w:tabs>
    </w:pPr>
  </w:style>
  <w:style w:customStyle="true" w:styleId="ZaglavljeChar" w:type="character">
    <w:name w:val="Zaglavlje Char"/>
    <w:basedOn w:val="Zadanifontodlomka"/>
    <w:link w:val="Zaglavlje"/>
    <w:uiPriority w:val="99"/>
    <w:rsid w:val="0047437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74378"/>
    <w:pPr>
      <w:tabs>
        <w:tab w:pos="4536" w:val="center"/>
        <w:tab w:pos="9072" w:val="right"/>
      </w:tabs>
    </w:pPr>
  </w:style>
  <w:style w:customStyle="true" w:styleId="PodnojeChar" w:type="character">
    <w:name w:val="Podnožje Char"/>
    <w:basedOn w:val="Zadanifontodlomka"/>
    <w:link w:val="Podnoje"/>
    <w:uiPriority w:val="99"/>
    <w:rsid w:val="00474378"/>
    <w:rPr>
      <w:rFonts w:cs="Times New Roman" w:eastAsia="Times New Roman" w:hAnsi="Times New Roman" w:ascii="Times New Roman"/>
      <w:sz w:val="24"/>
      <w:szCs w:val="24"/>
      <w:lang w:eastAsia="hr-HR"/>
    </w:rPr>
  </w:style>
  <w:style w:styleId="Bezproreda" w:type="paragraph">
    <w:name w:val="No Spacing"/>
    <w:uiPriority w:val="1"/>
    <w:qFormat/>
    <w:rsid w:val="00474378"/>
    <w:pPr>
      <w:spacing w:lineRule="auto" w:line="240" w:after="0"/>
    </w:pPr>
  </w:style>
  <w:style w:styleId="Tijeloteksta" w:type="paragraph">
    <w:name w:val="Body Text"/>
    <w:basedOn w:val="Normal"/>
    <w:link w:val="TijelotekstaChar"/>
    <w:uiPriority w:val="99"/>
    <w:semiHidden/>
    <w:unhideWhenUsed/>
    <w:rsid w:val="00160976"/>
    <w:pPr>
      <w:spacing w:after="120"/>
    </w:pPr>
  </w:style>
  <w:style w:customStyle="true" w:styleId="TijelotekstaChar" w:type="character">
    <w:name w:val="Tijelo teksta Char"/>
    <w:basedOn w:val="Zadanifontodlomka"/>
    <w:link w:val="Tijeloteksta"/>
    <w:uiPriority w:val="99"/>
    <w:semiHidden/>
    <w:rsid w:val="00160976"/>
    <w:rPr>
      <w:rFonts w:cs="Times New Roman" w:eastAsia="Times New Roman" w:hAnsi="Times New Roman" w:ascii="Times New Roman"/>
      <w:sz w:val="24"/>
      <w:szCs w:val="24"/>
      <w:lang w:eastAsia="hr-HR"/>
    </w:rPr>
  </w:style>
  <w:style w:styleId="Tijeloteksta-uvlaka3" w:type="paragraph">
    <w:name w:val="Body Text Indent 3"/>
    <w:basedOn w:val="Normal"/>
    <w:link w:val="Tijeloteksta-uvlaka3Char"/>
    <w:semiHidden/>
    <w:unhideWhenUsed/>
    <w:rsid w:val="00160976"/>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160976"/>
    <w:rPr>
      <w:rFonts w:cs="Times New Roman" w:eastAsia="Times New Roman" w:hAnsi="Times New Roman" w:ascii="Times New Roman"/>
      <w:sz w:val="16"/>
      <w:szCs w:val="16"/>
      <w:lang w:eastAsia="hr-HR"/>
    </w:rPr>
  </w:style>
  <w:style w:styleId="Tekstbalonia" w:type="paragraph">
    <w:name w:val="Balloon Text"/>
    <w:basedOn w:val="Normal"/>
    <w:link w:val="TekstbaloniaChar"/>
    <w:uiPriority w:val="99"/>
    <w:semiHidden/>
    <w:unhideWhenUsed/>
    <w:rsid w:val="00FD3BB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3BB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B4E3F"/>
    <w:rPr>
      <w:color w:val="808080"/>
      <w:bdr w:space="0" w:sz="0" w:color="auto" w:val="none"/>
      <w:shd w:fill="auto" w:color="auto" w:val="clear"/>
    </w:rPr>
  </w:style>
  <w:style w:customStyle="true" w:styleId="eSPISCCParagraphDefaultFont" w:type="character">
    <w:name w:val="eSPIS_CC_Paragraph Default Font"/>
    <w:basedOn w:val="Zadanifontodlomka"/>
    <w:rsid w:val="009B4E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B4E3F"/>
    <w:rPr>
      <w:b/>
      <w:bdr w:space="0" w:sz="0" w:color="auto" w:val="none"/>
      <w:shd w:fill="FFFFCC" w:color="auto" w:val="clear"/>
      <w:lang w:val="hr-HR"/>
    </w:rPr>
  </w:style>
  <w:style w:customStyle="true" w:styleId="PozadinaSvijetloCrvena" w:type="character">
    <w:name w:val="Pozadina_SvijetloCrvena"/>
    <w:basedOn w:val="eSPISCCParagraphDefaultFont"/>
    <w:rsid w:val="009B4E3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B4E3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3"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01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3" w:type="paragraph">
    <w:name w:val="Body Text 3"/>
    <w:basedOn w:val="Normal"/>
    <w:link w:val="Tijeloteksta3Char"/>
    <w:semiHidden/>
    <w:unhideWhenUsed/>
    <w:rsid w:val="00C701E1"/>
    <w:pPr>
      <w:spacing w:after="120"/>
    </w:pPr>
    <w:rPr>
      <w:sz w:val="16"/>
      <w:szCs w:val="16"/>
    </w:rPr>
  </w:style>
  <w:style w:customStyle="1" w:styleId="Tijeloteksta3Char" w:type="character">
    <w:name w:val="Tijelo teksta 3 Char"/>
    <w:basedOn w:val="Zadanifontodlomka"/>
    <w:link w:val="Tijeloteksta3"/>
    <w:semiHidden/>
    <w:rsid w:val="00C701E1"/>
    <w:rPr>
      <w:rFonts w:ascii="Times New Roman" w:cs="Times New Roman" w:eastAsia="Times New Roman" w:hAnsi="Times New Roman"/>
      <w:sz w:val="16"/>
      <w:szCs w:val="16"/>
      <w:lang w:eastAsia="hr-HR"/>
    </w:rPr>
  </w:style>
  <w:style w:styleId="Zaglavlje" w:type="paragraph">
    <w:name w:val="header"/>
    <w:basedOn w:val="Normal"/>
    <w:link w:val="ZaglavljeChar"/>
    <w:uiPriority w:val="99"/>
    <w:unhideWhenUsed/>
    <w:rsid w:val="00474378"/>
    <w:pPr>
      <w:tabs>
        <w:tab w:pos="4536" w:val="center"/>
        <w:tab w:pos="9072" w:val="right"/>
      </w:tabs>
    </w:pPr>
  </w:style>
  <w:style w:customStyle="1" w:styleId="ZaglavljeChar" w:type="character">
    <w:name w:val="Zaglavlje Char"/>
    <w:basedOn w:val="Zadanifontodlomka"/>
    <w:link w:val="Zaglavlje"/>
    <w:uiPriority w:val="99"/>
    <w:rsid w:val="0047437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74378"/>
    <w:pPr>
      <w:tabs>
        <w:tab w:pos="4536" w:val="center"/>
        <w:tab w:pos="9072" w:val="right"/>
      </w:tabs>
    </w:pPr>
  </w:style>
  <w:style w:customStyle="1" w:styleId="PodnojeChar" w:type="character">
    <w:name w:val="Podnožje Char"/>
    <w:basedOn w:val="Zadanifontodlomka"/>
    <w:link w:val="Podnoje"/>
    <w:uiPriority w:val="99"/>
    <w:rsid w:val="00474378"/>
    <w:rPr>
      <w:rFonts w:ascii="Times New Roman" w:cs="Times New Roman" w:eastAsia="Times New Roman" w:hAnsi="Times New Roman"/>
      <w:sz w:val="24"/>
      <w:szCs w:val="24"/>
      <w:lang w:eastAsia="hr-HR"/>
    </w:rPr>
  </w:style>
  <w:style w:styleId="Bezproreda" w:type="paragraph">
    <w:name w:val="No Spacing"/>
    <w:uiPriority w:val="1"/>
    <w:qFormat/>
    <w:rsid w:val="00474378"/>
    <w:pPr>
      <w:spacing w:after="0" w:line="240" w:lineRule="auto"/>
    </w:pPr>
  </w:style>
  <w:style w:styleId="Tijeloteksta" w:type="paragraph">
    <w:name w:val="Body Text"/>
    <w:basedOn w:val="Normal"/>
    <w:link w:val="TijelotekstaChar"/>
    <w:uiPriority w:val="99"/>
    <w:semiHidden/>
    <w:unhideWhenUsed/>
    <w:rsid w:val="00160976"/>
    <w:pPr>
      <w:spacing w:after="120"/>
    </w:pPr>
  </w:style>
  <w:style w:customStyle="1" w:styleId="TijelotekstaChar" w:type="character">
    <w:name w:val="Tijelo teksta Char"/>
    <w:basedOn w:val="Zadanifontodlomka"/>
    <w:link w:val="Tijeloteksta"/>
    <w:uiPriority w:val="99"/>
    <w:semiHidden/>
    <w:rsid w:val="00160976"/>
    <w:rPr>
      <w:rFonts w:ascii="Times New Roman" w:cs="Times New Roman" w:eastAsia="Times New Roman" w:hAnsi="Times New Roman"/>
      <w:sz w:val="24"/>
      <w:szCs w:val="24"/>
      <w:lang w:eastAsia="hr-HR"/>
    </w:rPr>
  </w:style>
  <w:style w:styleId="Tijeloteksta-uvlaka3" w:type="paragraph">
    <w:name w:val="Body Text Indent 3"/>
    <w:basedOn w:val="Normal"/>
    <w:link w:val="Tijeloteksta-uvlaka3Char"/>
    <w:semiHidden/>
    <w:unhideWhenUsed/>
    <w:rsid w:val="00160976"/>
    <w:pPr>
      <w:spacing w:after="120"/>
      <w:ind w:left="283"/>
    </w:pPr>
    <w:rPr>
      <w:sz w:val="16"/>
      <w:szCs w:val="16"/>
    </w:rPr>
  </w:style>
  <w:style w:customStyle="1" w:styleId="Tijeloteksta-uvlaka3Char" w:type="character">
    <w:name w:val="Tijelo teksta - uvlaka 3 Char"/>
    <w:basedOn w:val="Zadanifontodlomka"/>
    <w:link w:val="Tijeloteksta-uvlaka3"/>
    <w:semiHidden/>
    <w:rsid w:val="00160976"/>
    <w:rPr>
      <w:rFonts w:ascii="Times New Roman" w:cs="Times New Roman" w:eastAsia="Times New Roman" w:hAnsi="Times New Roman"/>
      <w:sz w:val="16"/>
      <w:szCs w:val="16"/>
      <w:lang w:eastAsia="hr-HR"/>
    </w:rPr>
  </w:style>
  <w:style w:styleId="Tekstbalonia" w:type="paragraph">
    <w:name w:val="Balloon Text"/>
    <w:basedOn w:val="Normal"/>
    <w:link w:val="TekstbaloniaChar"/>
    <w:uiPriority w:val="99"/>
    <w:semiHidden/>
    <w:unhideWhenUsed/>
    <w:rsid w:val="00FD3BB1"/>
    <w:rPr>
      <w:rFonts w:ascii="Tahoma" w:cs="Tahoma" w:hAnsi="Tahoma"/>
      <w:sz w:val="16"/>
      <w:szCs w:val="16"/>
    </w:rPr>
  </w:style>
  <w:style w:customStyle="1" w:styleId="TekstbaloniaChar" w:type="character">
    <w:name w:val="Tekst balončića Char"/>
    <w:basedOn w:val="Zadanifontodlomka"/>
    <w:link w:val="Tekstbalonia"/>
    <w:uiPriority w:val="99"/>
    <w:semiHidden/>
    <w:rsid w:val="00FD3BB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B4E3F"/>
    <w:rPr>
      <w:color w:val="808080"/>
      <w:bdr w:color="auto" w:space="0" w:sz="0" w:val="none"/>
      <w:shd w:color="auto" w:fill="auto" w:val="clear"/>
    </w:rPr>
  </w:style>
  <w:style w:customStyle="1" w:styleId="eSPISCCParagraphDefaultFont" w:type="character">
    <w:name w:val="eSPIS_CC_Paragraph Default Font"/>
    <w:basedOn w:val="Zadanifontodlomka"/>
    <w:rsid w:val="009B4E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B4E3F"/>
    <w:rPr>
      <w:b/>
      <w:bdr w:color="auto" w:space="0" w:sz="0" w:val="none"/>
      <w:shd w:color="auto" w:fill="FFFFCC" w:val="clear"/>
      <w:lang w:val="hr-HR"/>
    </w:rPr>
  </w:style>
  <w:style w:customStyle="1" w:styleId="PozadinaSvijetloCrvena" w:type="character">
    <w:name w:val="Pozadina_SvijetloCrvena"/>
    <w:basedOn w:val="eSPISCCParagraphDefaultFont"/>
    <w:rsid w:val="009B4E3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B4E3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7193563">
      <w:bodyDiv w:val="true"/>
      <w:marLeft w:val="0"/>
      <w:marRight w:val="0"/>
      <w:marTop w:val="0"/>
      <w:marBottom w:val="0"/>
      <w:divBdr>
        <w:top w:space="0" w:sz="0" w:color="auto" w:val="none"/>
        <w:left w:space="0" w:sz="0" w:color="auto" w:val="none"/>
        <w:bottom w:space="0" w:sz="0" w:color="auto" w:val="none"/>
        <w:right w:space="0" w:sz="0" w:color="auto" w:val="none"/>
      </w:divBdr>
    </w:div>
    <w:div w:id="2098669166">
      <w:bodyDiv w:val="true"/>
      <w:marLeft w:val="0"/>
      <w:marRight w:val="0"/>
      <w:marTop w:val="0"/>
      <w:marBottom w:val="0"/>
      <w:divBdr>
        <w:top w:space="0" w:sz="0" w:color="auto" w:val="none"/>
        <w:left w:space="0" w:sz="0" w:color="auto" w:val="none"/>
        <w:bottom w:space="0" w:sz="0" w:color="auto" w:val="none"/>
        <w:right w:space="0" w:sz="0" w:color="auto" w:val="none"/>
      </w:divBdr>
    </w:div>
    <w:div w:id="2117678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GAŠPEROV d.o.o. za uslužne djelatnosti i trgovinu; SREDIŠNJE KLIRINŠKO DEPOZITARNO DRUŠTVO, dioničko društvo; JADRANSKA PIVOVARA - SPLIT dioničko društvo za proizvodnju pivarskih proizvoda i trgovinu zastupanog po punomoćniku Zajednički odvjetnički ured Igor Kalebić, Jadranka Kalebić, Ani Barišić i Teodora Rogošić; ALDI TRGOVINA društvo s ograničenom odgovornošću za trgovinu i usluge zastupanog po punomoćniku Dean Rahan; CENTAR BRAČ društvo s ograničenom odgovornošću za usluge zastupanog po punomoćniku Dean Rahan; KREDITNA BANKA ZAGREB, dioničko društvo zastupanog po punomoćniku Grgić &amp; Partneri odvjetničko društvo j.t.d.; HELIOS Vienna Insurance Group dioničko društvo za osiguranje;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KSENIJA PARČINA; SINIŠA ŠKARO zastupanog po punomoćniku Dean Rahan; VODOVOD BRAČ, društvo s ograničenom odgovornošću za vodoopskrbu i odvodnju otpadnih voda; GOSI, društvo s ograničenom ogovornošću za građenje, trgovinu i usluge; FLEX-O d.o.o. za proizvodnju, trgovinu i usluge; SREDIŠNJE KLIRINŠKO DEPOZITARNO DRUŠTVO, dioničko društvo; KULTURNO UMJETNIČKO DRUŠTVO JEDINSTVO; NASTAVNI ZAVOD ZA JAVNO ZDRAVSTVO SPLITSKO-DALMATINSKE ŽUPANIJE; Milan Zubak; HETA Asset Resolution Hrvatska, društvo za financiranje d.o.o. zastupanog po punomoćniku Damir Katić; Hrvatski Telekom d.d.; Mirjana Kralj-obranić zastupanog po punomoćniku OD MIKULIČIĆ-LONČARIĆ-BAHUN-TOPIĆ; MEĐIMURJEPLET dioničko društvo za trgovinu, proizvodnju i usluge; PESLA prva hrvatska pekarsko-slastičarska obrtnička zadruga zastupanog po punomoćniku Tomislav Keser; PRERADA dioničko društvo za skladištenje, mlinarstvo i industrijsku proizvodnju stočne hrane; GEOPROJEKT, dioničko društvo za geodetske poslove, građevinsko projektiranje i nadzor zastupanog po punomoćniku Odvjetničko društvo MATULIĆ, BILIĆ I PARTNERI, j.t.d.</izvorni_sadrzaj>
    <derivirana_varijabla naziv="DomainObject.Predmet.StrankaFormated_1">  GAŠPEROV d.o.o. za uslužne djelatnosti i trgovinu; SREDIŠNJE KLIRINŠKO DEPOZITARNO DRUŠTVO, dioničko društvo; JADRANSKA PIVOVARA - SPLIT dioničko društvo za proizvodnju pivarskih proizvoda i trgovinu zastupanog po punomoćniku Zajednički odvjetnički ured Igor Kalebić, Jadranka Kalebić, Ani Barišić i Teodora Rogošić; ALDI TRGOVINA društvo s ograničenom odgovornošću za trgovinu i usluge zastupanog po punomoćniku Dean Rahan; CENTAR BRAČ društvo s ograničenom odgovornošću za usluge zastupanog po punomoćniku Dean Rahan; KREDITNA BANKA ZAGREB, dioničko društvo zastupanog po punomoćniku Grgić &amp; Partneri odvjetničko društvo j.t.d.; HELIOS Vienna Insurance Group dioničko društvo za osiguranje;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KSENIJA PARČINA; SINIŠA ŠKARO zastupanog po punomoćniku Dean Rahan; VODOVOD BRAČ, društvo s ograničenom odgovornošću za vodoopskrbu i odvodnju otpadnih voda; GOSI, društvo s ograničenom ogovornošću za građenje, trgovinu i usluge; FLEX-O d.o.o. za proizvodnju, trgovinu i usluge; SREDIŠNJE KLIRINŠKO DEPOZITARNO DRUŠTVO, dioničko društvo; KULTURNO UMJETNIČKO DRUŠTVO JEDINSTVO; NASTAVNI ZAVOD ZA JAVNO ZDRAVSTVO SPLITSKO-DALMATINSKE ŽUPANIJE; Milan Zubak; HETA Asset Resolution Hrvatska, društvo za financiranje d.o.o. zastupanog po punomoćniku Damir Katić; Hrvatski Telekom d.d.; Mirjana Kralj-obranić zastupanog po punomoćniku OD MIKULIČIĆ-LONČARIĆ-BAHUN-TOPIĆ; MEĐIMURJEPLET dioničko društvo za trgovinu, proizvodnju i usluge; PESLA prva hrvatska pekarsko-slastičarska obrtnička zadruga zastupanog po punomoćniku Tomislav Keser; PRERADA dioničko društvo za skladištenje, mlinarstvo i industrijsku proizvodnju stočne hrane; GEOPROJEKT, dioničko društvo za geodetske poslove, građevinsko projektiranje i nadzor zastupanog po punomoćniku Odvjetničko društvo MATULIĆ, BILIĆ I PARTNERI, j.t.d.</derivirana_varijabla>
  </DomainObject.Predmet.StrankaFormated>
  <DomainObject.Predmet.StrankaFormatedOIB>
    <izvorni_sadrzaj>  GAŠPEROV d.o.o. za uslužne djelatnosti i trgovinu, OIB 77137797607; SREDIŠNJE KLIRINŠKO DEPOZITARNO DRUŠTVO, dioničko društvo, OIB 64406809162; JADRANSKA PIVOVARA - SPLIT dioničko društvo za proizvodnju pivarskih proizvoda i trgovinu, OIB 50466902241 zastupanog po punomoćniku Zajednički odvjetnički ured Igor Kalebić, Jadranka Kalebić, Ani Barišić i Teodora Rogošić; ALDI TRGOVINA društvo s ograničenom odgovornošću za trgovinu i usluge, OIB 76444390024 zastupanog po punomoćniku Dean Rahan; CENTAR BRAČ društvo s ograničenom odgovornošću za usluge, OIB 71033423032 zastupanog po punomoćniku Dean Rahan; KREDITNA BANKA ZAGREB, dioničko društvo, OIB 70663193635 zastupanog po punomoćniku Grgić &amp; Partneri odvjetničko društvo j.t.d.; HELIOS Vienna Insurance Group dioničko društvo za osiguranje, OIB 59369087232;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KSENIJA PARČINA, OIB 93737814199; SINIŠA ŠKARO, OIB 59763636038 zastupanog po punomoćniku Dean Rahan; VODOVOD BRAČ, društvo s ograničenom odgovornošću za vodoopskrbu i odvodnju otpadnih voda, OIB 45854645558; GOSI, društvo s ograničenom ogovornošću za građenje, trgovinu i usluge, OIB 94030873558; FLEX-O d.o.o. za proizvodnju, trgovinu i usluge, OIB 06024605239;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Hrvatski Telekom d.d., OIB 81793146560; Mirjana Kralj-obranić, OIB 17562774055 zastupanog po punomoćniku OD MIKULIČIĆ-LONČARIĆ-BAHUN-TOPIĆ;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GEOPROJEKT, dioničko društvo za geodetske poslove, građevinsko projektiranje i nadzor, OIB 25623466485 zastupanog po punomoćniku Odvjetničko društvo MATULIĆ, BILIĆ I PARTNERI, j.t.d.</izvorni_sadrzaj>
    <derivirana_varijabla naziv="DomainObject.Predmet.StrankaFormatedOIB_1">  GAŠPEROV d.o.o. za uslužne djelatnosti i trgovinu, OIB 77137797607; SREDIŠNJE KLIRINŠKO DEPOZITARNO DRUŠTVO, dioničko društvo, OIB 64406809162; JADRANSKA PIVOVARA - SPLIT dioničko društvo za proizvodnju pivarskih proizvoda i trgovinu, OIB 50466902241 zastupanog po punomoćniku Zajednički odvjetnički ured Igor Kalebić, Jadranka Kalebić, Ani Barišić i Teodora Rogošić; ALDI TRGOVINA društvo s ograničenom odgovornošću za trgovinu i usluge, OIB 76444390024 zastupanog po punomoćniku Dean Rahan; CENTAR BRAČ društvo s ograničenom odgovornošću za usluge, OIB 71033423032 zastupanog po punomoćniku Dean Rahan; KREDITNA BANKA ZAGREB, dioničko društvo, OIB 70663193635 zastupanog po punomoćniku Grgić &amp; Partneri odvjetničko društvo j.t.d.; HELIOS Vienna Insurance Group dioničko društvo za osiguranje, OIB 59369087232;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KSENIJA PARČINA, OIB 93737814199; SINIŠA ŠKARO, OIB 59763636038 zastupanog po punomoćniku Dean Rahan; VODOVOD BRAČ, društvo s ograničenom odgovornošću za vodoopskrbu i odvodnju otpadnih voda, OIB 45854645558; GOSI, društvo s ograničenom ogovornošću za građenje, trgovinu i usluge, OIB 94030873558; FLEX-O d.o.o. za proizvodnju, trgovinu i usluge, OIB 06024605239;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Hrvatski Telekom d.d., OIB 81793146560; Mirjana Kralj-obranić, OIB 17562774055 zastupanog po punomoćniku OD MIKULIČIĆ-LONČARIĆ-BAHUN-TOPIĆ;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GEOPROJEKT, dioničko društvo za geodetske poslove, građevinsko projektiranje i nadzor, OIB 25623466485 zastupanog po punomoćniku Odvjetničko društvo MATULIĆ, BILIĆ I PARTNERI, j.t.d.</derivirana_varijabla>
  </DomainObject.Predmet.StrankaFormatedOIB>
  <DomainObject.Predmet.StrankaFormatedWithAdress>
    <izvorni_sadrzaj> GAŠPEROV d.o.o. za uslužne djelatnosti i trgovinu, Kralja Stjepana Držislava 7, 21000 Split; SREDIŠNJE KLIRINŠKO DEPOZITARNO DRUŠTVO, dioničko društvo, Heinzelova   62 a, 10000 Zagreb; JADRANSKA PIVOVARA - SPLIT dioničko društvo za proizvodnju pivarskih proizvoda i trgovinu, Vranjički put 14, 21211 Vranjic zastupanog po punomoćniku Zajednički odvjetnički ured Igor Kalebić, Jadranka Kalebić, Ani Barišić i Teodora Rogošić; ALDI TRGOVINA društvo s ograničenom odgovornošću za trgovinu i usluge, Martićeva 71, 10000 Zagreb zastupanog po punomoćniku Dean Rahan; CENTAR BRAČ društvo s ograničenom odgovornošću za usluge, Ilica 44, 10000 Zagreb zastupanog po punomoćniku Dean Rahan; KREDITNA BANKA ZAGREB, dioničko društvo, Ulica grada Vukovara 74, 10000 Zagreb zastupanog po punomoćniku Grgić &amp; Partneri odvjetničko društvo j.t.d.; HELIOS Vienna Insurance Group dioničko društvo za osiguranje, Poljička ulica 5, 10000 Zagreb;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KSENIJA PARČINA, Hercegovačka 75, 21000 Split; SINIŠA ŠKARO, Frana Kršinića 12, 10000 Zagreb zastupanog po punomoćniku Dean Rahan; VODOVOD BRAČ, društvo s ograničenom odgovornošću za vodoopskrbu i odvodnju otpadnih voda, Mladena Vodanovića 23, Supetar; GOSI, društvo s ograničenom ogovornošću za građenje, trgovinu i usluge, Badalićeva 7/B, 10000 Zagreb; FLEX-O d.o.o. za proizvodnju, trgovinu i usluge, Ante Starčevića 81, Dugo Selo;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Hrvatski Telekom d.d., Savska cesta 32, 10000 Zagreb; Mirjana Kralj-obranić zastupanog po punomoćniku OD MIKULIČIĆ-LONČARIĆ-BAHUN-TOPIĆ;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GEOPROJEKT, dioničko društvo za geodetske poslove, građevinsko projektiranje i nadzor, Sukoišanska 43, 21000 Split zastupanog po punomoćniku Odvjetničko društvo MATULIĆ, BILIĆ I PARTNERI, j.t.d.</izvorni_sadrzaj>
    <derivirana_varijabla naziv="DomainObject.Predmet.StrankaFormatedWithAdress_1"> GAŠPEROV d.o.o. za uslužne djelatnosti i trgovinu, Kralja Stjepana Držislava 7, 21000 Split; SREDIŠNJE KLIRINŠKO DEPOZITARNO DRUŠTVO, dioničko društvo, Heinzelova   62 a, 10000 Zagreb; JADRANSKA PIVOVARA - SPLIT dioničko društvo za proizvodnju pivarskih proizvoda i trgovinu, Vranjički put 14, 21211 Vranjic zastupanog po punomoćniku Zajednički odvjetnički ured Igor Kalebić, Jadranka Kalebić, Ani Barišić i Teodora Rogošić; ALDI TRGOVINA društvo s ograničenom odgovornošću za trgovinu i usluge, Martićeva 71, 10000 Zagreb zastupanog po punomoćniku Dean Rahan; CENTAR BRAČ društvo s ograničenom odgovornošću za usluge, Ilica 44, 10000 Zagreb zastupanog po punomoćniku Dean Rahan; KREDITNA BANKA ZAGREB, dioničko društvo, Ulica grada Vukovara 74, 10000 Zagreb zastupanog po punomoćniku Grgić &amp; Partneri odvjetničko društvo j.t.d.; HELIOS Vienna Insurance Group dioničko društvo za osiguranje, Poljička ulica 5, 10000 Zagreb;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KSENIJA PARČINA, Hercegovačka 75, 21000 Split; SINIŠA ŠKARO, Frana Kršinića 12, 10000 Zagreb zastupanog po punomoćniku Dean Rahan; VODOVOD BRAČ, društvo s ograničenom odgovornošću za vodoopskrbu i odvodnju otpadnih voda, Mladena Vodanovića 23, Supetar; GOSI, društvo s ograničenom ogovornošću za građenje, trgovinu i usluge, Badalićeva 7/B, 10000 Zagreb; FLEX-O d.o.o. za proizvodnju, trgovinu i usluge, Ante Starčevića 81, Dugo Selo;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Hrvatski Telekom d.d., Savska cesta 32, 10000 Zagreb; Mirjana Kralj-obranić zastupanog po punomoćniku OD MIKULIČIĆ-LONČARIĆ-BAHUN-TOPIĆ;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GEOPROJEKT, dioničko društvo za geodetske poslove, građevinsko projektiranje i nadzor, Sukoišanska 43, 21000 Split zastupanog po punomoćniku Odvjetničko društvo MATULIĆ, BILIĆ I PARTNERI, j.t.d.</derivirana_varijabla>
  </DomainObject.Predmet.StrankaFormatedWithAdress>
  <DomainObject.Predmet.StrankaFormatedWithAdressOIB>
    <izvorni_sadrzaj> GAŠPEROV d.o.o. za uslužne djelatnosti i trgovinu, OIB 77137797607, Kralja Stjepana Držislava 7, 21000 Split; SREDIŠNJE KLIRINŠKO DEPOZITARNO DRUŠTVO, dioničko društvo, OIB 64406809162, Heinzelova   62 a, 10000 Zagreb; JADRANSKA PIVOVARA - SPLIT dioničko društvo za proizvodnju pivarskih proizvoda i trgovinu, OIB 50466902241, Vranjički put 14, 21211 Vranjic zastupanog po punomoćniku Zajednički odvjetnički ured Igor Kalebić, Jadranka Kalebić, Ani Barišić i Teodora Rogošić;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KREDITNA BANKA ZAGREB, dioničko društvo, OIB 70663193635, Ulica grada Vukovara 74, 10000 Zagreb zastupanog po punomoćniku Grgić &amp; Partneri odvjetničko društvo j.t.d.; HELIOS Vienna Insurance Group dioničko društvo za osiguranje, OIB 59369087232, Poljička ulica 5, 10000 Zagreb;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KSENIJA PARČINA, OIB 93737814199, Hercegovačka 75, 21000 Split; SINIŠA ŠKARO, OIB 59763636038, Frana Kršinića 12, 10000 Zagreb zastupanog po punomoćniku Dean Rahan; VODOVOD BRAČ, društvo s ograničenom odgovornošću za vodoopskrbu i odvodnju otpadnih voda, OIB 45854645558, Mladena Vodanovića 23, Supetar; GOSI, društvo s ograničenom ogovornošću za građenje, trgovinu i usluge, OIB 94030873558, Badalićeva 7/B, 10000 Zagreb; FLEX-O d.o.o. za proizvodnju, trgovinu i usluge, OIB 06024605239, Ante Starčevića 81, Dugo Selo;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Hrvatski Telekom d.d., OIB 81793146560, Savska cesta 32, 10000 Zagreb; Mirjana Kralj-obranić, OIB 17562774055 zastupanog po punomoćniku OD MIKULIČIĆ-LONČARIĆ-BAHUN-TOPIĆ;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GEOPROJEKT, dioničko društvo za geodetske poslove, građevinsko projektiranje i nadzor, OIB 25623466485, Sukoišanska 43, 21000 Split zastupanog po punomoćniku Odvjetničko društvo MATULIĆ, BILIĆ I PARTNERI, j.t.d.</izvorni_sadrzaj>
    <derivirana_varijabla naziv="DomainObject.Predmet.StrankaFormatedWithAdressOIB_1"> GAŠPEROV d.o.o. za uslužne djelatnosti i trgovinu, OIB 77137797607, Kralja Stjepana Držislava 7, 21000 Split; SREDIŠNJE KLIRINŠKO DEPOZITARNO DRUŠTVO, dioničko društvo, OIB 64406809162, Heinzelova   62 a, 10000 Zagreb; JADRANSKA PIVOVARA - SPLIT dioničko društvo za proizvodnju pivarskih proizvoda i trgovinu, OIB 50466902241, Vranjički put 14, 21211 Vranjic zastupanog po punomoćniku Zajednički odvjetnički ured Igor Kalebić, Jadranka Kalebić, Ani Barišić i Teodora Rogošić;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KREDITNA BANKA ZAGREB, dioničko društvo, OIB 70663193635, Ulica grada Vukovara 74, 10000 Zagreb zastupanog po punomoćniku Grgić &amp; Partneri odvjetničko društvo j.t.d.; HELIOS Vienna Insurance Group dioničko društvo za osiguranje, OIB 59369087232, Poljička ulica 5, 10000 Zagreb;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KSENIJA PARČINA, OIB 93737814199, Hercegovačka 75, 21000 Split; SINIŠA ŠKARO, OIB 59763636038, Frana Kršinića 12, 10000 Zagreb zastupanog po punomoćniku Dean Rahan; VODOVOD BRAČ, društvo s ograničenom odgovornošću za vodoopskrbu i odvodnju otpadnih voda, OIB 45854645558, Mladena Vodanovića 23, Supetar; GOSI, društvo s ograničenom ogovornošću za građenje, trgovinu i usluge, OIB 94030873558, Badalićeva 7/B, 10000 Zagreb; FLEX-O d.o.o. za proizvodnju, trgovinu i usluge, OIB 06024605239, Ante Starčevića 81, Dugo Selo;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Hrvatski Telekom d.d., OIB 81793146560, Savska cesta 32, 10000 Zagreb; Mirjana Kralj-obranić, OIB 17562774055 zastupanog po punomoćniku OD MIKULIČIĆ-LONČARIĆ-BAHUN-TOPIĆ;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GEOPROJEKT, dioničko društvo za geodetske poslove, građevinsko projektiranje i nadzor, OIB 25623466485, Sukoišanska 43, 21000 Split zastupanog po punomoćniku Odvjetničko društvo MATULIĆ, BILIĆ I PARTNERI, j.t.d.</derivirana_varijabla>
  </DomainObject.Predmet.StrankaFormatedWithAdressOIB>
  <DomainObject.Predmet.StrankaWithAdress>
    <izvorni_sadrzaj>GAŠPEROV d.o.o. za uslužne djelatnosti i trgovinu Kralja Stjepana Držislava 7,21000 Split,SREDIŠNJE KLIRINŠKO DEPOZITARNO DRUŠTVO, dioničko društvo Heinzelova   62 a,10000 Zagreb,JADRANSKA PIVOVARA - SPLIT dioničko društvo za proizvodnju pivarskih proizvoda i trgovinu Vranjički put 14,21211 Vranjic,ALDI TRGOVINA društvo s ograničenom odgovornošću za trgovinu i usluge Martićeva 71,10000 Zagreb,CENTAR BRAČ društvo s ograničenom odgovornošću za usluge Ilica 44,10000 Zagreb,KREDITNA BANKA ZAGREB, dioničko društvo Ulica grada Vukovara 74,10000 Zagreb,HELIOS Vienna Insurance Group dioničko društvo za osiguranje Poljička ulica 5,10000 Zagreb,HRVATSKE ŠUME društvo s ograničenom odgovornošću Ljudevita Farkaša Vukotinovića 2,10000 Zagreb,ANTE VRANDEČIĆ Put Gospe Lurdske 9,Pučišća,MILAN ZUBAK Rovinjska 4,21000 Split,KSENIJA PARČINA Hercegovačka 75,21000 Split,SINIŠA ŠKARO Frana Kršinića 12,10000 Zagreb,VODOVOD BRAČ, društvo s ograničenom odgovornošću za vodoopskrbu i odvodnju otpadnih voda Mladena Vodanovića 23,Supetar,GOSI, društvo s ograničenom ogovornošću za građenje, trgovinu i usluge Badalićeva 7/B,10000 Zagreb,FLEX-O d.o.o. za proizvodnju, trgovinu i usluge Ante Starčevića 81,Dugo Selo,SREDIŠNJE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16,Zagreb,Hrvatski Telekom d.d. Savska cesta 32,10000 Zagreb,Mirjana Kralj-obranić ,MEĐIMURJEPLET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Bjelovar,GEOPROJEKT, dioničko društvo za geodetske poslove, građevinsko projektiranje i nadzor Sukoišanska 43,21000 Split</izvorni_sadrzaj>
    <derivirana_varijabla naziv="DomainObject.Predmet.StrankaWithAdress_1">GAŠPEROV d.o.o. za uslužne djelatnosti i trgovinu Kralja Stjepana Držislava 7,21000 Split,SREDIŠNJE KLIRINŠKO DEPOZITARNO DRUŠTVO, dioničko društvo Heinzelova   62 a,10000 Zagreb,JADRANSKA PIVOVARA - SPLIT dioničko društvo za proizvodnju pivarskih proizvoda i trgovinu Vranjički put 14,21211 Vranjic,ALDI TRGOVINA društvo s ograničenom odgovornošću za trgovinu i usluge Martićeva 71,10000 Zagreb,CENTAR BRAČ društvo s ograničenom odgovornošću za usluge Ilica 44,10000 Zagreb,KREDITNA BANKA ZAGREB, dioničko društvo Ulica grada Vukovara 74,10000 Zagreb,HELIOS Vienna Insurance Group dioničko društvo za osiguranje Poljička ulica 5,10000 Zagreb,HRVATSKE ŠUME društvo s ograničenom odgovornošću Ljudevita Farkaša Vukotinovića 2,10000 Zagreb,ANTE VRANDEČIĆ Put Gospe Lurdske 9,Pučišća,MILAN ZUBAK Rovinjska 4,21000 Split,KSENIJA PARČINA Hercegovačka 75,21000 Split,SINIŠA ŠKARO Frana Kršinića 12,10000 Zagreb,VODOVOD BRAČ, društvo s ograničenom odgovornošću za vodoopskrbu i odvodnju otpadnih voda Mladena Vodanovića 23,Supetar,GOSI, društvo s ograničenom ogovornošću za građenje, trgovinu i usluge Badalićeva 7/B,10000 Zagreb,FLEX-O d.o.o. za proizvodnju, trgovinu i usluge Ante Starčevića 81,Dugo Selo,SREDIŠNJE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16,Zagreb,Hrvatski Telekom d.d. Savska cesta 32,10000 Zagreb,Mirjana Kralj-obranić ,MEĐIMURJEPLET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Bjelovar,GEOPROJEKT, dioničko društvo za geodetske poslove, građevinsko projektiranje i nadzor Sukoišanska 43,21000 Split</derivirana_varijabla>
  </DomainObject.Predmet.StrankaWithAdress>
  <DomainObject.Predmet.StrankaWithAdressOIB>
    <izvorni_sadrzaj>GAŠPEROV d.o.o. za uslužne djelatnosti i trgovinu, OIB 77137797607, Kralja Stjepana Držislava 7,21000 Split,SREDIŠNJE KLIRINŠKO DEPOZITARNO DRUŠTVO, dioničko društvo, OIB 64406809162, Heinzelova   62 a,10000 Zagreb,JADRANSKA PIVOVARA - SPLIT dioničko društvo za proizvodnju pivarskih proizvoda i trgovinu, OIB 50466902241, Vranjički put 14,21211 Vranjic,ALDI TRGOVINA društvo s ograničenom odgovornošću za trgovinu i usluge, OIB 76444390024, Martićeva 71,10000 Zagreb,CENTAR BRAČ društvo s ograničenom odgovornošću za usluge, OIB 71033423032, Ilica 44,10000 Zagreb,KREDITNA BANKA ZAGREB, dioničko društvo, OIB 70663193635, Ulica grada Vukovara 74,10000 Zagreb,HELIOS Vienna Insurance Group dioničko društvo za osiguranje, OIB 59369087232, Poljička ulica 5,10000 Zagreb,HRVATSKE ŠUME društvo s ograničenom odgovornošću, OIB 69693144506, Ljudevita Farkaša Vukotinovića 2,10000 Zagreb,ANTE VRANDEČIĆ, OIB 90268096057, Put Gospe Lurdske 9,Pučišća,MILAN ZUBAK, OIB 29835879605, Rovinjska 4,21000 Split,KSENIJA PARČINA, OIB 93737814199, Hercegovačka 75,21000 Split,SINIŠA ŠKARO, OIB 59763636038, Frana Kršinića 12,10000 Zagreb,VODOVOD BRAČ, društvo s ograničenom odgovornošću za vodoopskrbu i odvodnju otpadnih voda, OIB 45854645558, Mladena Vodanovića 23,Supetar,GOSI, društvo s ograničenom ogovornošću za građenje, trgovinu i usluge, OIB 94030873558, Badalićeva 7/B,10000 Zagreb,FLEX-O d.o.o. za proizvodnju, trgovinu i usluge, OIB 06024605239, Ante Starčevića 81,Dugo Selo,SREDIŠNJE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16,Zagreb,Hrvatski Telekom d.d., OIB 81793146560, Savska cesta 32,10000 Zagreb,Mirjana Kralj-obranić, OIB 17562774055,MEĐIMURJEPLET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Bjelovar,GEOPROJEKT, dioničko društvo za geodetske poslove, građevinsko projektiranje i nadzor, OIB 25623466485, Sukoišanska 43,21000 Split</izvorni_sadrzaj>
    <derivirana_varijabla naziv="DomainObject.Predmet.StrankaWithAdressOIB_1">GAŠPEROV d.o.o. za uslužne djelatnosti i trgovinu, OIB 77137797607, Kralja Stjepana Držislava 7,21000 Split,SREDIŠNJE KLIRINŠKO DEPOZITARNO DRUŠTVO, dioničko društvo, OIB 64406809162, Heinzelova   62 a,10000 Zagreb,JADRANSKA PIVOVARA - SPLIT dioničko društvo za proizvodnju pivarskih proizvoda i trgovinu, OIB 50466902241, Vranjički put 14,21211 Vranjic,ALDI TRGOVINA društvo s ograničenom odgovornošću za trgovinu i usluge, OIB 76444390024, Martićeva 71,10000 Zagreb,CENTAR BRAČ društvo s ograničenom odgovornošću za usluge, OIB 71033423032, Ilica 44,10000 Zagreb,KREDITNA BANKA ZAGREB, dioničko društvo, OIB 70663193635, Ulica grada Vukovara 74,10000 Zagreb,HELIOS Vienna Insurance Group dioničko društvo za osiguranje, OIB 59369087232, Poljička ulica 5,10000 Zagreb,HRVATSKE ŠUME društvo s ograničenom odgovornošću, OIB 69693144506, Ljudevita Farkaša Vukotinovića 2,10000 Zagreb,ANTE VRANDEČIĆ, OIB 90268096057, Put Gospe Lurdske 9,Pučišća,MILAN ZUBAK, OIB 29835879605, Rovinjska 4,21000 Split,KSENIJA PARČINA, OIB 93737814199, Hercegovačka 75,21000 Split,SINIŠA ŠKARO, OIB 59763636038, Frana Kršinića 12,10000 Zagreb,VODOVOD BRAČ, društvo s ograničenom odgovornošću za vodoopskrbu i odvodnju otpadnih voda, OIB 45854645558, Mladena Vodanovića 23,Supetar,GOSI, društvo s ograničenom ogovornošću za građenje, trgovinu i usluge, OIB 94030873558, Badalićeva 7/B,10000 Zagreb,FLEX-O d.o.o. za proizvodnju, trgovinu i usluge, OIB 06024605239, Ante Starčevića 81,Dugo Selo,SREDIŠNJE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16,Zagreb,Hrvatski Telekom d.d., OIB 81793146560, Savska cesta 32,10000 Zagreb,Mirjana Kralj-obranić, OIB 17562774055,MEĐIMURJEPLET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Bjelovar,GEOPROJEKT, dioničko društvo za geodetske poslove, građevinsko projektiranje i nadzor, OIB 25623466485, Sukoišanska 43,21000 Split</derivirana_varijabla>
  </DomainObject.Predmet.StrankaWithAdressOIB>
  <DomainObject.Predmet.StrankaNazivFormated>
    <izvorni_sadrzaj>GAŠPEROV d.o.o. za uslužne djelatnosti i trgovinu,SREDIŠNJE KLIRINŠKO DEPOZITARNO DRUŠTVO, dioničko društvo,JADRANSKA PIVOVARA - SPLIT dioničko društvo za proizvodnju pivarskih proizvoda i trgovinu,ALDI TRGOVINA društvo s ograničenom odgovornošću za trgovinu i usluge,CENTAR BRAČ društvo s ograničenom odgovornošću za usluge,KREDITNA BANKA ZAGREB, dioničko društvo,HELIOS Vienna Insurance Group dioničko društvo za osiguranje,HRVATSKE ŠUME društvo s ograničenom odgovornošću,ANTE VRANDEČIĆ,MILAN ZUBAK,KSENIJA PARČINA,SINIŠA ŠKARO,VODOVOD BRAČ, društvo s ograničenom odgovornošću za vodoopskrbu i odvodnju otpadnih voda,GOSI, društvo s ograničenom ogovornošću za građenje, trgovinu i usluge,FLEX-O d.o.o. za proizvodnju, trgovinu i usluge,SREDIŠNJE KLIRINŠKO DEPOZITARNO DRUŠTVO, dioničko društvo,KULTURNO UMJETNIČKO DRUŠTVO JEDINSTVO,NASTAVNI ZAVOD ZA JAVNO ZDRAVSTVO SPLITSKO-DALMATINSKE ŽUPANIJE,Milan Zubak,HETA Asset Resolution Hrvatska, društvo za financiranje d.o.o.,Hrvatski Telekom d.d.,Mirjana Kralj-obranić,MEĐIMURJEPLET dioničko društvo za trgovinu, proizvodnju i usluge,PESLA prva hrvatska pekarsko-slastičarska obrtnička zadruga,PRERADA dioničko društvo za skladištenje, mlinarstvo i industrijsku proizvodnju stočne hrane,GEOPROJEKT, dioničko društvo za geodetske poslove, građevinsko projektiranje i nadzor</izvorni_sadrzaj>
    <derivirana_varijabla naziv="DomainObject.Predmet.StrankaNazivFormated_1">GAŠPEROV d.o.o. za uslužne djelatnosti i trgovinu,SREDIŠNJE KLIRINŠKO DEPOZITARNO DRUŠTVO, dioničko društvo,JADRANSKA PIVOVARA - SPLIT dioničko društvo za proizvodnju pivarskih proizvoda i trgovinu,ALDI TRGOVINA društvo s ograničenom odgovornošću za trgovinu i usluge,CENTAR BRAČ društvo s ograničenom odgovornošću za usluge,KREDITNA BANKA ZAGREB, dioničko društvo,HELIOS Vienna Insurance Group dioničko društvo za osiguranje,HRVATSKE ŠUME društvo s ograničenom odgovornošću,ANTE VRANDEČIĆ,MILAN ZUBAK,KSENIJA PARČINA,SINIŠA ŠKARO,VODOVOD BRAČ, društvo s ograničenom odgovornošću za vodoopskrbu i odvodnju otpadnih voda,GOSI, društvo s ograničenom ogovornošću za građenje, trgovinu i usluge,FLEX-O d.o.o. za proizvodnju, trgovinu i usluge,SREDIŠNJE KLIRINŠKO DEPOZITARNO DRUŠTVO, dioničko društvo,KULTURNO UMJETNIČKO DRUŠTVO JEDINSTVO,NASTAVNI ZAVOD ZA JAVNO ZDRAVSTVO SPLITSKO-DALMATINSKE ŽUPANIJE,Milan Zubak,HETA Asset Resolution Hrvatska, društvo za financiranje d.o.o.,Hrvatski Telekom d.d.,Mirjana Kralj-obranić,MEĐIMURJEPLET dioničko društvo za trgovinu, proizvodnju i usluge,PESLA prva hrvatska pekarsko-slastičarska obrtnička zadruga,PRERADA dioničko društvo za skladištenje, mlinarstvo i industrijsku proizvodnju stočne hrane,GEOPROJEKT, dioničko društvo za geodetske poslove, građevinsko projektiranje i nadzor</derivirana_varijabla>
  </DomainObject.Predmet.StrankaNazivFormated>
  <DomainObject.Predmet.StrankaNazivFormatedOIB>
    <izvorni_sadrzaj>GAŠPEROV d.o.o. za uslužne djelatnosti i trgovinu, OIB 77137797607,SREDIŠNJE KLIRINŠKO DEPOZITARNO DRUŠTVO, dioničko društvo, OIB 64406809162,JADRANSKA PIVOVARA - SPLIT dioničko društvo za proizvodnju pivarskih proizvoda i trgovinu, OIB 50466902241,ALDI TRGOVINA društvo s ograničenom odgovornošću za trgovinu i usluge, OIB 76444390024,CENTAR BRAČ društvo s ograničenom odgovornošću za usluge, OIB 71033423032,KREDITNA BANKA ZAGREB, dioničko društvo, OIB 70663193635,HELIOS Vienna Insurance Group dioničko društvo za osiguranje, OIB 59369087232,HRVATSKE ŠUME društvo s ograničenom odgovornošću, OIB 69693144506,ANTE VRANDEČIĆ, OIB 90268096057,MILAN ZUBAK, OIB 29835879605,KSENIJA PARČINA, OIB 93737814199,SINIŠA ŠKARO, OIB 59763636038,VODOVOD BRAČ, društvo s ograničenom odgovornošću za vodoopskrbu i odvodnju otpadnih voda, OIB 45854645558,GOSI, društvo s ograničenom ogovornošću za građenje, trgovinu i usluge, OIB 94030873558,FLEX-O d.o.o. za proizvodnju, trgovinu i usluge, OIB 06024605239,SREDIŠNJE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87064273078,Hrvatski Telekom d.d., OIB 81793146560,Mirjana Kralj-obranić, OIB 17562774055,MEĐIMURJEPLET dioničko društvo za trgovinu, proizvodnju i usluge, OIB 42394083611,PESLA prva hrvatska pekarsko-slastičarska obrtnička zadruga, OIB 67914692418,PRERADA dioničko društvo za skladištenje, mlinarstvo i industrijsku proizvodnju stočne hrane, OIB 24825454945,GEOPROJEKT, dioničko društvo za geodetske poslove, građevinsko projektiranje i nadzor, OIB 25623466485</izvorni_sadrzaj>
    <derivirana_varijabla naziv="DomainObject.Predmet.StrankaNazivFormatedOIB_1">GAŠPEROV d.o.o. za uslužne djelatnosti i trgovinu, OIB 77137797607,SREDIŠNJE KLIRINŠKO DEPOZITARNO DRUŠTVO, dioničko društvo, OIB 64406809162,JADRANSKA PIVOVARA - SPLIT dioničko društvo za proizvodnju pivarskih proizvoda i trgovinu, OIB 50466902241,ALDI TRGOVINA društvo s ograničenom odgovornošću za trgovinu i usluge, OIB 76444390024,CENTAR BRAČ društvo s ograničenom odgovornošću za usluge, OIB 71033423032,KREDITNA BANKA ZAGREB, dioničko društvo, OIB 70663193635,HELIOS Vienna Insurance Group dioničko društvo za osiguranje, OIB 59369087232,HRVATSKE ŠUME društvo s ograničenom odgovornošću, OIB 69693144506,ANTE VRANDEČIĆ, OIB 90268096057,MILAN ZUBAK, OIB 29835879605,KSENIJA PARČINA, OIB 93737814199,SINIŠA ŠKARO, OIB 59763636038,VODOVOD BRAČ, društvo s ograničenom odgovornošću za vodoopskrbu i odvodnju otpadnih voda, OIB 45854645558,GOSI, društvo s ograničenom ogovornošću za građenje, trgovinu i usluge, OIB 94030873558,FLEX-O d.o.o. za proizvodnju, trgovinu i usluge, OIB 06024605239,SREDIŠNJE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87064273078,Hrvatski Telekom d.d., OIB 81793146560,Mirjana Kralj-obranić, OIB 17562774055,MEĐIMURJEPLET dioničko društvo za trgovinu, proizvodnju i usluge, OIB 42394083611,PESLA prva hrvatska pekarsko-slastičarska obrtnička zadruga, OIB 67914692418,PRERADA dioničko društvo za skladištenje, mlinarstvo i industrijsku proizvodnju stočne hrane, OIB 24825454945,GEOPROJEKT, dioničko društvo za geodetske poslove, građevinsko projektiranje i nadzor, OIB 25623466485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GAŠPEROV d.o.o. za uslužne djelatnosti i trgovinu</item>
      <item>SREDIŠNJE KLIRINŠKO DEPOZITARNO DRUŠTVO, dioničko društvo</item>
      <item>JADRANSKA PIVOVARA - SPLIT dioničko društvo za proizvodnju pivarskih proizvoda i trgovinu zastupanog po punomoćniku Zajednički odvjetnički ured Igor Kalebić, Jadranka Kalebić, Ani Barišić i Teodora Rogošić</item>
      <item>ALDI TRGOVINA društvo s ograničenom odgovornošću za trgovinu i usluge zastupanog po punomoćniku Dean Rahan</item>
      <item>CENTAR BRAČ društvo s ograničenom odgovornošću za usluge zastupanog po punomoćniku Dean Rahan</item>
      <item>KREDITNA BANKA ZAGREB, dioničko društvo zastupanog po punomoćniku Grgić &amp; Partneri odvjetničko društvo j.t.d.</item>
      <item>HELIOS Vienna Insurance Group dioničko društvo za osiguranje</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KSENIJA PARČINA</item>
      <item>SINIŠA ŠKARO zastupanog po punomoćniku Dean Rahan</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Hrvatski Telekom d.d.</item>
      <item>Mirjana Kralj-obranić zastupanog po punomoćniku OD MIKULIČIĆ-LONČARIĆ-BAHUN-TOPIĆ</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GEOPROJEKT, dioničko društvo za geodetske poslove, građevinsko projektiranje i nadzor zastupanog po punomoćniku Odvjetničko društvo MATULIĆ, BILIĆ I PARTNERI, j.t.d.</item>
    </izvorni_sadrzaj>
    <derivirana_varijabla naziv="DomainObject.Predmet.StrankaListFormated_1">
      <item>GAŠPEROV d.o.o. za uslužne djelatnosti i trgovinu</item>
      <item>SREDIŠNJE KLIRINŠKO DEPOZITARNO DRUŠTVO, dioničko društvo</item>
      <item>JADRANSKA PIVOVARA - SPLIT dioničko društvo za proizvodnju pivarskih proizvoda i trgovinu zastupanog po punomoćniku Zajednički odvjetnički ured Igor Kalebić, Jadranka Kalebić, Ani Barišić i Teodora Rogošić</item>
      <item>ALDI TRGOVINA društvo s ograničenom odgovornošću za trgovinu i usluge zastupanog po punomoćniku Dean Rahan</item>
      <item>CENTAR BRAČ društvo s ograničenom odgovornošću za usluge zastupanog po punomoćniku Dean Rahan</item>
      <item>KREDITNA BANKA ZAGREB, dioničko društvo zastupanog po punomoćniku Grgić &amp; Partneri odvjetničko društvo j.t.d.</item>
      <item>HELIOS Vienna Insurance Group dioničko društvo za osiguranje</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KSENIJA PARČINA</item>
      <item>SINIŠA ŠKARO zastupanog po punomoćniku Dean Rahan</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Hrvatski Telekom d.d.</item>
      <item>Mirjana Kralj-obranić zastupanog po punomoćniku OD MIKULIČIĆ-LONČARIĆ-BAHUN-TOPIĆ</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GEOPROJEKT, dioničko društvo za geodetske poslove, građevinsko projektiranje i nadzor zastupanog po punomoćniku Odvjetničko društvo MATULIĆ, BILIĆ I PARTNERI, j.t.d.</item>
    </derivirana_varijabla>
  </DomainObject.Predmet.StrankaListFormated>
  <DomainObject.Predmet.StrankaListFormatedOIB>
    <izvorni_sadrzaj>
      <item>GAŠPEROV d.o.o. za uslužne djelatnosti i trgovinu, OIB 77137797607</item>
      <item>SREDIŠNJE KLIRINŠKO DEPOZITARNO DRUŠTVO, dioničko društvo, OIB 64406809162</item>
      <item>JADRANSKA PIVOVARA - SPLIT dioničko društvo za proizvodnju pivarskih proizvoda i trgovinu, OIB 50466902241 zastupanog po punomoćniku Zajednički odvjetnički ured Igor Kalebić, Jadranka Kalebić, Ani Barišić i Teodora Rogošić</item>
      <item>ALDI TRGOVINA društvo s ograničenom odgovornošću za trgovinu i usluge, OIB 76444390024 zastupanog po punomoćniku Dean Rahan</item>
      <item>CENTAR BRAČ društvo s ograničenom odgovornošću za usluge, OIB 71033423032 zastupanog po punomoćniku Dean Rahan</item>
      <item>KREDITNA BANKA ZAGREB, dioničko društvo, OIB 70663193635 zastupanog po punomoćniku Grgić &amp; Partneri odvjetničko društvo j.t.d.</item>
      <item>HELIOS Vienna Insurance Group dioničko društvo za osiguranje, OIB 59369087232</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KSENIJA PARČINA, OIB 93737814199</item>
      <item>SINIŠA ŠKARO, OIB 59763636038 zastupanog po punomoćniku Dean Rahan</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Hrvatski Telekom d.d., OIB 81793146560</item>
      <item>Mirjana Kralj-obranić, OIB 17562774055 zastupanog po punomoćniku OD MIKULIČIĆ-LONČARIĆ-BAHUN-TOPIĆ</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GEOPROJEKT, dioničko društvo za geodetske poslove, građevinsko projektiranje i nadzor, OIB 25623466485 zastupanog po punomoćniku Odvjetničko društvo MATULIĆ, BILIĆ I PARTNERI, j.t.d.</item>
    </izvorni_sadrzaj>
    <derivirana_varijabla naziv="DomainObject.Predmet.StrankaListFormatedOIB_1">
      <item>GAŠPEROV d.o.o. za uslužne djelatnosti i trgovinu, OIB 77137797607</item>
      <item>SREDIŠNJE KLIRINŠKO DEPOZITARNO DRUŠTVO, dioničko društvo, OIB 64406809162</item>
      <item>JADRANSKA PIVOVARA - SPLIT dioničko društvo za proizvodnju pivarskih proizvoda i trgovinu, OIB 50466902241 zastupanog po punomoćniku Zajednički odvjetnički ured Igor Kalebić, Jadranka Kalebić, Ani Barišić i Teodora Rogošić</item>
      <item>ALDI TRGOVINA društvo s ograničenom odgovornošću za trgovinu i usluge, OIB 76444390024 zastupanog po punomoćniku Dean Rahan</item>
      <item>CENTAR BRAČ društvo s ograničenom odgovornošću za usluge, OIB 71033423032 zastupanog po punomoćniku Dean Rahan</item>
      <item>KREDITNA BANKA ZAGREB, dioničko društvo, OIB 70663193635 zastupanog po punomoćniku Grgić &amp; Partneri odvjetničko društvo j.t.d.</item>
      <item>HELIOS Vienna Insurance Group dioničko društvo za osiguranje, OIB 59369087232</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KSENIJA PARČINA, OIB 93737814199</item>
      <item>SINIŠA ŠKARO, OIB 59763636038 zastupanog po punomoćniku Dean Rahan</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Hrvatski Telekom d.d., OIB 81793146560</item>
      <item>Mirjana Kralj-obranić, OIB 17562774055 zastupanog po punomoćniku OD MIKULIČIĆ-LONČARIĆ-BAHUN-TOPIĆ</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GEOPROJEKT, dioničko društvo za geodetske poslove, građevinsko projektiranje i nadzor, OIB 25623466485 zastupanog po punomoćniku Odvjetničko društvo MATULIĆ, BILIĆ I PARTNERI, j.t.d.</item>
    </derivirana_varijabla>
  </DomainObject.Predmet.StrankaListFormatedOIB>
  <DomainObject.Predmet.StrankaListFormatedWithAdress>
    <izvorni_sadrzaj>
      <item>GAŠPEROV d.o.o. za uslužne djelatnosti i trgovinu, Kralja Stjepana Držislava 7, 21000 Split</item>
      <item>SREDIŠNJE KLIRINŠKO DEPOZITARNO DRUŠTVO, dioničko društvo, Heinzelova   62 a, 10000 Zagreb</item>
      <item>JADRANSKA PIVOVARA - SPLIT dioničko društvo za proizvodnju pivarskih proizvoda i trgovinu, Vranjički put 14, 21211 Vranjic zastupanog po punomoćniku Zajednički odvjetnički ured Igor Kalebić, Jadranka Kalebić, Ani Barišić i Teodora Rogošić</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KREDITNA BANKA ZAGREB, dioničko društvo, Ulica grada Vukovara 74, 10000 Zagreb zastupanog po punomoćniku Grgić &amp; Partneri odvjetničko društvo j.t.d.</item>
      <item>HELIOS Vienna Insurance Group dioničko društvo za osiguranje, Poljička ulica 5, 10000 Zagreb</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KSENIJA PARČINA, Hercegovačka 75, 21000 Split</item>
      <item>SINIŠA ŠKARO, Frana Kršinića 12, 10000 Zagreb zastupanog po punomoćniku Dean Rahan</item>
      <item>VODOVOD BRAČ, društvo s ograničenom odgovornošću za vodoopskrbu i odvodnju otpadnih voda, Mladena Vodanovića 23, Supetar</item>
      <item>GOSI, društvo s ograničenom ogovornošću za građenje, trgovinu i usluge, Badalićeva 7/B, 10000 Zagreb</item>
      <item>FLEX-O d.o.o. za proizvodnju, trgovinu i usluge, Ante Starčevića 81, Dugo Selo</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Hrvatski Telekom d.d., Savska cesta 32, 10000 Zagreb</item>
      <item>Mirjana Kralj-obranić zastupanog po punomoćniku OD MIKULIČIĆ-LONČARIĆ-BAHUN-TOPIĆ</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GEOPROJEKT, dioničko društvo za geodetske poslove, građevinsko projektiranje i nadzor, Sukoišanska 43, 21000 Split zastupanog po punomoćniku Odvjetničko društvo MATULIĆ, BILIĆ I PARTNERI, j.t.d.</item>
    </izvorni_sadrzaj>
    <derivirana_varijabla naziv="DomainObject.Predmet.StrankaListFormatedWithAdress_1">
      <item>GAŠPEROV d.o.o. za uslužne djelatnosti i trgovinu, Kralja Stjepana Držislava 7, 21000 Split</item>
      <item>SREDIŠNJE KLIRINŠKO DEPOZITARNO DRUŠTVO, dioničko društvo, Heinzelova   62 a, 10000 Zagreb</item>
      <item>JADRANSKA PIVOVARA - SPLIT dioničko društvo za proizvodnju pivarskih proizvoda i trgovinu, Vranjički put 14, 21211 Vranjic zastupanog po punomoćniku Zajednički odvjetnički ured Igor Kalebić, Jadranka Kalebić, Ani Barišić i Teodora Rogošić</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KREDITNA BANKA ZAGREB, dioničko društvo, Ulica grada Vukovara 74, 10000 Zagreb zastupanog po punomoćniku Grgić &amp; Partneri odvjetničko društvo j.t.d.</item>
      <item>HELIOS Vienna Insurance Group dioničko društvo za osiguranje, Poljička ulica 5, 10000 Zagreb</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KSENIJA PARČINA, Hercegovačka 75, 21000 Split</item>
      <item>SINIŠA ŠKARO, Frana Kršinića 12, 10000 Zagreb zastupanog po punomoćniku Dean Rahan</item>
      <item>VODOVOD BRAČ, društvo s ograničenom odgovornošću za vodoopskrbu i odvodnju otpadnih voda, Mladena Vodanovića 23, Supetar</item>
      <item>GOSI, društvo s ograničenom ogovornošću za građenje, trgovinu i usluge, Badalićeva 7/B, 10000 Zagreb</item>
      <item>FLEX-O d.o.o. za proizvodnju, trgovinu i usluge, Ante Starčevića 81, Dugo Selo</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Hrvatski Telekom d.d., Savska cesta 32, 10000 Zagreb</item>
      <item>Mirjana Kralj-obranić zastupanog po punomoćniku OD MIKULIČIĆ-LONČARIĆ-BAHUN-TOPIĆ</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GEOPROJEKT, dioničko društvo za geodetske poslove, građevinsko projektiranje i nadzor, Sukoišanska 43, 21000 Split zastupanog po punomoćniku Odvjetničko društvo MATULIĆ, BILIĆ I PARTNERI, j.t.d.</item>
    </derivirana_varijabla>
  </DomainObject.Predmet.StrankaListFormatedWithAdress>
  <DomainObject.Predmet.StrankaListFormatedWithAdressOIB>
    <izvorni_sadrzaj>
      <item>GAŠPEROV d.o.o. za uslužne djelatnosti i trgovinu, OIB 77137797607, Kralja Stjepana Držislava 7, 21000 Split</item>
      <item>SREDIŠNJE KLIRINŠKO DEPOZITARNO DRUŠTVO, dioničko društvo, OIB 64406809162, Heinzelova   62 a, 10000 Zagreb</item>
      <item>JADRANSKA PIVOVARA - SPLIT dioničko društvo za proizvodnju pivarskih proizvoda i trgovinu, OIB 50466902241, Vranjički put 14, 21211 Vranjic zastupanog po punomoćniku Zajednički odvjetnički ured Igor Kalebić, Jadranka Kalebić, Ani Barišić i Teodora Rogošić</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KREDITNA BANKA ZAGREB, dioničko društvo, OIB 70663193635, Ulica grada Vukovara 74, 10000 Zagreb zastupanog po punomoćniku Grgić &amp; Partneri odvjetničko društvo j.t.d.</item>
      <item>HELIOS Vienna Insurance Group dioničko društvo za osiguranje, OIB 59369087232, Poljička ulica 5, 10000 Zagreb</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KSENIJA PARČINA, OIB 93737814199, Hercegovačka 75, 21000 Split</item>
      <item>SINIŠA ŠKARO, OIB 59763636038, Frana Kršinića 12, 10000 Zagreb zastupanog po punomoćniku Dean Rahan</item>
      <item>VODOVOD BRAČ, društvo s ograničenom odgovornošću za vodoopskrbu i odvodnju otpadnih voda, OIB 45854645558, Mladena Vodanovića 23, Supetar</item>
      <item>GOSI, društvo s ograničenom ogovornošću za građenje, trgovinu i usluge, OIB 94030873558, Badalićeva 7/B, 10000 Zagreb</item>
      <item>FLEX-O d.o.o. za proizvodnju, trgovinu i usluge, OIB 06024605239, Ante Starčevića 81, Dugo Selo</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Hrvatski Telekom d.d., OIB 81793146560, Savska cesta 32, 10000 Zagreb</item>
      <item>Mirjana Kralj-obranić, OIB 17562774055 zastupanog po punomoćniku OD MIKULIČIĆ-LONČARIĆ-BAHUN-TOPIĆ</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GEOPROJEKT, dioničko društvo za geodetske poslove, građevinsko projektiranje i nadzor, OIB 25623466485, Sukoišanska 43, 21000 Split zastupanog po punomoćniku Odvjetničko društvo MATULIĆ, BILIĆ I PARTNERI, j.t.d.</item>
    </izvorni_sadrzaj>
    <derivirana_varijabla naziv="DomainObject.Predmet.StrankaListFormatedWithAdressOIB_1">
      <item>GAŠPEROV d.o.o. za uslužne djelatnosti i trgovinu, OIB 77137797607, Kralja Stjepana Držislava 7, 21000 Split</item>
      <item>SREDIŠNJE KLIRINŠKO DEPOZITARNO DRUŠTVO, dioničko društvo, OIB 64406809162, Heinzelova   62 a, 10000 Zagreb</item>
      <item>JADRANSKA PIVOVARA - SPLIT dioničko društvo za proizvodnju pivarskih proizvoda i trgovinu, OIB 50466902241, Vranjički put 14, 21211 Vranjic zastupanog po punomoćniku Zajednički odvjetnički ured Igor Kalebić, Jadranka Kalebić, Ani Barišić i Teodora Rogošić</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KREDITNA BANKA ZAGREB, dioničko društvo, OIB 70663193635, Ulica grada Vukovara 74, 10000 Zagreb zastupanog po punomoćniku Grgić &amp; Partneri odvjetničko društvo j.t.d.</item>
      <item>HELIOS Vienna Insurance Group dioničko društvo za osiguranje, OIB 59369087232, Poljička ulica 5, 10000 Zagreb</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KSENIJA PARČINA, OIB 93737814199, Hercegovačka 75, 21000 Split</item>
      <item>SINIŠA ŠKARO, OIB 59763636038, Frana Kršinića 12, 10000 Zagreb zastupanog po punomoćniku Dean Rahan</item>
      <item>VODOVOD BRAČ, društvo s ograničenom odgovornošću za vodoopskrbu i odvodnju otpadnih voda, OIB 45854645558, Mladena Vodanovića 23, Supetar</item>
      <item>GOSI, društvo s ograničenom ogovornošću za građenje, trgovinu i usluge, OIB 94030873558, Badalićeva 7/B, 10000 Zagreb</item>
      <item>FLEX-O d.o.o. za proizvodnju, trgovinu i usluge, OIB 06024605239, Ante Starčevića 81, Dugo Selo</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Hrvatski Telekom d.d., OIB 81793146560, Savska cesta 32, 10000 Zagreb</item>
      <item>Mirjana Kralj-obranić, OIB 17562774055 zastupanog po punomoćniku OD MIKULIČIĆ-LONČARIĆ-BAHUN-TOPIĆ</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GEOPROJEKT, dioničko društvo za geodetske poslove, građevinsko projektiranje i nadzor, OIB 25623466485, Sukoišanska 43, 21000 Split zastupanog po punomoćniku Odvjetničko društvo MATULIĆ, BILIĆ I PARTNERI, j.t.d.</item>
    </derivirana_varijabla>
  </DomainObject.Predmet.StrankaListFormatedWithAdressOIB>
  <DomainObject.Predmet.StrankaListNazivFormated>
    <izvorni_sadrzaj>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izvorni_sadrzaj>
    <derivirana_varijabla naziv="DomainObject.Predmet.StrankaListNazivFormated_1">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derivirana_varijabla>
  </DomainObject.Predmet.StrankaListNazivFormated>
  <DomainObject.Predmet.StrankaListNazivFormatedOIB>
    <izvorni_sadrzaj>
      <item>GAŠPEROV d.o.o. za uslužne djelatnosti i trgovinu, OIB 77137797607</item>
      <item>SREDIŠNJE KLIRINŠKO DEPOZITARNO DRUŠTVO, dioničko društvo, OIB 64406809162</item>
      <item>JADRANSKA PIVOVARA - SPLIT dioničko društvo za proizvodnju pivarskih proizvoda i trgovinu, OIB 50466902241</item>
      <item>ALDI TRGOVINA društvo s ograničenom odgovornošću za trgovinu i usluge, OIB 76444390024</item>
      <item>CENTAR BRAČ društvo s ograničenom odgovornošću za usluge, OIB 71033423032</item>
      <item>KREDITNA BANKA ZAGREB, dioničko društvo, OIB 70663193635</item>
      <item>HELIOS Vienna Insurance Group dioničko društvo za osiguranje, OIB 59369087232</item>
      <item>HRVATSKE ŠUME društvo s ograničenom odgovornošću, OIB 69693144506</item>
      <item>ANTE VRANDEČIĆ, OIB 90268096057</item>
      <item>MILAN ZUBAK, OIB 29835879605</item>
      <item>KSENIJA PARČINA, OIB 93737814199</item>
      <item>SINIŠA ŠKARO, OIB 59763636038</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Hrvatski Telekom d.d., OIB 81793146560</item>
      <item>Mirjana Kralj-obranić, OIB 17562774055</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GEOPROJEKT, dioničko društvo za geodetske poslove, građevinsko projektiranje i nadzor, OIB 25623466485</item>
    </izvorni_sadrzaj>
    <derivirana_varijabla naziv="DomainObject.Predmet.StrankaListNazivFormatedOIB_1">
      <item>GAŠPEROV d.o.o. za uslužne djelatnosti i trgovinu, OIB 77137797607</item>
      <item>SREDIŠNJE KLIRINŠKO DEPOZITARNO DRUŠTVO, dioničko društvo, OIB 64406809162</item>
      <item>JADRANSKA PIVOVARA - SPLIT dioničko društvo za proizvodnju pivarskih proizvoda i trgovinu, OIB 50466902241</item>
      <item>ALDI TRGOVINA društvo s ograničenom odgovornošću za trgovinu i usluge, OIB 76444390024</item>
      <item>CENTAR BRAČ društvo s ograničenom odgovornošću za usluge, OIB 71033423032</item>
      <item>KREDITNA BANKA ZAGREB, dioničko društvo, OIB 70663193635</item>
      <item>HELIOS Vienna Insurance Group dioničko društvo za osiguranje, OIB 59369087232</item>
      <item>HRVATSKE ŠUME društvo s ograničenom odgovornošću, OIB 69693144506</item>
      <item>ANTE VRANDEČIĆ, OIB 90268096057</item>
      <item>MILAN ZUBAK, OIB 29835879605</item>
      <item>KSENIJA PARČINA, OIB 93737814199</item>
      <item>SINIŠA ŠKARO, OIB 59763636038</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Hrvatski Telekom d.d., OIB 81793146560</item>
      <item>Mirjana Kralj-obranić, OIB 17562774055</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GEOPROJEKT, dioničko društvo za geodetske poslove, građevinsko projektiranje i nadzor, OIB 25623466485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Odvjetničko društvo MATULIĆ, BILIĆ I PARTNERI, j.t.d. punomoćnik sudionika u postupku GEOPROJEKT, dioničko društvo za geodetske poslove, građevinsko projektiranje i nadzor</item>
      <item>Meri Juričko</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item>
      <item>Trgovački sud Split Pisarnica</item>
      <item>Financijska agencija  REGIONALNI CENTAR SPLIT</item>
      <item>Miro Škaro</item>
      <item>Zajednički odvjetnički ured Arsen Stipinović, Dušan Miočić</item>
      <item>DOMAGOJ MUŽIĆ punomoćnik sudionika u postupku MILAN ZUBAK; ANTE VRANDEČIĆ</item>
      <item>AQUARIUS GRUPA društvo s ograničenom odgovornošću za trgovinu</item>
      <item>OD MIKULIČIĆ-LONČARIĆ-BAHUN-TOPIĆ punomoćnik sudionika u postupku Mirjana Kralj-obranić</item>
      <item>Ankica Čenić dipl. oec.</item>
      <item>Damir Katić punomoćnik sudionika u postupku HETA Asset Resolution Hrvatska, društvo za financiranje d.o.o.</item>
      <item>KREDITNA BANKA ZAGREB, dioničko društvo</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item>
      <item>Damir Katić</item>
      <item>FOND za ravoj  i zapošljavanje</item>
      <item>Tomislav Keser punomoćnik sudionika u postupku PESLA prva hrvatska pekarsko-slastičarska obrtnička zadruga</item>
      <item>Trgovački sud Split Oglasna ploča</item>
      <item>Zajedinčki odvjetnički ured T.Stipinović,D.Miočić, A.Stipinović, N.Denona,PISARNICE RIJEKA</item>
      <item>Grgić &amp; Partneri odvjetničko društvo j.t.d. punomoćnik sudionika u postupku KREDITNA BANKA ZAGREB, dioničko društvo</item>
      <item>Trgovački sud Split Pisarnica</item>
      <item>Odvjetnik Zoran Tomić i Branka Šušnjar iz Odvjetničkog društva Tomić &amp; Šušnjar j.t.d. punomoćnik sudionika u postupku HRVATSKE ŠUME društvo s ograničenom odgovornošću</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zvorni_sadrzaj>
    <derivirana_varijabla naziv="DomainObject.Predmet.OstaliListFormated_1">
      <item>Miro Škaro</item>
      <item>Odvjetničko društvo MATULIĆ, BILIĆ I PARTNERI, j.t.d. punomoćnik sudionika u postupku GEOPROJEKT, dioničko društvo za geodetske poslove, građevinsko projektiranje i nadzor</item>
      <item>Meri Juričko</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item>
      <item>Trgovački sud Split Pisarnica</item>
      <item>Financijska agencija  REGIONALNI CENTAR SPLIT</item>
      <item>Miro Škaro</item>
      <item>Zajednički odvjetnički ured Arsen Stipinović, Dušan Miočić</item>
      <item>DOMAGOJ MUŽIĆ punomoćnik sudionika u postupku MILAN ZUBAK; ANTE VRANDEČIĆ</item>
      <item>AQUARIUS GRUPA društvo s ograničenom odgovornošću za trgovinu</item>
      <item>OD MIKULIČIĆ-LONČARIĆ-BAHUN-TOPIĆ punomoćnik sudionika u postupku Mirjana Kralj-obranić</item>
      <item>Ankica Čenić dipl. oec.</item>
      <item>Damir Katić punomoćnik sudionika u postupku HETA Asset Resolution Hrvatska, društvo za financiranje d.o.o.</item>
      <item>KREDITNA BANKA ZAGREB, dioničko društvo</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item>
      <item>Damir Katić</item>
      <item>FOND za ravoj  i zapošljavanje</item>
      <item>Tomislav Keser punomoćnik sudionika u postupku PESLA prva hrvatska pekarsko-slastičarska obrtnička zadruga</item>
      <item>Trgovački sud Split Oglasna ploča</item>
      <item>Zajedinčki odvjetnički ured T.Stipinović,D.Miočić, A.Stipinović, N.Denona,PISARNICE RIJEKA</item>
      <item>Grgić &amp; Partneri odvjetničko društvo j.t.d. punomoćnik sudionika u postupku KREDITNA BANKA ZAGREB, dioničko društvo</item>
      <item>Trgovački sud Split Pisarnica</item>
      <item>Odvjetnik Zoran Tomić i Branka Šušnjar iz Odvjetničkog društva Tomić &amp; Šušnjar j.t.d. punomoćnik sudionika u postupku HRVATSKE ŠUME društvo s ograničenom odgovornošću</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derivirana_varijabla>
  </DomainObject.Predmet.OstaliListFormated>
  <DomainObject.Predmet.OstaliListFormatedOIB>
    <izvorni_sadrzaj>
      <item>Miro Škaro, OIB 07383584268</item>
      <item>Odvjetničko društvo MATULIĆ, BILIĆ I PARTNERI, j.t.d., OIB 25781343234 punomoćnik sudionika u postupku GEOPROJEKT, dioničko društvo za geodetske poslove, građevinsko projektiranje i nadzor</item>
      <item>Meri Juričko, OIB 50702238975</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 punomoćnik sudionika u postupku MILAN ZUBAK; ANTE VRANDEČIĆ</item>
      <item>AQUARIUS GRUPA društvo s ograničenom odgovornošću za trgovinu, OIB 06603696924</item>
      <item>OD MIKULIČIĆ-LONČARIĆ-BAHUN-TOPIĆ punomoćnik sudionika u postupku Mirjana Kralj-obranić</item>
      <item>Ankica Čenić dipl. oec., OIB 23943934509</item>
      <item>Damir Katić punomoćnik sudionika u postupku HETA Asset Resolution Hrvatska, društvo za financiranje d.o.o.</item>
      <item>KREDITNA BANKA ZAGREB, dioničko društvo, OIB 70663193635</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item>
      <item>Damir Katić</item>
      <item>FOND za ravoj  i zapošljavanje</item>
      <item>Tomislav Keser punomoćnik sudionika u postupku PESLA prva hrvatska pekarsko-slastičarska obrtnička zadruga</item>
      <item>Trgovački sud Split Oglasna ploča, OIB 30842297926</item>
      <item>Zajedinčki odvjetnički ured T.Stipinović,D.Miočić, A.Stipinović, N.Denona,PISARNICE RIJEKA</item>
      <item>Grgić &amp; Partneri odvjetničko društvo j.t.d., OIB 16457179668 punomoćnik sudionika u postupku KREDITNA BANKA ZAGREB, dioničko društvo</item>
      <item>Trgovački sud Split Pisarnica, OIB 30842297926</item>
      <item>Odvjetnik Zoran Tomić i Branka Šušnjar iz Odvjetničkog društva Tomić &amp; Šušnjar j.t.d. punomoćnik sudionika u postupku HRVATSKE ŠUME društvo s ograničenom odgovornošću</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zvorni_sadrzaj>
    <derivirana_varijabla naziv="DomainObject.Predmet.OstaliListFormatedOIB_1">
      <item>Miro Škaro, OIB 07383584268</item>
      <item>Odvjetničko društvo MATULIĆ, BILIĆ I PARTNERI, j.t.d., OIB 25781343234 punomoćnik sudionika u postupku GEOPROJEKT, dioničko društvo za geodetske poslove, građevinsko projektiranje i nadzor</item>
      <item>Meri Juričko, OIB 50702238975</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 punomoćnik sudionika u postupku MILAN ZUBAK; ANTE VRANDEČIĆ</item>
      <item>AQUARIUS GRUPA društvo s ograničenom odgovornošću za trgovinu, OIB 06603696924</item>
      <item>OD MIKULIČIĆ-LONČARIĆ-BAHUN-TOPIĆ punomoćnik sudionika u postupku Mirjana Kralj-obranić</item>
      <item>Ankica Čenić dipl. oec., OIB 23943934509</item>
      <item>Damir Katić punomoćnik sudionika u postupku HETA Asset Resolution Hrvatska, društvo za financiranje d.o.o.</item>
      <item>KREDITNA BANKA ZAGREB, dioničko društvo, OIB 70663193635</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item>
      <item>Damir Katić</item>
      <item>FOND za ravoj  i zapošljavanje</item>
      <item>Tomislav Keser punomoćnik sudionika u postupku PESLA prva hrvatska pekarsko-slastičarska obrtnička zadruga</item>
      <item>Trgovački sud Split Oglasna ploča, OIB 30842297926</item>
      <item>Zajedinčki odvjetnički ured T.Stipinović,D.Miočić, A.Stipinović, N.Denona,PISARNICE RIJEKA</item>
      <item>Grgić &amp; Partneri odvjetničko društvo j.t.d., OIB 16457179668 punomoćnik sudionika u postupku KREDITNA BANKA ZAGREB, dioničko društvo</item>
      <item>Trgovački sud Split Pisarnica, OIB 30842297926</item>
      <item>Odvjetnik Zoran Tomić i Branka Šušnjar iz Odvjetničkog društva Tomić &amp; Šušnjar j.t.d. punomoćnik sudionika u postupku HRVATSKE ŠUME društvo s ograničenom odgovornošću</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derivirana_varijabla>
  </DomainObject.Predmet.OstaliListFormatedOIB>
  <DomainObject.Predmet.OstaliListFormatedWithAdress>
    <izvorni_sadrzaj>
      <item>Miro Škaro, 43. Istarske Divizije 3, 52440 Poreč</item>
      <item>Odvjetničko društvo MATULIĆ, BILIĆ I PARTNERI, j.t.d., Sukoišanska 43, Split punomoćnik sudionika u postupku GEOPROJEKT, dioničko društvo za geodetske poslove, građevinsko projektiranje i nadzor</item>
      <item>Meri Juričko,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Koranska 16, 10000 Zagreb</item>
      <item>Trgovački sud Split Pisarnica, Sukoišanska 6, 21000 Split</item>
      <item>Financijska agencija  REGIONALNI CENTAR SPLIT, Vrtni put 3, 10000 Zagreb</item>
      <item>Miro Škaro,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Nerežišća/bb, 21423 Nerežišća</item>
      <item>OD MIKULIČIĆ-LONČARIĆ-BAHUN-TOPIĆ, Medveščak 54, 10000 Zagreb punomoćnik sudionika u postupku Mirjana Kralj-obranić</item>
      <item>Ankica Čenić dipl. oec., Pupačićeva 1, 21000 Split</item>
      <item>Damir Katić, Drniška 22, 10000 Zagreb punomoćnik sudionika u postupku HETA Asset Resolution Hrvatska, društvo za financiranje d.o.o.</item>
      <item>KREDITNA BANKA ZAGREB, dioničko društvo,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Sukoišanska 6, 21000 Split</item>
      <item>Zajedinčki odvjetnički ured T.Stipinović,D.Miočić, A.Stipinović, N.Denona,PISARNICE RIJEKA, Prolaz Marije Krucifikse Kozulić 2, 51000 Rijeka</item>
      <item>Grgić &amp; Partneri odvjetničko društvo j.t.d., Ulica grada Vukovara 282, 10000 Zagreb punomoćnik sudionika u postupku KREDITNA BANKA ZAGREB, dioničko društvo</item>
      <item>Trgovački sud Split Pisarnica,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zvorni_sadrzaj>
    <derivirana_varijabla naziv="DomainObject.Predmet.OstaliListFormatedWithAdress_1">
      <item>Miro Škaro, 43. Istarske Divizije 3, 52440 Poreč</item>
      <item>Odvjetničko društvo MATULIĆ, BILIĆ I PARTNERI, j.t.d., Sukoišanska 43, Split punomoćnik sudionika u postupku GEOPROJEKT, dioničko društvo za geodetske poslove, građevinsko projektiranje i nadzor</item>
      <item>Meri Juričko,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Koranska 16, 10000 Zagreb</item>
      <item>Trgovački sud Split Pisarnica, Sukoišanska 6, 21000 Split</item>
      <item>Financijska agencija  REGIONALNI CENTAR SPLIT, Vrtni put 3, 10000 Zagreb</item>
      <item>Miro Škaro,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Nerežišća/bb, 21423 Nerežišća</item>
      <item>OD MIKULIČIĆ-LONČARIĆ-BAHUN-TOPIĆ, Medveščak 54, 10000 Zagreb punomoćnik sudionika u postupku Mirjana Kralj-obranić</item>
      <item>Ankica Čenić dipl. oec., Pupačićeva 1, 21000 Split</item>
      <item>Damir Katić, Drniška 22, 10000 Zagreb punomoćnik sudionika u postupku HETA Asset Resolution Hrvatska, društvo za financiranje d.o.o.</item>
      <item>KREDITNA BANKA ZAGREB, dioničko društvo,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Sukoišanska 6, 21000 Split</item>
      <item>Zajedinčki odvjetnički ured T.Stipinović,D.Miočić, A.Stipinović, N.Denona,PISARNICE RIJEKA, Prolaz Marije Krucifikse Kozulić 2, 51000 Rijeka</item>
      <item>Grgić &amp; Partneri odvjetničko društvo j.t.d., Ulica grada Vukovara 282, 10000 Zagreb punomoćnik sudionika u postupku KREDITNA BANKA ZAGREB, dioničko društvo</item>
      <item>Trgovački sud Split Pisarnica,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derivirana_varijabla>
  </DomainObject.Predmet.OstaliListFormatedWithAdress>
  <DomainObject.Predmet.OstaliListFormatedWithAdressOIB>
    <izvorni_sadrzaj>
      <item>Miro Škaro, OIB 07383584268, 43. Istarske Divizije 3, 52440 Poreč</item>
      <item>Odvjetničko društvo MATULIĆ, BILIĆ I PARTNERI, j.t.d., OIB 25781343234, Sukoišanska 43, Split punomoćnik sudionika u postupku GEOPROJEKT, dioničko društvo za geodetske poslove, građevinsko projektiranje i nadzor</item>
      <item>Meri Juričko, OIB 50702238975,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OIB 87064273078, Koranska 16, 10000 Zagreb</item>
      <item>Trgovački sud Split Pisarnica, OIB 30842297926, Sukoišanska 6, 21000 Split</item>
      <item>Financijska agencija  REGIONALNI CENTAR SPLIT, OIB 85821130368, Vrtni put 3, 10000 Zagreb</item>
      <item>Miro Škaro, OIB 07383584268,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OIB 06603696924, Nerežišća/bb, 21423 Nerežišća</item>
      <item>OD MIKULIČIĆ-LONČARIĆ-BAHUN-TOPIĆ, Medveščak 54, 10000 Zagreb punomoćnik sudionika u postupku Mirjana Kralj-obranić</item>
      <item>Ankica Čenić dipl. oec., OIB 23943934509, Pupačićeva 1, 21000 Split</item>
      <item>Damir Katić, Drniška 22, 10000 Zagreb punomoćnik sudionika u postupku HETA Asset Resolution Hrvatska, društvo za financiranje d.o.o.</item>
      <item>KREDITNA BANKA ZAGREB, dioničko društvo, OIB 70663193635,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OIB 30842297926, Sukoišanska 6, 21000 Split</item>
      <item>Zajedinčki odvjetnički ured T.Stipinović,D.Miočić, A.Stipinović, N.Denona,PISARNICE RIJEKA, Prolaz Marije Krucifikse Kozulić 2, 51000 Rijeka</item>
      <item>Grgić &amp; Partneri odvjetničko društvo j.t.d., OIB 16457179668, Ulica grada Vukovara 282, 10000 Zagreb punomoćnik sudionika u postupku KREDITNA BANKA ZAGREB, dioničko društvo</item>
      <item>Trgovački sud Split Pisarnica, OIB 30842297926,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zvorni_sadrzaj>
    <derivirana_varijabla naziv="DomainObject.Predmet.OstaliListFormatedWithAdressOIB_1">
      <item>Miro Škaro, OIB 07383584268, 43. Istarske Divizije 3, 52440 Poreč</item>
      <item>Odvjetničko društvo MATULIĆ, BILIĆ I PARTNERI, j.t.d., OIB 25781343234, Sukoišanska 43, Split punomoćnik sudionika u postupku GEOPROJEKT, dioničko društvo za geodetske poslove, građevinsko projektiranje i nadzor</item>
      <item>Meri Juričko, OIB 50702238975,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OIB 87064273078, Koranska 16, 10000 Zagreb</item>
      <item>Trgovački sud Split Pisarnica, OIB 30842297926, Sukoišanska 6, 21000 Split</item>
      <item>Financijska agencija  REGIONALNI CENTAR SPLIT, OIB 85821130368, Vrtni put 3, 10000 Zagreb</item>
      <item>Miro Škaro, OIB 07383584268,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OIB 06603696924, Nerežišća/bb, 21423 Nerežišća</item>
      <item>OD MIKULIČIĆ-LONČARIĆ-BAHUN-TOPIĆ, Medveščak 54, 10000 Zagreb punomoćnik sudionika u postupku Mirjana Kralj-obranić</item>
      <item>Ankica Čenić dipl. oec., OIB 23943934509, Pupačićeva 1, 21000 Split</item>
      <item>Damir Katić, Drniška 22, 10000 Zagreb punomoćnik sudionika u postupku HETA Asset Resolution Hrvatska, društvo za financiranje d.o.o.</item>
      <item>KREDITNA BANKA ZAGREB, dioničko društvo, OIB 70663193635,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OIB 30842297926, Sukoišanska 6, 21000 Split</item>
      <item>Zajedinčki odvjetnički ured T.Stipinović,D.Miočić, A.Stipinović, N.Denona,PISARNICE RIJEKA, Prolaz Marije Krucifikse Kozulić 2, 51000 Rijeka</item>
      <item>Grgić &amp; Partneri odvjetničko društvo j.t.d., OIB 16457179668, Ulica grada Vukovara 282, 10000 Zagreb punomoćnik sudionika u postupku KREDITNA BANKA ZAGREB, dioničko društvo</item>
      <item>Trgovački sud Split Pisarnica, OIB 30842297926,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derivirana_varijabla>
  </DomainObject.Predmet.OstaliListFormatedWithAdressOIB>
  <DomainObject.Predmet.OstaliListNazivFormated>
    <izvorni_sadrzaj>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zvorni_sadrzaj>
    <derivirana_varijabla naziv="DomainObject.Predmet.OstaliListNazivFormated_1">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derivirana_varijabla>
  </DomainObject.Predmet.OstaliListNazivFormated>
  <DomainObject.Predmet.OstaliListNazivFormatedOIB>
    <izvorni_sadrzaj>
      <item>Miro Škaro, OIB 07383584268</item>
      <item>Odvjetničko društvo MATULIĆ, BILIĆ I PARTNERI, j.t.d., OIB 25781343234</item>
      <item>Meri Juričko, OIB 50702238975</item>
      <item>Zajednički odvjetnički ured Igor Kalebić, Jadranka Kalebić, Ani Barišić i Teodora Rogošić</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item>
      <item>AQUARIUS GRUPA društvo s ograničenom odgovornošću za trgovinu, OIB 06603696924</item>
      <item>OD MIKULIČIĆ-LONČARIĆ-BAHUN-TOPIĆ</item>
      <item>Ankica Čenić dipl. oec., OIB 23943934509</item>
      <item>Damir Katić</item>
      <item>KREDITNA BANKA ZAGREB, dioničko društvo, OIB 70663193635</item>
      <item>Dean Rahan</item>
      <item>NARODNE NOVINE, dioničko društvo za izdavanje i tiskanje Službenog lista Republike Hrvatske, službenih i drugih obrazaca te , OIB 64546066176</item>
      <item>Damir Katić</item>
      <item>FOND za ravoj  i zapošljavanje</item>
      <item>Tomislav Keser</item>
      <item>Trgovački sud Split Oglasna ploča, OIB 30842297926</item>
      <item>Zajedinčki odvjetnički ured T.Stipinović,D.Miočić, A.Stipinović, N.Denona,PISARNICE RIJEKA</item>
      <item>Grgić &amp; Partneri odvjetničko društvo j.t.d., OIB 16457179668</item>
      <item>Trgovački sud Split Pisarnica, OIB 30842297926</item>
      <item>Odvjetnik Zoran Tomić i Branka Šušnjar iz Odvjetničkog društva Tomić &amp; Šušnjar j.t.d.</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zvorni_sadrzaj>
    <derivirana_varijabla naziv="DomainObject.Predmet.OstaliListNazivFormatedOIB_1">
      <item>Miro Škaro, OIB 07383584268</item>
      <item>Odvjetničko društvo MATULIĆ, BILIĆ I PARTNERI, j.t.d., OIB 25781343234</item>
      <item>Meri Juričko, OIB 50702238975</item>
      <item>Zajednički odvjetnički ured Igor Kalebić, Jadranka Kalebić, Ani Barišić i Teodora Rogošić</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item>
      <item>AQUARIUS GRUPA društvo s ograničenom odgovornošću za trgovinu, OIB 06603696924</item>
      <item>OD MIKULIČIĆ-LONČARIĆ-BAHUN-TOPIĆ</item>
      <item>Ankica Čenić dipl. oec., OIB 23943934509</item>
      <item>Damir Katić</item>
      <item>KREDITNA BANKA ZAGREB, dioničko društvo, OIB 70663193635</item>
      <item>Dean Rahan</item>
      <item>NARODNE NOVINE, dioničko društvo za izdavanje i tiskanje Službenog lista Republike Hrvatske, službenih i drugih obrazaca te , OIB 64546066176</item>
      <item>Damir Katić</item>
      <item>FOND za ravoj  i zapošljavanje</item>
      <item>Tomislav Keser</item>
      <item>Trgovački sud Split Oglasna ploča, OIB 30842297926</item>
      <item>Zajedinčki odvjetnički ured T.Stipinović,D.Miočić, A.Stipinović, N.Denona,PISARNICE RIJEKA</item>
      <item>Grgić &amp; Partneri odvjetničko društvo j.t.d., OIB 16457179668</item>
      <item>Trgovački sud Split Pisarnica, OIB 30842297926</item>
      <item>Odvjetnik Zoran Tomić i Branka Šušnjar iz Odvjetničkog društva Tomić &amp; Šušnjar j.t.d.</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zvorni_sadrzaj>
    <derivirana_varijabla naziv="DomainObject.Predmet.SudioniciListNaziv_1">
      <item>FAVORIT bomboni, biskviti, slastice, dioničko društvo "u stečaju"</item>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derivirana_varijabla>
  </DomainObject.Predmet.SudioniciListNaziv>
  <DomainObject.Predmet.SudioniciListAdressOIB>
    <izvorni_sadrzaj>
      <item>FAVORIT bomboni, biskviti, slastice, dioničko društvo "u stečaju", OIB 19965637130, Nerežišća bb,21423 Nerežišća</item>
      <item>GAŠPEROV d.o.o. za uslužne djelatnosti i trgovinu, OIB 77137797607, Kralja Stjepana Držislava 7,21000 Split</item>
      <item>SREDIŠNJE KLIRINŠKO DEPOZITARNO DRUŠTVO, dioničko društvo, OIB 64406809162, Heinzelova   62 a,10000 Zagreb</item>
      <item>JADRANSKA PIVOVARA - SPLIT dioničko društvo za proizvodnju pivarskih proizvoda i trgovinu, OIB 50466902241, Vranjički put 14,21211 Vranjic</item>
      <item>ALDI TRGOVINA društvo s ograničenom odgovornošću za trgovinu i usluge, OIB 76444390024, Martićeva 71,10000 Zagreb</item>
      <item>CENTAR BRAČ društvo s ograničenom odgovornošću za usluge, OIB 71033423032, Ilica 44,10000 Zagreb</item>
      <item>KREDITNA BANKA ZAGREB, dioničko društvo, OIB 70663193635, Ulica grada Vukovara 74,10000 Zagreb</item>
      <item>HELIOS Vienna Insurance Group dioničko društvo za osiguranje, OIB 59369087232, Poljička ulica 5,10000 Zagreb</item>
      <item>HRVATSKE ŠUME društvo s ograničenom odgovornošću, OIB 69693144506, Ljudevita Farkaša Vukotinovića 2,10000 Zagreb</item>
      <item>ANTE VRANDEČIĆ, OIB 90268096057, Put Gospe Lurdske 9,Pučišća</item>
      <item>MILAN ZUBAK, OIB 29835879605, Rovinjska 4,21000 Split</item>
      <item>KSENIJA PARČINA, OIB 93737814199, Hercegovačka 75,21000 Split</item>
      <item>SINIŠA ŠKARO, OIB 59763636038, Frana Kršinića 12,10000 Zagreb</item>
      <item>VODOVOD BRAČ, društvo s ograničenom odgovornošću za vodoopskrbu i odvodnju otpadnih voda, OIB 45854645558, Mladena Vodanovića 23,Supetar</item>
      <item>GOSI, društvo s ograničenom ogovornošću za građenje, trgovinu i usluge, OIB 94030873558, Badalićeva 7/B,10000 Zagreb</item>
      <item>FLEX-O d.o.o. za proizvodnju, trgovinu i usluge, OIB 06024605239, Ante Starčevića 81,Dugo Selo</item>
      <item>SREDIŠNJE KLIRINŠKO DEPOZITARNO DRUŠTVO, dioničko društvo, OIB 64406809162, Heinzelova 62/a,10000 Zagreb</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Hrvatski Telekom d.d., OIB 81793146560, Savska cesta 32,10000 Zagreb</item>
      <item>Mirjana Kralj-obranić, OIB 17562774055</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GEOPROJEKT, dioničko društvo za geodetske poslove, građevinsko projektiranje i nadzor, OIB 25623466485, Sukoišanska 43,21000 Split</item>
      <item>Miro Škaro, OIB 07383584268, 43. Istarske Divizije 3,52440 Poreč</item>
      <item>Odvjetničko društvo MATULIĆ, BILIĆ I PARTNERI, j.t.d., OIB 25781343234, Sukoišanska 43,Split</item>
      <item>Meri Juričko, OIB 50702238975, Ćiril Metodova br. 38,21000 Split</item>
      <item>Zajednički odvjetnički ured Igor Kalebić, Jadranka Kalebić, Ani Barišić i Teodora Rogošić, Sukoišanska 4,21000 Split</item>
      <item>HYPO-LEASING KROATIEN, društvo za financiranje, d.o.o., OIB 87064273078, Koranska 16,10000 Zagreb</item>
      <item>Trgovački sud Split Pisarnica, OIB 30842297926, Sukoišanska 6,21000 Split</item>
      <item>Financijska agencija  REGIONALNI CENTAR SPLIT, OIB 85821130368, Vrtni put 3,10000 Zagreb</item>
      <item>Miro Škaro, OIB 07383584268, 43. Istarske Divizije 3,52440 Poreč</item>
      <item>Zajednički odvjetnički ured Arsen Stipinović, Dušan Miočić, Prolaz Marije K. Kozulić 2,51000 Rijeka</item>
      <item>DOMAGOJ MUŽIĆ, Starčevićeva 13,21000 Split</item>
      <item>AQUARIUS GRUPA društvo s ograničenom odgovornošću za trgovinu, OIB 06603696924, Nerežišća/bb,21423 Nerežišća</item>
      <item>OD MIKULIČIĆ-LONČARIĆ-BAHUN-TOPIĆ, Medveščak 54,10000 Zagreb</item>
      <item>Ankica Čenić dipl. oec., OIB 23943934509, Pupačićeva 1,21000 Split</item>
      <item>Damir Katić, Drniška 22,10000 Zagreb</item>
      <item>KREDITNA BANKA ZAGREB, dioničko društvo, OIB 70663193635, Ulica grada Vukovara 74,10000 Zagreb</item>
      <item>Dean Rahan, Hrvatskih velikana 8,21400 Supetar</item>
      <item>NARODNE NOVINE, dioničko društvo za izdavanje i tiskanje Službenog lista Republike Hrvatske, službenih i drugih obrazaca te , OIB 64546066176, Savski Gaj XIII. put 6,10000 Zagreb</item>
      <item>Damir Katić, Drniška 22,10000 Zagreb</item>
      <item>FOND za ravoj  i zapošljavanje, 10000 Zagreb</item>
      <item>Tomislav Keser, Zagrebačka 29,10410 Velika Gorica</item>
      <item>Trgovački sud Split Oglasna ploča, OIB 30842297926, Sukoišanska 6,21000 Split</item>
      <item>Zajedinčki odvjetnički ured T.Stipinović,D.Miočić, A.Stipinović, N.Denona,PISARNICE RIJEKA, Prolaz Marije Krucifikse Kozulić 2,51000 Rijeka</item>
      <item>Grgić &amp; Partneri odvjetničko društvo j.t.d., OIB 16457179668, Ulica grada Vukovara 282,10000 Zagreb</item>
      <item>Trgovački sud Split Pisarnica, OIB 30842297926, Sukoišanska 6,21000 Split</item>
      <item>Odvjetnik Zoran Tomić i Branka Šušnjar iz Odvjetničkog društva Tomić &amp; Šušnjar j.t.d., Zelinska 2/I,10000 Zagreb</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zvorni_sadrzaj>
    <derivirana_varijabla naziv="DomainObject.Predmet.SudioniciListAdressOIB_1">
      <item>FAVORIT bomboni, biskviti, slastice, dioničko društvo "u stečaju", OIB 19965637130, Nerežišća bb,21423 Nerežišća</item>
      <item>GAŠPEROV d.o.o. za uslužne djelatnosti i trgovinu, OIB 77137797607, Kralja Stjepana Držislava 7,21000 Split</item>
      <item>SREDIŠNJE KLIRINŠKO DEPOZITARNO DRUŠTVO, dioničko društvo, OIB 64406809162, Heinzelova   62 a,10000 Zagreb</item>
      <item>JADRANSKA PIVOVARA - SPLIT dioničko društvo za proizvodnju pivarskih proizvoda i trgovinu, OIB 50466902241, Vranjički put 14,21211 Vranjic</item>
      <item>ALDI TRGOVINA društvo s ograničenom odgovornošću za trgovinu i usluge, OIB 76444390024, Martićeva 71,10000 Zagreb</item>
      <item>CENTAR BRAČ društvo s ograničenom odgovornošću za usluge, OIB 71033423032, Ilica 44,10000 Zagreb</item>
      <item>KREDITNA BANKA ZAGREB, dioničko društvo, OIB 70663193635, Ulica grada Vukovara 74,10000 Zagreb</item>
      <item>HELIOS Vienna Insurance Group dioničko društvo za osiguranje, OIB 59369087232, Poljička ulica 5,10000 Zagreb</item>
      <item>HRVATSKE ŠUME društvo s ograničenom odgovornošću, OIB 69693144506, Ljudevita Farkaša Vukotinovića 2,10000 Zagreb</item>
      <item>ANTE VRANDEČIĆ, OIB 90268096057, Put Gospe Lurdske 9,Pučišća</item>
      <item>MILAN ZUBAK, OIB 29835879605, Rovinjska 4,21000 Split</item>
      <item>KSENIJA PARČINA, OIB 93737814199, Hercegovačka 75,21000 Split</item>
      <item>SINIŠA ŠKARO, OIB 59763636038, Frana Kršinića 12,10000 Zagreb</item>
      <item>VODOVOD BRAČ, društvo s ograničenom odgovornošću za vodoopskrbu i odvodnju otpadnih voda, OIB 45854645558, Mladena Vodanovića 23,Supetar</item>
      <item>GOSI, društvo s ograničenom ogovornošću za građenje, trgovinu i usluge, OIB 94030873558, Badalićeva 7/B,10000 Zagreb</item>
      <item>FLEX-O d.o.o. za proizvodnju, trgovinu i usluge, OIB 06024605239, Ante Starčevića 81,Dugo Selo</item>
      <item>SREDIŠNJE KLIRINŠKO DEPOZITARNO DRUŠTVO, dioničko društvo, OIB 64406809162, Heinzelova 62/a,10000 Zagreb</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Hrvatski Telekom d.d., OIB 81793146560, Savska cesta 32,10000 Zagreb</item>
      <item>Mirjana Kralj-obranić, OIB 17562774055</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GEOPROJEKT, dioničko društvo za geodetske poslove, građevinsko projektiranje i nadzor, OIB 25623466485, Sukoišanska 43,21000 Split</item>
      <item>Miro Škaro, OIB 07383584268, 43. Istarske Divizije 3,52440 Poreč</item>
      <item>Odvjetničko društvo MATULIĆ, BILIĆ I PARTNERI, j.t.d., OIB 25781343234, Sukoišanska 43,Split</item>
      <item>Meri Juričko, OIB 50702238975, Ćiril Metodova br. 38,21000 Split</item>
      <item>Zajednički odvjetnički ured Igor Kalebić, Jadranka Kalebić, Ani Barišić i Teodora Rogošić, Sukoišanska 4,21000 Split</item>
      <item>HYPO-LEASING KROATIEN, društvo za financiranje, d.o.o., OIB 87064273078, Koranska 16,10000 Zagreb</item>
      <item>Trgovački sud Split Pisarnica, OIB 30842297926, Sukoišanska 6,21000 Split</item>
      <item>Financijska agencija  REGIONALNI CENTAR SPLIT, OIB 85821130368, Vrtni put 3,10000 Zagreb</item>
      <item>Miro Škaro, OIB 07383584268, 43. Istarske Divizije 3,52440 Poreč</item>
      <item>Zajednički odvjetnički ured Arsen Stipinović, Dušan Miočić, Prolaz Marije K. Kozulić 2,51000 Rijeka</item>
      <item>DOMAGOJ MUŽIĆ, Starčevićeva 13,21000 Split</item>
      <item>AQUARIUS GRUPA društvo s ograničenom odgovornošću za trgovinu, OIB 06603696924, Nerežišća/bb,21423 Nerežišća</item>
      <item>OD MIKULIČIĆ-LONČARIĆ-BAHUN-TOPIĆ, Medveščak 54,10000 Zagreb</item>
      <item>Ankica Čenić dipl. oec., OIB 23943934509, Pupačićeva 1,21000 Split</item>
      <item>Damir Katić, Drniška 22,10000 Zagreb</item>
      <item>KREDITNA BANKA ZAGREB, dioničko društvo, OIB 70663193635, Ulica grada Vukovara 74,10000 Zagreb</item>
      <item>Dean Rahan, Hrvatskih velikana 8,21400 Supetar</item>
      <item>NARODNE NOVINE, dioničko društvo za izdavanje i tiskanje Službenog lista Republike Hrvatske, službenih i drugih obrazaca te , OIB 64546066176, Savski Gaj XIII. put 6,10000 Zagreb</item>
      <item>Damir Katić, Drniška 22,10000 Zagreb</item>
      <item>FOND za ravoj  i zapošljavanje, 10000 Zagreb</item>
      <item>Tomislav Keser, Zagrebačka 29,10410 Velika Gorica</item>
      <item>Trgovački sud Split Oglasna ploča, OIB 30842297926, Sukoišanska 6,21000 Split</item>
      <item>Zajedinčki odvjetnički ured T.Stipinović,D.Miočić, A.Stipinović, N.Denona,PISARNICE RIJEKA, Prolaz Marije Krucifikse Kozulić 2,51000 Rijeka</item>
      <item>Grgić &amp; Partneri odvjetničko društvo j.t.d., OIB 16457179668, Ulica grada Vukovara 282,10000 Zagreb</item>
      <item>Trgovački sud Split Pisarnica, OIB 30842297926, Sukoišanska 6,21000 Split</item>
      <item>Odvjetnik Zoran Tomić i Branka Šušnjar iz Odvjetničkog društva Tomić &amp; Šušnjar j.t.d., Zelinska 2/I,10000 Zagreb</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77137797607</item>
      <item>, OIB 64406809162</item>
      <item>, OIB 50466902241</item>
      <item>, OIB 76444390024</item>
      <item>, OIB 71033423032</item>
      <item>, OIB 70663193635</item>
      <item>, OIB 59369087232</item>
      <item>, OIB 69693144506</item>
      <item>, OIB 90268096057</item>
      <item>, OIB 29835879605</item>
      <item>, OIB 93737814199</item>
      <item>, OIB 59763636038</item>
      <item>, OIB 45854645558</item>
      <item>, OIB 94030873558</item>
      <item>, OIB 06024605239</item>
      <item>, OIB 64406809162</item>
      <item>, OIB 33895122541</item>
      <item>, OIB 54948902275</item>
      <item>, OIB 29835879605</item>
      <item>, OIB 87064273078</item>
      <item>, OIB 81793146560</item>
      <item>, OIB 17562774055</item>
      <item>, OIB 42394083611</item>
      <item>, OIB 67914692418</item>
      <item>, OIB 24825454945</item>
      <item>, OIB 25623466485</item>
      <item>, OIB 07383584268</item>
      <item>, OIB 25781343234</item>
      <item>, OIB 50702238975</item>
      <item>, OIB null</item>
      <item>, OIB 87064273078</item>
      <item>, OIB 30842297926</item>
      <item>, OIB 85821130368</item>
      <item>, OIB 07383584268</item>
      <item>, OIB null</item>
      <item>, OIB null</item>
      <item>, OIB 06603696924</item>
      <item>, OIB null</item>
      <item>, OIB 23943934509</item>
      <item>, OIB null</item>
      <item>, OIB 70663193635</item>
      <item>, OIB null</item>
      <item>, OIB 64546066176</item>
      <item>, OIB null</item>
      <item>, OIB null</item>
      <item>, OIB null</item>
      <item>, OIB 30842297926</item>
      <item>, OIB null</item>
      <item>, OIB 16457179668</item>
      <item>, OIB 30842297926</item>
      <item>, OIB null</item>
      <item>, OIB 30842297926</item>
      <item>, OIB 30842297926</item>
      <item>, OIB 70793241859</item>
      <item>, OIB 18683136487</item>
      <item>, OIB 72750696053</item>
      <item>, OIB 61980608934</item>
      <item>, OIB null</item>
    </izvorni_sadrzaj>
    <derivirana_varijabla naziv="DomainObject.Predmet.SudioniciListNazivOIB_1">
      <item>, OIB 19965637130</item>
      <item>, OIB 77137797607</item>
      <item>, OIB 64406809162</item>
      <item>, OIB 50466902241</item>
      <item>, OIB 76444390024</item>
      <item>, OIB 71033423032</item>
      <item>, OIB 70663193635</item>
      <item>, OIB 59369087232</item>
      <item>, OIB 69693144506</item>
      <item>, OIB 90268096057</item>
      <item>, OIB 29835879605</item>
      <item>, OIB 93737814199</item>
      <item>, OIB 59763636038</item>
      <item>, OIB 45854645558</item>
      <item>, OIB 94030873558</item>
      <item>, OIB 06024605239</item>
      <item>, OIB 64406809162</item>
      <item>, OIB 33895122541</item>
      <item>, OIB 54948902275</item>
      <item>, OIB 29835879605</item>
      <item>, OIB 87064273078</item>
      <item>, OIB 81793146560</item>
      <item>, OIB 17562774055</item>
      <item>, OIB 42394083611</item>
      <item>, OIB 67914692418</item>
      <item>, OIB 24825454945</item>
      <item>, OIB 25623466485</item>
      <item>, OIB 07383584268</item>
      <item>, OIB 25781343234</item>
      <item>, OIB 50702238975</item>
      <item>, OIB null</item>
      <item>, OIB 87064273078</item>
      <item>, OIB 30842297926</item>
      <item>, OIB 85821130368</item>
      <item>, OIB 07383584268</item>
      <item>, OIB null</item>
      <item>, OIB null</item>
      <item>, OIB 06603696924</item>
      <item>, OIB null</item>
      <item>, OIB 23943934509</item>
      <item>, OIB null</item>
      <item>, OIB 70663193635</item>
      <item>, OIB null</item>
      <item>, OIB 64546066176</item>
      <item>, OIB null</item>
      <item>, OIB null</item>
      <item>, OIB null</item>
      <item>, OIB 30842297926</item>
      <item>, OIB null</item>
      <item>, OIB 16457179668</item>
      <item>, OIB 30842297926</item>
      <item>, OIB null</item>
      <item>, OIB 30842297926</item>
      <item>, OIB 30842297926</item>
      <item>, OIB 70793241859</item>
      <item>, OIB 18683136487</item>
      <item>, OIB 72750696053</item>
      <item>, OIB 61980608934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91682E-7404-4115-BA29-79F1888006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304</properties:Words>
  <properties:Characters>1592</properties:Characters>
  <properties:Lines>56</properties:Lines>
  <properties:Paragraphs>22</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2014-09-25T04:56:00Z</dcterms:created>
  <dc:creator>wsadmin</dc:creator>
  <cp:lastModifiedBy>Katarina Mikulić</cp:lastModifiedBy>
  <cp:lastPrinted>2015-09-09T06:37:00Z</cp:lastPrinted>
  <dcterms:modified xmlns:xsi="http://www.w3.org/2001/XMLSchema-instance" xsi:type="dcterms:W3CDTF">2015-09-09T08:40:00Z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