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f973" w14:paraId="e03f973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2F306F" w:rsidRPr="002F306F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FE7166">
        <w:rPr>
          <w:rFonts w:hAnsi="Times New Roman" w:ascii="Times New Roman"/>
        </w:rPr>
        <w:t>9. kolovoza 2017</w:t>
      </w:r>
      <w:r w:rsidRPr="002F306F">
        <w:rPr>
          <w:rFonts w:hAnsi="Times New Roman" w:ascii="Times New Roman"/>
        </w:rPr>
        <w:t>. godine,</w:t>
      </w:r>
    </w:p>
    <w:p w:rsidRDefault="00053688" w:rsidP="00053688" w:rsidR="00053688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8C0611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0C7786" w:rsidP="000C7786" w:rsidR="000C7786" w:rsidRPr="000C7786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0C7786">
        <w:rPr>
          <w:rFonts w:eastAsiaTheme="minorHAnsi" w:hAnsi="Times New Roman" w:ascii="Times New Roman"/>
        </w:rPr>
        <w:t>2000/3678 dijelova kat.čest. 363/2 upisano kod Općinskog suda u Dubrovniku  u z.ul. 902, k.o. Čibača, u naravi pašnjak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0C7786">
        <w:rPr>
          <w:rFonts w:hAnsi="Times New Roman" w:ascii="Times New Roman"/>
          <w:lang w:eastAsia="hr-HR"/>
        </w:rPr>
        <w:t>840.000,00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29471E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C94672">
        <w:rPr>
          <w:sz w:val="22"/>
          <w:szCs w:val="22"/>
          <w:lang w:eastAsia="hr-HR"/>
        </w:rPr>
        <w:t xml:space="preserve"> </w:t>
      </w:r>
      <w:r w:rsidR="000C0268">
        <w:rPr>
          <w:sz w:val="22"/>
          <w:szCs w:val="22"/>
          <w:lang w:eastAsia="hr-HR"/>
        </w:rPr>
        <w:t>1.</w:t>
      </w:r>
      <w:r w:rsidR="0029471E" w:rsidRPr="0029471E">
        <w:rPr>
          <w:rFonts w:cs="Times New Roman"/>
          <w:sz w:val="22"/>
          <w:szCs w:val="22"/>
        </w:rPr>
        <w:t xml:space="preserve"> </w:t>
      </w:r>
      <w:r w:rsidR="0029471E" w:rsidRPr="00F94B67">
        <w:rPr>
          <w:rFonts w:cs="Times New Roman"/>
          <w:sz w:val="22"/>
          <w:szCs w:val="22"/>
        </w:rPr>
        <w:t>REPUBLIKA HRVATSKA, OIB:18683136487</w:t>
      </w:r>
      <w:r w:rsidR="0029471E">
        <w:rPr>
          <w:sz w:val="22"/>
          <w:szCs w:val="22"/>
          <w:lang w:eastAsia="hr-HR"/>
        </w:rPr>
        <w:t>, 2.</w:t>
      </w:r>
      <w:r w:rsidR="000C0268" w:rsidRPr="00F94B67">
        <w:rPr>
          <w:rFonts w:cs="Times New Roman"/>
          <w:sz w:val="22"/>
          <w:szCs w:val="22"/>
        </w:rPr>
        <w:t>RAIFFEISENBANK AUSTRIA d.d., ZAGREB, Petrinjska 59, OIB:53056966535</w:t>
      </w:r>
      <w:r w:rsidR="0029471E">
        <w:rPr>
          <w:rFonts w:cs="Times New Roman"/>
          <w:sz w:val="22"/>
          <w:szCs w:val="22"/>
        </w:rPr>
        <w:t xml:space="preserve"> </w:t>
      </w:r>
      <w:r w:rsidR="000C7786">
        <w:rPr>
          <w:rFonts w:cs="Times New Roman"/>
          <w:sz w:val="22"/>
          <w:szCs w:val="22"/>
        </w:rPr>
        <w:t>i 3.</w:t>
      </w:r>
      <w:r w:rsidR="000C7786" w:rsidRPr="000C7786">
        <w:rPr>
          <w:rFonts w:cs="Times New Roman"/>
          <w:sz w:val="22"/>
          <w:szCs w:val="22"/>
        </w:rPr>
        <w:t>REPUBLIKA HRVATSKA, Ministarstvo financija, Porezna uprava, Područni ured Dubrovnik</w:t>
      </w:r>
      <w:r w:rsidR="000C0268">
        <w:rPr>
          <w:sz w:val="22"/>
          <w:szCs w:val="22"/>
          <w:lang w:eastAsia="hr-HR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8C0611" w:rsidRPr="008C0611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8C0611">
        <w:rPr>
          <w:rFonts w:hAnsi="Times New Roman" w:ascii="Times New Roman"/>
        </w:rPr>
        <w:t xml:space="preserve">.1. točka j) Zakona o PDV-u. </w:t>
      </w:r>
      <w:r w:rsidR="008C0611" w:rsidRPr="008C0611">
        <w:rPr>
          <w:rFonts w:hAnsi="Times New Roman" w:ascii="Times New Roman"/>
        </w:rPr>
        <w:t>Ukoliko kupac bude porezni obveznik, isti će na postignutu cijenu biti dužan platiti dodatnih 5% poreza na promet nekretnina prema Čl. 40. st.1. točka j) Zakona o PDV-u ili će se primijeniti prijenos porezne obveze sukladno Čl. 75. stavak 3, točka c) Zakona o PDV-u</w:t>
      </w:r>
      <w:r w:rsidR="008C0611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053688">
        <w:rPr>
          <w:rFonts w:hAnsi="Times New Roman" w:ascii="Times New Roman"/>
        </w:rPr>
        <w:t xml:space="preserve">koji se vodio </w:t>
      </w:r>
      <w:r w:rsidR="00E37C14" w:rsidRPr="00053688">
        <w:rPr>
          <w:rFonts w:hAnsi="Times New Roman" w:ascii="Times New Roman"/>
        </w:rPr>
        <w:t xml:space="preserve">na </w:t>
      </w:r>
      <w:r w:rsidRPr="0005368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29471E">
      <w:pPr>
        <w:ind w:firstLine="708"/>
        <w:jc w:val="both"/>
        <w:rPr>
          <w:rFonts w:hAnsi="Times New Roman" w:ascii="Times New Roman"/>
          <w:lang w:eastAsia="hr-HR"/>
        </w:rPr>
      </w:pPr>
      <w:r w:rsidRPr="00C94672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29471E">
      <w:pPr>
        <w:ind w:firstLine="708"/>
        <w:jc w:val="both"/>
        <w:rPr>
          <w:rFonts w:hAnsi="Times New Roman" w:ascii="Times New Roman"/>
        </w:rPr>
      </w:pPr>
      <w:r w:rsidRPr="0029471E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331DB8" w:rsidRPr="0029471E">
        <w:rPr>
          <w:rFonts w:hAnsi="Times New Roman" w:ascii="Times New Roman"/>
          <w:lang w:eastAsia="hr-HR"/>
        </w:rPr>
        <w:t xml:space="preserve"> </w:t>
      </w:r>
      <w:r w:rsidR="0029471E" w:rsidRPr="0029471E">
        <w:rPr>
          <w:rFonts w:hAnsi="Times New Roman" w:ascii="Times New Roman"/>
          <w:lang w:eastAsia="hr-HR"/>
        </w:rPr>
        <w:t>1.</w:t>
      </w:r>
      <w:r w:rsidR="0029471E" w:rsidRPr="0029471E">
        <w:rPr>
          <w:rFonts w:hAnsi="Times New Roman" w:ascii="Times New Roman"/>
        </w:rPr>
        <w:t xml:space="preserve"> REPUBLIKA HRVATSKA, OIB:18683136487</w:t>
      </w:r>
      <w:r w:rsidR="0029471E" w:rsidRPr="0029471E">
        <w:rPr>
          <w:rFonts w:hAnsi="Times New Roman" w:ascii="Times New Roman"/>
          <w:lang w:eastAsia="hr-HR"/>
        </w:rPr>
        <w:t>, 2.</w:t>
      </w:r>
      <w:r w:rsidR="0029471E" w:rsidRPr="0029471E">
        <w:rPr>
          <w:rFonts w:hAnsi="Times New Roman" w:ascii="Times New Roman"/>
        </w:rPr>
        <w:t>RAIFFEISENBANK AUSTRIA d.d., ZAGREB, Petrinjska 59, OIB:53056966535 i 3.REPUBLIKA HRVATSKA, Ministarstvo financija, Porezna uprava, Područni ured Dubrovnik</w:t>
      </w:r>
      <w:r w:rsidR="008C0611" w:rsidRPr="0029471E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0C7786">
        <w:rPr>
          <w:rFonts w:hAnsi="Times New Roman" w:ascii="Times New Roman"/>
          <w:lang w:eastAsia="hr-HR"/>
        </w:rPr>
        <w:t>840.000,00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B34A01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FE7166">
        <w:rPr>
          <w:rFonts w:hAnsi="Times New Roman" w:ascii="Times New Roman"/>
          <w:b/>
          <w:lang w:eastAsia="hr-HR"/>
        </w:rPr>
        <w:t>9. kolovoza 2017.</w:t>
      </w:r>
      <w:r w:rsidRPr="00053688">
        <w:rPr>
          <w:rFonts w:hAnsi="Times New Roman" w:ascii="Times New Roman"/>
          <w:b/>
          <w:lang w:eastAsia="hr-HR"/>
        </w:rPr>
        <w:t xml:space="preserve"> godine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352090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087671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0C7786" w:rsidP="007B6033" w:rsidR="000C7786" w:rsidRPr="008E79DD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Pr="000C7786">
        <w:rPr>
          <w:rFonts w:hAnsi="Times New Roman" w:ascii="Times New Roman"/>
        </w:rPr>
        <w:t>REPUBLIKA HRVATSKA, Ministarstvo financija, Porezna uprava, Područni ured Dubrovnik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086" w:rsidP="00E37C14" w:rsidR="006F3086">
      <w:r>
        <w:separator/>
      </w:r>
    </w:p>
  </w:endnote>
  <w:endnote w:id="0" w:type="continuationSeparator">
    <w:p w:rsidRDefault="006F3086" w:rsidP="00E37C14" w:rsidR="006F3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086" w:rsidP="00E37C14" w:rsidR="006F3086">
      <w:r>
        <w:separator/>
      </w:r>
    </w:p>
  </w:footnote>
  <w:footnote w:id="0" w:type="continuationSeparator">
    <w:p w:rsidRDefault="006F3086" w:rsidP="00E37C14" w:rsidR="006F30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8CE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7208CE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87671"/>
    <w:rsid w:val="000909C0"/>
    <w:rsid w:val="000C0268"/>
    <w:rsid w:val="000C7786"/>
    <w:rsid w:val="000D55DE"/>
    <w:rsid w:val="000F2238"/>
    <w:rsid w:val="0015248D"/>
    <w:rsid w:val="00185DC6"/>
    <w:rsid w:val="001A3521"/>
    <w:rsid w:val="001D5F5A"/>
    <w:rsid w:val="002370C2"/>
    <w:rsid w:val="0029471E"/>
    <w:rsid w:val="002F306F"/>
    <w:rsid w:val="00301B3E"/>
    <w:rsid w:val="00331DB8"/>
    <w:rsid w:val="00352090"/>
    <w:rsid w:val="003F4F1D"/>
    <w:rsid w:val="00667D57"/>
    <w:rsid w:val="00684029"/>
    <w:rsid w:val="006B5468"/>
    <w:rsid w:val="006F186C"/>
    <w:rsid w:val="006F3086"/>
    <w:rsid w:val="007208CE"/>
    <w:rsid w:val="007B6033"/>
    <w:rsid w:val="007E245D"/>
    <w:rsid w:val="00813A22"/>
    <w:rsid w:val="00884E3A"/>
    <w:rsid w:val="008C0611"/>
    <w:rsid w:val="008E79DD"/>
    <w:rsid w:val="008F2178"/>
    <w:rsid w:val="00971213"/>
    <w:rsid w:val="009A141F"/>
    <w:rsid w:val="009E1EDE"/>
    <w:rsid w:val="00B34A01"/>
    <w:rsid w:val="00B642A1"/>
    <w:rsid w:val="00B71456"/>
    <w:rsid w:val="00B80421"/>
    <w:rsid w:val="00C63D92"/>
    <w:rsid w:val="00C94672"/>
    <w:rsid w:val="00D845F7"/>
    <w:rsid w:val="00E31F42"/>
    <w:rsid w:val="00E37C14"/>
    <w:rsid w:val="00E4415C"/>
    <w:rsid w:val="00E96B19"/>
    <w:rsid w:val="00EB1315"/>
    <w:rsid w:val="00EC2774"/>
    <w:rsid w:val="00ED3FAD"/>
    <w:rsid w:val="00F5655D"/>
    <w:rsid w:val="00F65756"/>
    <w:rsid w:val="00F94B67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FINAS Split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FINAS Split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FINAS Split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FINAS Split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  <item>FINAS Split, Mažuranićevo šetalište 24 b, 21000 Split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  <item>FINAS Split, Mažuranićevo šetalište 24 b, 21000 Split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  <item>FINAS Split, Mažuranićevo šetalište 24 b, 21000 Split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  <item>FINAS Split, Mažuranićevo šetalište 24 b, 21000 Split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FINAS Split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FINAS Split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FINAS Split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FINAS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FINAS Split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FINAS Split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  <item>FINAS Split, Mažuranićevo šetalište 24 b,21000 Split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  <item>FINAS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D4A217-4C49-4409-8F21-1B94A2DC9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1224</properties:Words>
  <properties:Characters>6635</properties:Characters>
  <properties:Lines>154</properties:Lines>
  <properties:Paragraphs>54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2016-04-01T06:39:00Z</dcterms:created>
  <dc:creator>Diana Butigan Granić</dc:creator>
  <cp:lastModifiedBy>Mara Marčinko</cp:lastModifiedBy>
  <cp:lastPrinted>2017-08-09T06:42:00Z</cp:lastPrinted>
  <dcterms:modified xmlns:xsi="http://www.w3.org/2001/XMLSchema-instance" xsi:type="dcterms:W3CDTF">2017-08-09T06:44:00Z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