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7cc83" w14:paraId="9e7cc83" w:rsidRDefault="00F4688F" w:rsidP="00625323" w:rsidR="00F4688F" w:rsidRPr="00A15EE7">
      <w:pPr>
        <w15:collapsed w:val="false"/>
        <w:rPr>
          <w:noProof/>
          <w:lang w:eastAsia="hr-HR"/>
        </w:rPr>
      </w:pPr>
      <w:bookmarkStart w:name="_GoBack" w:id="0"/>
      <w:bookmarkEnd w:id="0"/>
      <w:r>
        <w:rPr>
          <w:noProof/>
          <w:lang w:eastAsia="hr-HR"/>
        </w:rPr>
        <w:t xml:space="preserve">    </w:t>
      </w:r>
      <w:r w:rsidRPr="00697865">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tbl>
      <w:tblPr>
        <w:tblW w:type="auto" w:w="0"/>
        <w:tblInd w:type="dxa" w:w="-176"/>
        <w:tblLook w:val="01E0" w:noVBand="0" w:noHBand="0" w:lastColumn="1" w:firstColumn="1" w:lastRow="1" w:firstRow="1"/>
      </w:tblPr>
      <w:tblGrid>
        <w:gridCol w:w="8892"/>
      </w:tblGrid>
      <w:tr w:rsidTr="00F4688F" w:rsidR="00625323" w:rsidRPr="00A15EE7">
        <w:tc>
          <w:tcPr>
            <w:tcW w:type="dxa" w:w="8892"/>
          </w:tcPr>
          <w:p w:rsidRDefault="00625323" w:rsidP="00F4688F" w:rsidR="00F4688F" w:rsidRPr="00F4688F">
            <w:pPr>
              <w:pStyle w:val="Naslov2"/>
              <w:ind w:right="-5940" w:left="176"/>
              <w:jc w:val="left"/>
              <w:rPr>
                <w:b w:val="false"/>
                <w:bCs w:val="false"/>
                <w:sz w:val="24"/>
              </w:rPr>
            </w:pPr>
            <w:r w:rsidRPr="00F4688F">
              <w:rPr>
                <w:b w:val="false"/>
                <w:bCs w:val="false"/>
                <w:sz w:val="24"/>
              </w:rPr>
              <w:t>REPUBLIKA HRVATSKA</w:t>
            </w:r>
          </w:p>
          <w:p w:rsidRDefault="00F4688F" w:rsidP="00F4688F" w:rsidR="00F4688F" w:rsidRPr="00F4688F">
            <w:pPr>
              <w:pStyle w:val="Naslov2"/>
              <w:ind w:right="-5940" w:left="176"/>
              <w:jc w:val="left"/>
              <w:rPr>
                <w:b w:val="false"/>
                <w:sz w:val="24"/>
              </w:rPr>
            </w:pPr>
            <w:r>
              <w:rPr>
                <w:b w:val="false"/>
                <w:sz w:val="24"/>
              </w:rPr>
              <w:t xml:space="preserve"> </w:t>
            </w:r>
            <w:r w:rsidR="00625323" w:rsidRPr="00F4688F">
              <w:rPr>
                <w:b w:val="false"/>
                <w:sz w:val="24"/>
              </w:rPr>
              <w:t>Trgovački sud u Zagrebu</w:t>
            </w:r>
          </w:p>
          <w:p w:rsidRDefault="00F4688F" w:rsidP="00F4688F" w:rsidR="00625323" w:rsidRPr="00F4688F">
            <w:pPr>
              <w:pStyle w:val="Naslov2"/>
              <w:ind w:right="-5940" w:left="176"/>
              <w:jc w:val="left"/>
              <w:rPr>
                <w:b w:val="false"/>
                <w:bCs w:val="false"/>
                <w:sz w:val="24"/>
              </w:rPr>
            </w:pPr>
            <w:r>
              <w:rPr>
                <w:b w:val="false"/>
                <w:sz w:val="24"/>
              </w:rPr>
              <w:t xml:space="preserve">  </w:t>
            </w:r>
            <w:r w:rsidR="00625323" w:rsidRPr="00F4688F">
              <w:rPr>
                <w:b w:val="false"/>
                <w:sz w:val="24"/>
              </w:rPr>
              <w:t>Zagreb, Amruševa 2/II</w:t>
            </w:r>
          </w:p>
        </w:tc>
      </w:tr>
    </w:tbl>
    <w:p w:rsidRDefault="00625323" w:rsidP="00625323" w:rsidR="00625323" w:rsidRPr="00A15EE7">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t xml:space="preserve">  </w:t>
      </w:r>
      <w:r w:rsidR="00685DB4">
        <w:rPr>
          <w:b/>
        </w:rPr>
        <w:tab/>
      </w:r>
      <w:r w:rsidR="00685DB4">
        <w:t>67</w:t>
      </w:r>
      <w:r w:rsidRPr="00A15EE7">
        <w:t>.</w:t>
      </w:r>
      <w:r w:rsidRPr="00A15EE7">
        <w:rPr>
          <w:b/>
        </w:rPr>
        <w:t xml:space="preserve"> </w:t>
      </w:r>
      <w:r>
        <w:t>St-</w:t>
      </w:r>
      <w:r w:rsidR="00B64AEC">
        <w:t>9170</w:t>
      </w:r>
      <w:r w:rsidR="00685DB4">
        <w:t>/15</w:t>
      </w:r>
      <w:r w:rsidR="003A7805">
        <w:t>-10</w:t>
      </w:r>
    </w:p>
    <w:p w:rsidRDefault="00625323" w:rsidP="00625323" w:rsidR="00625323" w:rsidRPr="00A15EE7">
      <w:pPr>
        <w:jc w:val="center"/>
      </w:pPr>
    </w:p>
    <w:p w:rsidRDefault="00625323" w:rsidP="001D1EB6" w:rsidR="001D1EB6" w:rsidRPr="00793D33">
      <w:pPr>
        <w:jc w:val="center"/>
      </w:pPr>
      <w:r w:rsidRPr="00A15EE7">
        <w:t>R E P U B L I K A    H R V A T S K A</w:t>
      </w:r>
    </w:p>
    <w:p w:rsidRDefault="00F4688F" w:rsidP="001D1EB6" w:rsidR="00F4688F">
      <w:pPr>
        <w:jc w:val="center"/>
      </w:pPr>
    </w:p>
    <w:p w:rsidRDefault="001D1EB6" w:rsidP="001D1EB6" w:rsidR="001D1EB6" w:rsidRPr="001A38F9">
      <w:pPr>
        <w:jc w:val="center"/>
      </w:pPr>
      <w:r w:rsidRPr="001A38F9">
        <w:t>Z A K LJ U Č A K</w:t>
      </w:r>
    </w:p>
    <w:p w:rsidRDefault="001D1EB6" w:rsidP="001D1EB6" w:rsidR="001D1EB6" w:rsidRPr="00793D33">
      <w:pPr>
        <w:jc w:val="center"/>
      </w:pPr>
    </w:p>
    <w:p w:rsidRDefault="001D1EB6" w:rsidP="001D1EB6" w:rsidR="00C760B9">
      <w:pPr>
        <w:jc w:val="both"/>
      </w:pPr>
      <w:r w:rsidRPr="00793D33">
        <w:tab/>
      </w:r>
      <w:r w:rsidR="00685DB4" w:rsidRPr="00685DB4">
        <w:rPr>
          <w:lang w:val="en-GB"/>
        </w:rPr>
        <w:t xml:space="preserve">Trgovački sud u Zagrebu, po sucu Gordanu Zubaku, u stečajnom </w:t>
      </w:r>
      <w:r w:rsidR="00685DB4">
        <w:rPr>
          <w:lang w:val="en-GB"/>
        </w:rPr>
        <w:t>postupku</w:t>
      </w:r>
      <w:r w:rsidR="00685DB4" w:rsidRPr="00685DB4">
        <w:rPr>
          <w:lang w:val="en-GB"/>
        </w:rPr>
        <w:t xml:space="preserve"> u povodu zahtjeva FINANCIJSKE AGENCIJE</w:t>
      </w:r>
      <w:r w:rsidR="00685DB4">
        <w:rPr>
          <w:lang w:val="en-GB"/>
        </w:rPr>
        <w:t xml:space="preserve"> iz Zagreba, Ulica grada Vukovara 70</w:t>
      </w:r>
      <w:r w:rsidR="00685DB4" w:rsidRPr="00685DB4">
        <w:rPr>
          <w:lang w:val="en-GB"/>
        </w:rPr>
        <w:t xml:space="preserve">, za provedbu skraćenog stečajnog postupka nad dužnikom </w:t>
      </w:r>
      <w:r w:rsidR="00B64AEC" w:rsidRPr="00B64AEC">
        <w:rPr>
          <w:lang w:val="en-GB"/>
        </w:rPr>
        <w:t>KROMAT d.o.o., Zaprešić, Janka Draškovića 70, OIB: 90934243255</w:t>
      </w:r>
      <w:r w:rsidR="00685DB4">
        <w:t xml:space="preserve">, </w:t>
      </w:r>
      <w:r w:rsidR="003A7805">
        <w:t>dana 26. kolovoza</w:t>
      </w:r>
      <w:r w:rsidRPr="002E1D3A">
        <w:t xml:space="preserve"> 201</w:t>
      </w:r>
      <w:r>
        <w:t>6</w:t>
      </w:r>
      <w:r w:rsidRPr="002E1D3A">
        <w:t xml:space="preserve">. </w:t>
      </w:r>
    </w:p>
    <w:p w:rsidRDefault="00367592" w:rsidP="001D1EB6" w:rsidR="00367592" w:rsidRPr="00236892">
      <w:pPr>
        <w:jc w:val="both"/>
      </w:pPr>
    </w:p>
    <w:p w:rsidRDefault="001D1EB6" w:rsidP="001D1EB6" w:rsidR="00625323" w:rsidRPr="001A38F9">
      <w:pPr>
        <w:jc w:val="center"/>
      </w:pPr>
      <w:r w:rsidRPr="001A38F9">
        <w:t>z a k l j u č i o   j e</w:t>
      </w:r>
    </w:p>
    <w:p w:rsidRDefault="00464955" w:rsidP="00464955" w:rsidR="00464955" w:rsidRPr="00236892">
      <w:pPr>
        <w:jc w:val="center"/>
        <w:rPr>
          <w:b/>
        </w:rPr>
      </w:pPr>
    </w:p>
    <w:p w:rsidRDefault="00F4688F" w:rsidP="00F4688F" w:rsidR="00464955" w:rsidRPr="00236892">
      <w:pPr>
        <w:jc w:val="both"/>
      </w:pPr>
      <w:r>
        <w:t>I</w:t>
      </w:r>
      <w:r w:rsidR="00685DB4">
        <w:t>.</w:t>
      </w:r>
      <w:r>
        <w:tab/>
      </w:r>
      <w:r w:rsidR="00464955" w:rsidRPr="00236892">
        <w:t xml:space="preserve">Poziva se </w:t>
      </w:r>
      <w:r w:rsidR="0037019C" w:rsidRPr="00236892">
        <w:t>vjerovnik</w:t>
      </w:r>
      <w:r w:rsidR="00425D7E">
        <w:t xml:space="preserve"> </w:t>
      </w:r>
      <w:r w:rsidR="00DD6D63">
        <w:t>METALI-INOX d.o.o., Zagreb, Sukošanska 3, OIB: 14172537868</w:t>
      </w:r>
      <w:r w:rsidR="00625323">
        <w:t>,</w:t>
      </w:r>
      <w:r w:rsidR="00FF028B">
        <w:t xml:space="preserve"> </w:t>
      </w:r>
      <w:r w:rsidR="00704ACE">
        <w:t>u roku</w:t>
      </w:r>
      <w:r w:rsidR="00464955" w:rsidRPr="00236892">
        <w:t xml:space="preserve"> </w:t>
      </w:r>
      <w:r w:rsidR="00685DB4">
        <w:t>15</w:t>
      </w:r>
      <w:r w:rsidR="00464955" w:rsidRPr="00236892">
        <w:t xml:space="preserve"> dana od dana primitka ovog zaključka:</w:t>
      </w:r>
    </w:p>
    <w:p w:rsidRDefault="00464955" w:rsidP="00464955" w:rsidR="00464955" w:rsidRPr="00236892">
      <w:pPr>
        <w:jc w:val="both"/>
      </w:pPr>
    </w:p>
    <w:p w:rsidRDefault="005C24EE" w:rsidP="005C24EE" w:rsidR="009705AA">
      <w:pPr>
        <w:jc w:val="both"/>
      </w:pPr>
      <w:r>
        <w:t>-</w:t>
      </w:r>
      <w:r w:rsidR="00685DB4">
        <w:t xml:space="preserve"> </w:t>
      </w:r>
      <w:r w:rsidR="00625323" w:rsidRPr="004239E9">
        <w:t xml:space="preserve">uplatiti </w:t>
      </w:r>
      <w:r w:rsidR="00625323">
        <w:t xml:space="preserve">iznos od 1.000,00 kuna u Fond za namirenje troškova stečajnog postupka na </w:t>
      </w:r>
      <w:r>
        <w:t xml:space="preserve">račun </w:t>
      </w:r>
      <w:r w:rsidR="00625323" w:rsidRPr="004239E9">
        <w:t>IBAN</w:t>
      </w:r>
      <w:r>
        <w:t xml:space="preserve"> broj</w:t>
      </w:r>
      <w:r w:rsidR="00625323" w:rsidRPr="004239E9">
        <w:t>: HR92239000</w:t>
      </w:r>
      <w:r>
        <w:t>11300000460, pozivom na broj 05</w:t>
      </w:r>
      <w:r w:rsidR="00625323" w:rsidRPr="004239E9">
        <w:t>-</w:t>
      </w:r>
      <w:r w:rsidR="00DD6D63">
        <w:t>9170</w:t>
      </w:r>
      <w:r w:rsidR="00625323">
        <w:t>-2015</w:t>
      </w:r>
      <w:r w:rsidR="000D25FF">
        <w:t>.</w:t>
      </w:r>
    </w:p>
    <w:p w:rsidRDefault="009705AA" w:rsidP="00F50688" w:rsidR="009705AA" w:rsidRPr="00236892"/>
    <w:p w:rsidRDefault="00F50688" w:rsidP="00125314" w:rsidR="00F4688F">
      <w:pPr>
        <w:jc w:val="both"/>
      </w:pPr>
      <w:r w:rsidRPr="00236892">
        <w:t>II</w:t>
      </w:r>
      <w:r w:rsidR="00685DB4">
        <w:t>.</w:t>
      </w:r>
      <w:r w:rsidRPr="00236892">
        <w:tab/>
      </w:r>
      <w:r w:rsidR="00685DB4">
        <w:t>Ako</w:t>
      </w:r>
      <w:r w:rsidRPr="00236892">
        <w:t xml:space="preserve"> vjerovnik ne postupi kao pod točkom I izreke, sud će donijeti </w:t>
      </w:r>
      <w:r w:rsidR="009705AA">
        <w:t>rješenje</w:t>
      </w:r>
      <w:r w:rsidRPr="00236892">
        <w:t xml:space="preserve"> o otvaranju i zaključenju</w:t>
      </w:r>
      <w:r w:rsidR="009705AA">
        <w:t xml:space="preserve"> skraćenog</w:t>
      </w:r>
      <w:r w:rsidRPr="00236892">
        <w:t xml:space="preserve"> stečajnog postupka sukladno članku </w:t>
      </w:r>
      <w:r w:rsidR="009705AA">
        <w:t>431</w:t>
      </w:r>
      <w:r w:rsidR="006D47DF">
        <w:t>.</w:t>
      </w:r>
      <w:r w:rsidRPr="00236892">
        <w:t xml:space="preserve"> st.</w:t>
      </w:r>
      <w:r w:rsidR="005C24EE">
        <w:t xml:space="preserve"> </w:t>
      </w:r>
      <w:r w:rsidRPr="00236892">
        <w:t>2. Stečajnog zakona</w:t>
      </w:r>
      <w:r w:rsidR="00125314">
        <w:t>.</w:t>
      </w:r>
    </w:p>
    <w:p w:rsidRDefault="00C760B9" w:rsidP="00125314" w:rsidR="00C760B9">
      <w:pPr>
        <w:jc w:val="both"/>
      </w:pPr>
    </w:p>
    <w:p w:rsidRDefault="00464955" w:rsidP="00464955" w:rsidR="00464955" w:rsidRPr="00F4688F">
      <w:pPr>
        <w:jc w:val="center"/>
      </w:pPr>
      <w:r w:rsidRPr="00F4688F">
        <w:t>Obrazloženje</w:t>
      </w:r>
    </w:p>
    <w:p w:rsidRDefault="00464955" w:rsidP="00464955" w:rsidR="00464955" w:rsidRPr="00236892">
      <w:pPr>
        <w:pStyle w:val="Tijeloteksta"/>
        <w:jc w:val="center"/>
      </w:pPr>
    </w:p>
    <w:p w:rsidRDefault="009705AA" w:rsidP="009705AA" w:rsidR="000D25FF">
      <w:pPr>
        <w:jc w:val="both"/>
      </w:pPr>
      <w:r w:rsidRPr="00A15EE7">
        <w:tab/>
      </w:r>
      <w:r w:rsidR="000D25FF" w:rsidRPr="000D25FF">
        <w:rPr>
          <w:lang w:val="en-GB"/>
        </w:rPr>
        <w:t xml:space="preserve">Financijska agencija podnijela je, na temelju odredbe čl. 444. st. 1. Stečajnog zakona (“Narodne novine” broj 71/15, dalje: SZ), zahtjev za provedbu skraćenog stečajnog postupka nad dužnikom </w:t>
      </w:r>
      <w:r w:rsidR="00DD6D63" w:rsidRPr="00DD6D63">
        <w:rPr>
          <w:lang w:val="en-GB"/>
        </w:rPr>
        <w:t>KROMAT d.o.o., Zaprešić</w:t>
      </w:r>
      <w:r w:rsidR="00DD6D63">
        <w:rPr>
          <w:lang w:val="en-GB"/>
        </w:rPr>
        <w:t>,</w:t>
      </w:r>
      <w:r w:rsidR="00DD6D63" w:rsidRPr="00DD6D63">
        <w:rPr>
          <w:lang w:val="en-GB"/>
        </w:rPr>
        <w:t xml:space="preserve"> </w:t>
      </w:r>
      <w:r w:rsidR="000D25FF">
        <w:rPr>
          <w:lang w:val="en-GB"/>
        </w:rPr>
        <w:t xml:space="preserve">te je u zahtjevu navela </w:t>
      </w:r>
      <w:r w:rsidRPr="00A15EE7">
        <w:t>podatke za identifikaciju dužnika, br</w:t>
      </w:r>
      <w:r w:rsidR="000D25FF">
        <w:t xml:space="preserve">ojeve njegovih bankovnih računa, zatim podatak da </w:t>
      </w:r>
      <w:r w:rsidRPr="00A15EE7">
        <w:t>dužnik na dan podnošenja o</w:t>
      </w:r>
      <w:r w:rsidR="000D25FF">
        <w:t>vog prijedloga nema zaposlenih i</w:t>
      </w:r>
      <w:r w:rsidR="005C24EE">
        <w:t xml:space="preserve"> podatak</w:t>
      </w:r>
      <w:r w:rsidRPr="00A15EE7">
        <w:t xml:space="preserve"> da dužnik ima evidentirane neizvršene osnove za plaćanje u neprekidnom razdoblju od 120 dana te </w:t>
      </w:r>
      <w:r w:rsidR="005C24EE">
        <w:t xml:space="preserve">o iznosu </w:t>
      </w:r>
      <w:r w:rsidRPr="00A15EE7">
        <w:t>duga evidentiranog na temelju neizvr</w:t>
      </w:r>
      <w:r w:rsidR="005C24EE">
        <w:t>šenih osnova za plaćanje.</w:t>
      </w:r>
      <w:r w:rsidRPr="00A15EE7">
        <w:tab/>
      </w:r>
    </w:p>
    <w:p w:rsidRDefault="000D25FF" w:rsidP="009705AA" w:rsidR="000D25FF">
      <w:pPr>
        <w:jc w:val="both"/>
      </w:pPr>
    </w:p>
    <w:p w:rsidRDefault="009705AA" w:rsidP="000D25FF" w:rsidR="009705AA" w:rsidRPr="000D25FF">
      <w:pPr>
        <w:ind w:firstLine="708"/>
        <w:jc w:val="both"/>
      </w:pPr>
      <w:r w:rsidRPr="00A15EE7">
        <w:t>Uvidom u izvadak iz sudskog registra za dužnika utvrđeno je da nisu ispunjene pretpostavke za pokretanje drugog postupka radi brisanja dužnika iz sudskog registra.</w:t>
      </w:r>
    </w:p>
    <w:p w:rsidRDefault="005C24EE" w:rsidP="00FD60E3" w:rsidR="000D25FF">
      <w:pPr>
        <w:jc w:val="both"/>
      </w:pPr>
      <w:r>
        <w:tab/>
      </w:r>
    </w:p>
    <w:p w:rsidRDefault="000D25FF" w:rsidP="000D25FF" w:rsidR="00FD60E3" w:rsidRPr="00236892">
      <w:pPr>
        <w:ind w:firstLine="708"/>
        <w:jc w:val="both"/>
      </w:pPr>
      <w:r>
        <w:t>Nadalje, i</w:t>
      </w:r>
      <w:r w:rsidR="005C24EE">
        <w:t>z podataka dobivenih od HZMO-a utvrđeno je da dužnik nema zaposlenih.</w:t>
      </w:r>
    </w:p>
    <w:p w:rsidRDefault="000D25FF" w:rsidP="009705AA" w:rsidR="000D25FF">
      <w:pPr>
        <w:ind w:firstLine="708"/>
        <w:jc w:val="both"/>
      </w:pPr>
    </w:p>
    <w:p w:rsidRDefault="00125314" w:rsidP="009705AA" w:rsidR="009705AA">
      <w:pPr>
        <w:ind w:firstLine="708"/>
        <w:jc w:val="both"/>
      </w:pPr>
      <w:r>
        <w:lastRenderedPageBreak/>
        <w:t>Sud je oglasom objavljenim na</w:t>
      </w:r>
      <w:r w:rsidR="00685DB4">
        <w:t xml:space="preserve"> mrežnoj</w:t>
      </w:r>
      <w:r>
        <w:t xml:space="preserve">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0D25FF" w:rsidP="009705AA" w:rsidR="000D25FF">
      <w:pPr>
        <w:ind w:firstLine="708"/>
        <w:jc w:val="both"/>
      </w:pPr>
    </w:p>
    <w:p w:rsidRDefault="009705AA" w:rsidP="009705AA" w:rsidR="009705AA">
      <w:pPr>
        <w:ind w:firstLine="708"/>
        <w:jc w:val="both"/>
      </w:pPr>
      <w:r>
        <w:t xml:space="preserve">Vjerovnik </w:t>
      </w:r>
      <w:r w:rsidR="00DD6D63" w:rsidRPr="00DD6D63">
        <w:t>METALI-INOX d.o.o., Zagreb</w:t>
      </w:r>
      <w:r w:rsidR="00125314">
        <w:t xml:space="preserve">, je </w:t>
      </w:r>
      <w:r>
        <w:t xml:space="preserve">podneskom od </w:t>
      </w:r>
      <w:r w:rsidR="00DD6D63">
        <w:t>2</w:t>
      </w:r>
      <w:r w:rsidR="000D25FF">
        <w:t>0. lipnja</w:t>
      </w:r>
      <w:r w:rsidR="00125314">
        <w:t xml:space="preserve"> 2016</w:t>
      </w:r>
      <w:r w:rsidR="00425D7E">
        <w:t xml:space="preserve">. predložio </w:t>
      </w:r>
      <w:r>
        <w:t>otvaranje stečajnog postupka nad dužnikom.</w:t>
      </w:r>
    </w:p>
    <w:p w:rsidRDefault="000D25FF" w:rsidP="009705AA" w:rsidR="000D25FF">
      <w:pPr>
        <w:tabs>
          <w:tab w:pos="1800" w:val="num"/>
        </w:tabs>
        <w:ind w:firstLine="708"/>
        <w:jc w:val="both"/>
      </w:pPr>
    </w:p>
    <w:p w:rsidRDefault="009705AA" w:rsidP="009705AA" w:rsidR="009705AA">
      <w:pPr>
        <w:tabs>
          <w:tab w:pos="1800" w:val="num"/>
        </w:tabs>
        <w:ind w:firstLine="708"/>
        <w:jc w:val="both"/>
      </w:pPr>
      <w:r>
        <w:t xml:space="preserve">Stoga je sud pozvao </w:t>
      </w:r>
      <w:r w:rsidR="000D25FF">
        <w:t>navedenog vjerovnika uplatiti</w:t>
      </w:r>
      <w:r>
        <w:t xml:space="preserve"> </w:t>
      </w:r>
      <w:r w:rsidRPr="009705AA">
        <w:t>iznos od 1.000,00 kuna u Fond za namirenje troškova stečajnog postupka</w:t>
      </w:r>
      <w:r>
        <w:t>.</w:t>
      </w:r>
    </w:p>
    <w:p w:rsidRDefault="000D25FF" w:rsidP="00C530A5" w:rsidR="000D25FF">
      <w:pPr>
        <w:tabs>
          <w:tab w:pos="1800" w:val="num"/>
        </w:tabs>
        <w:ind w:firstLine="708"/>
        <w:jc w:val="both"/>
      </w:pPr>
    </w:p>
    <w:p w:rsidRDefault="00685DB4" w:rsidP="00C530A5" w:rsidR="00C530A5">
      <w:pPr>
        <w:tabs>
          <w:tab w:pos="1800" w:val="num"/>
        </w:tabs>
        <w:ind w:firstLine="708"/>
        <w:jc w:val="both"/>
      </w:pPr>
      <w:r>
        <w:t xml:space="preserve">Iz zahtjeva FINE za provedbu skraćenog stečajnog postupka proizlazi </w:t>
      </w:r>
      <w:r w:rsidR="00C530A5">
        <w:t>da na ime predujma za namirenje troškova stečajnog postupka nema zaplijenjenih novčanih sredstava.</w:t>
      </w:r>
    </w:p>
    <w:p w:rsidRDefault="000D25FF" w:rsidP="00C530A5" w:rsidR="000D25FF">
      <w:pPr>
        <w:tabs>
          <w:tab w:pos="1800" w:val="num"/>
        </w:tabs>
        <w:ind w:firstLine="708"/>
        <w:jc w:val="both"/>
      </w:pPr>
    </w:p>
    <w:p w:rsidRDefault="009705AA" w:rsidP="00C530A5" w:rsidR="00FA50DF">
      <w:pPr>
        <w:tabs>
          <w:tab w:pos="1800" w:val="num"/>
        </w:tabs>
        <w:ind w:firstLine="708"/>
        <w:jc w:val="both"/>
      </w:pPr>
      <w:r>
        <w:t>Odredbom čl</w:t>
      </w:r>
      <w:r w:rsidR="00C530A5">
        <w:t>.</w:t>
      </w:r>
      <w:r>
        <w:t xml:space="preserve"> </w:t>
      </w:r>
      <w:r w:rsidR="000A1FAB">
        <w:t xml:space="preserve">114. </w:t>
      </w:r>
      <w:r w:rsidR="00B30861">
        <w:t>SZ-a</w:t>
      </w:r>
      <w:r w:rsidR="000A1FAB">
        <w:t xml:space="preserve"> određeno je kako je podnositelj prijedloga za otvaranjem stečajnog postupka duž</w:t>
      </w:r>
      <w:r w:rsidR="00D93EE0">
        <w:t>a</w:t>
      </w:r>
      <w:r w:rsidR="000A1FAB">
        <w:t>n uplatiti predujam u iznosu od 1.000,00 kuna u Fond za namirenje troškova stečajnog postupka te po nalogu suda u roku od 8 dana dodatni iznos predujma koji ne može biti viši od 20.000,00 kuna.</w:t>
      </w:r>
      <w:r w:rsidR="00C760B9">
        <w:t xml:space="preserve"> </w:t>
      </w:r>
      <w:r w:rsidR="000A1FAB">
        <w:t>Dakle, podnositelj prijedloga već prilikom podnošenja prijedloga mora uplatiti iznos od 1.000,00 kuna u Fond za namirenje troškova stečajnog postupka.</w:t>
      </w:r>
      <w:r w:rsidR="00B30861">
        <w:t xml:space="preserve"> </w:t>
      </w:r>
      <w:r w:rsidR="000A1FAB">
        <w:t>Također podnositelj prijedloga, po nalogu</w:t>
      </w:r>
      <w:r w:rsidR="00AF35EC">
        <w:t xml:space="preserve"> suda</w:t>
      </w:r>
      <w:r w:rsidR="000A1FAB">
        <w:t>, dužan je uplatiti dodatni iznos predujma koji ne može biti viši od 20.000,00 kuna.</w:t>
      </w:r>
    </w:p>
    <w:p w:rsidRDefault="00DD6D63" w:rsidP="00C530A5" w:rsidR="00DD6D63">
      <w:pPr>
        <w:tabs>
          <w:tab w:pos="1800" w:val="num"/>
        </w:tabs>
        <w:ind w:firstLine="708"/>
        <w:jc w:val="both"/>
      </w:pPr>
    </w:p>
    <w:p w:rsidRDefault="00DD6D63" w:rsidP="00C530A5" w:rsidR="00DD6D63">
      <w:pPr>
        <w:tabs>
          <w:tab w:pos="1800" w:val="num"/>
        </w:tabs>
        <w:ind w:firstLine="708"/>
        <w:jc w:val="both"/>
      </w:pPr>
      <w:r>
        <w:t>U konkretnom slučaju, zastupnik po zakonu dužnika dostavio je sudu javnobilježnički ovjerovljen prokazni popis imovine dužnika iz kojeg proizlazi kako dužnik od imovine ima novčane tražbine prema trećim osobama u iznosu od 10.912,50 kn te novčana sredstva na žiroračunu u iznosu od 10,55 kn.</w:t>
      </w:r>
    </w:p>
    <w:p w:rsidRDefault="009A7965" w:rsidP="00C530A5" w:rsidR="009A7965">
      <w:pPr>
        <w:tabs>
          <w:tab w:pos="1800" w:val="num"/>
        </w:tabs>
        <w:ind w:firstLine="708"/>
        <w:jc w:val="both"/>
      </w:pPr>
    </w:p>
    <w:p w:rsidRDefault="009A7965" w:rsidP="00C530A5" w:rsidR="009A7965">
      <w:pPr>
        <w:tabs>
          <w:tab w:pos="1800" w:val="num"/>
        </w:tabs>
        <w:ind w:firstLine="708"/>
        <w:jc w:val="both"/>
      </w:pPr>
      <w:r w:rsidRPr="009A7965">
        <w:t xml:space="preserve">Odredbom čl. 434.SZ-a određeno je da će sud vjerovnike koji predlože otvaranje stečajnog postupka pozvati na predujam sredstava za namirenje troškova stečajnog postupka uz upozorenje iz </w:t>
      </w:r>
      <w:r>
        <w:t xml:space="preserve"> čl.</w:t>
      </w:r>
      <w:r w:rsidRPr="009A7965">
        <w:t xml:space="preserve"> 431. SZ-a</w:t>
      </w:r>
      <w:r>
        <w:t>. Slijedom navedenog, sud je zaključio kao u izreci.</w:t>
      </w:r>
      <w:r w:rsidRPr="009A7965">
        <w:t xml:space="preserve"> </w:t>
      </w:r>
    </w:p>
    <w:p w:rsidRDefault="000D25FF" w:rsidP="009A7965" w:rsidR="000D25FF">
      <w:pPr>
        <w:jc w:val="both"/>
      </w:pPr>
    </w:p>
    <w:p w:rsidRDefault="007958E5" w:rsidP="00464955" w:rsidR="00464955" w:rsidRPr="00236892">
      <w:pPr>
        <w:jc w:val="center"/>
      </w:pPr>
      <w:r>
        <w:t xml:space="preserve">U </w:t>
      </w:r>
      <w:r w:rsidR="00464955" w:rsidRPr="00236892">
        <w:t>Z</w:t>
      </w:r>
      <w:r w:rsidR="00C530A5">
        <w:t>agrebu</w:t>
      </w:r>
      <w:r w:rsidR="00FF028B">
        <w:t xml:space="preserve"> </w:t>
      </w:r>
      <w:r w:rsidR="003A7805">
        <w:t>26. kolovoza</w:t>
      </w:r>
      <w:r w:rsidR="00464955" w:rsidRPr="00236892">
        <w:t xml:space="preserve"> 201</w:t>
      </w:r>
      <w:r>
        <w:t>6</w:t>
      </w:r>
      <w:r w:rsidR="00464955" w:rsidRPr="00236892">
        <w:t xml:space="preserve">. </w:t>
      </w:r>
    </w:p>
    <w:p w:rsidRDefault="00464955" w:rsidP="00464955" w:rsidR="00464955" w:rsidRPr="00236892">
      <w:pPr>
        <w:jc w:val="center"/>
      </w:pPr>
    </w:p>
    <w:p w:rsidRDefault="00F4688F" w:rsidP="006E6E41" w:rsidR="0078286C">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p>
    <w:p w:rsidRDefault="003A7805" w:rsidP="00F213B6" w:rsidR="003A7805" w:rsidRPr="00310646">
      <w:pPr>
        <w:pStyle w:val="Tijeloteksta"/>
        <w:ind w:firstLine="612" w:left="5760"/>
      </w:pPr>
      <w:r>
        <w:t xml:space="preserve"> </w:t>
      </w:r>
      <w:r w:rsidRPr="00310646">
        <w:t>SUDAC:</w:t>
      </w:r>
    </w:p>
    <w:p w:rsidRDefault="003A7805" w:rsidP="00F213B6" w:rsidR="003A7805">
      <w:pPr>
        <w:pStyle w:val="Podnaslov"/>
        <w:ind w:firstLine="720" w:left="4320"/>
        <w:rPr>
          <w:rFonts w:hAnsi="Times New Roman" w:ascii="Times New Roman"/>
          <w:b w:val="false"/>
          <w:color w:val="auto"/>
          <w:szCs w:val="24"/>
        </w:rPr>
      </w:pPr>
      <w:r w:rsidRPr="00310646">
        <w:rPr>
          <w:rFonts w:hAnsi="Times New Roman" w:ascii="Times New Roman"/>
          <w:b w:val="false"/>
          <w:color w:val="auto"/>
          <w:szCs w:val="24"/>
        </w:rPr>
        <w:t xml:space="preserve">                      Gordan Zubak</w:t>
      </w:r>
      <w:r>
        <w:rPr>
          <w:rFonts w:hAnsi="Times New Roman" w:ascii="Times New Roman"/>
          <w:b w:val="false"/>
          <w:color w:val="auto"/>
          <w:szCs w:val="24"/>
        </w:rPr>
        <w:t xml:space="preserve"> v.r.</w:t>
      </w:r>
    </w:p>
    <w:p w:rsidRDefault="003A7805" w:rsidP="00F213B6" w:rsidR="003A7805">
      <w:pPr>
        <w:pStyle w:val="Podnaslov"/>
        <w:ind w:firstLine="720" w:left="4320"/>
        <w:rPr>
          <w:rFonts w:hAnsi="Times New Roman" w:ascii="Times New Roman"/>
          <w:b w:val="false"/>
          <w:color w:val="auto"/>
          <w:szCs w:val="24"/>
        </w:rPr>
      </w:pPr>
    </w:p>
    <w:p w:rsidRDefault="003A7805" w:rsidP="00F213B6" w:rsidR="003A7805">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A7805" w:rsidP="00F213B6" w:rsidR="003A7805" w:rsidRPr="00310646">
      <w:pPr>
        <w:pStyle w:val="Podnaslov"/>
        <w:ind w:firstLine="720" w:left="5760"/>
        <w:rPr>
          <w:rFonts w:hAnsi="Times New Roman" w:ascii="Times New Roman"/>
          <w:b w:val="false"/>
          <w:color w:val="auto"/>
          <w:szCs w:val="24"/>
        </w:rPr>
      </w:pPr>
      <w:r>
        <w:rPr>
          <w:rFonts w:hAnsi="Times New Roman" w:ascii="Times New Roman"/>
          <w:b w:val="false"/>
          <w:color w:val="auto"/>
          <w:szCs w:val="24"/>
        </w:rPr>
        <w:t>Jadranka Zelić</w:t>
      </w:r>
    </w:p>
    <w:p w:rsidRDefault="003A7805" w:rsidR="003A7805"/>
    <w:p w:rsidRDefault="001A38F9" w:rsidP="00F03859" w:rsidR="001A38F9">
      <w:pPr>
        <w:pStyle w:val="Podnaslov"/>
        <w:ind w:left="4956"/>
        <w:rPr>
          <w:rFonts w:hAnsi="Times New Roman" w:ascii="Times New Roman"/>
          <w:b w:val="false"/>
          <w:color w:val="auto"/>
          <w:szCs w:val="24"/>
        </w:rPr>
      </w:pPr>
    </w:p>
    <w:p w:rsidRDefault="001A38F9" w:rsidP="006E6E41" w:rsidR="001A38F9" w:rsidRPr="00FC1355">
      <w:pPr>
        <w:pStyle w:val="Podnaslov"/>
        <w:jc w:val="right"/>
        <w:rPr>
          <w:rFonts w:hAnsi="Times New Roman" w:ascii="Times New Roman"/>
          <w:b w:val="false"/>
          <w:color w:val="auto"/>
          <w:szCs w:val="24"/>
        </w:rPr>
      </w:pPr>
    </w:p>
    <w:p w:rsidRDefault="00464955" w:rsidP="00464955" w:rsidR="00464955" w:rsidRPr="00236892"/>
    <w:p w:rsidRDefault="00464955" w:rsidP="00464955" w:rsidR="00464955" w:rsidRPr="00236892">
      <w:r w:rsidRPr="00236892">
        <w:t>POUKA O PRAVNOM LIJEKU:</w:t>
      </w:r>
    </w:p>
    <w:p w:rsidRDefault="00464955" w:rsidP="00464955" w:rsidR="00464955" w:rsidRPr="00236892">
      <w:r w:rsidRPr="00236892">
        <w:t>Protiv ovog zaključka nije dopuštena žalba (čl. 1</w:t>
      </w:r>
      <w:r w:rsidR="00A20BB0">
        <w:t>9</w:t>
      </w:r>
      <w:r w:rsidRPr="00236892">
        <w:t>. st.</w:t>
      </w:r>
      <w:r w:rsidR="00A20BB0">
        <w:t>7</w:t>
      </w:r>
      <w:r w:rsidRPr="00236892">
        <w:t>. SZ )</w:t>
      </w:r>
      <w:r w:rsidRPr="00236892">
        <w:tab/>
      </w:r>
      <w:r w:rsidRPr="00236892">
        <w:tab/>
      </w:r>
    </w:p>
    <w:p w:rsidRDefault="006E6E41" w:rsidP="00464955" w:rsidR="006E6E41"/>
    <w:p w:rsidRDefault="006E6E41" w:rsidP="00464955" w:rsidR="006E6E41"/>
    <w:p w:rsidRDefault="00464955" w:rsidP="00464955" w:rsidR="00464955" w:rsidRPr="00236892">
      <w:r w:rsidRPr="00236892">
        <w:tab/>
      </w:r>
      <w:r w:rsidRPr="00236892">
        <w:tab/>
      </w:r>
      <w:r w:rsidRPr="00236892">
        <w:tab/>
      </w:r>
      <w:r w:rsidRPr="00236892">
        <w:tab/>
      </w:r>
      <w:r w:rsidRPr="00236892">
        <w:tab/>
      </w:r>
    </w:p>
    <w:p w:rsidRDefault="001A38F9" w:rsidP="00FF028B" w:rsidR="001A38F9"/>
    <w:p w:rsidRDefault="003A7805" w:rsidP="00464955" w:rsidR="003A7805"/>
    <w:p w:rsidRDefault="00464955" w:rsidP="00464955" w:rsidR="00464955" w:rsidRPr="00236892"/>
    <w:p w:rsidRDefault="00464955" w:rsidR="00464955" w:rsidRPr="00236892"/>
    <w:sectPr w:rsidSect="00425D7E" w:rsidR="00464955" w:rsidRPr="00236892">
      <w:headerReference w:type="even" r:id="rId10"/>
      <w:headerReference w:type="default" r:id="rId11"/>
      <w:pgSz w:h="15840" w:w="12240"/>
      <w:pgMar w:gutter="0" w:footer="709" w:header="709" w:left="1622" w:bottom="1135" w:right="1622"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75A0" w:rsidR="00F975A0">
      <w:r>
        <w:separator/>
      </w:r>
    </w:p>
  </w:endnote>
  <w:endnote w:id="0" w:type="continuationSeparator">
    <w:p w:rsidRDefault="00F975A0" w:rsidR="00F975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75A0" w:rsidR="00F975A0">
      <w:r>
        <w:separator/>
      </w:r>
    </w:p>
  </w:footnote>
  <w:footnote w:id="0" w:type="continuationSeparator">
    <w:p w:rsidRDefault="00F975A0" w:rsidR="00F975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0E40">
      <w:rPr>
        <w:rStyle w:val="Brojstranice"/>
        <w:noProof/>
      </w:rPr>
      <w:t>3</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DD6D63" w:rsidP="000824C4" w:rsidR="00236892">
    <w:pPr>
      <w:pStyle w:val="Zaglavlje"/>
      <w:jc w:val="right"/>
    </w:pPr>
    <w:r>
      <w:t>67. St-9170</w:t>
    </w:r>
    <w:r w:rsidR="00685DB4">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1497A"/>
    <w:rsid w:val="0005679A"/>
    <w:rsid w:val="000617BB"/>
    <w:rsid w:val="000824C4"/>
    <w:rsid w:val="00090E40"/>
    <w:rsid w:val="000A1FAB"/>
    <w:rsid w:val="000D25FF"/>
    <w:rsid w:val="00100627"/>
    <w:rsid w:val="00125314"/>
    <w:rsid w:val="00150A1D"/>
    <w:rsid w:val="00162214"/>
    <w:rsid w:val="0018761D"/>
    <w:rsid w:val="001A38F9"/>
    <w:rsid w:val="001A5014"/>
    <w:rsid w:val="001C40E4"/>
    <w:rsid w:val="001D1EB6"/>
    <w:rsid w:val="002032D6"/>
    <w:rsid w:val="00236892"/>
    <w:rsid w:val="00253D0B"/>
    <w:rsid w:val="00367592"/>
    <w:rsid w:val="0037019C"/>
    <w:rsid w:val="0038490E"/>
    <w:rsid w:val="003A7805"/>
    <w:rsid w:val="003B0454"/>
    <w:rsid w:val="003E708D"/>
    <w:rsid w:val="0041103F"/>
    <w:rsid w:val="00425D7E"/>
    <w:rsid w:val="00464955"/>
    <w:rsid w:val="00487B33"/>
    <w:rsid w:val="005A7712"/>
    <w:rsid w:val="005C24EE"/>
    <w:rsid w:val="00625323"/>
    <w:rsid w:val="00643D1B"/>
    <w:rsid w:val="00685DB4"/>
    <w:rsid w:val="006B433C"/>
    <w:rsid w:val="006D47DF"/>
    <w:rsid w:val="006E6E41"/>
    <w:rsid w:val="00704ACE"/>
    <w:rsid w:val="0073604F"/>
    <w:rsid w:val="00753821"/>
    <w:rsid w:val="0078286C"/>
    <w:rsid w:val="007958E5"/>
    <w:rsid w:val="007B1EB2"/>
    <w:rsid w:val="007B2E60"/>
    <w:rsid w:val="008A1927"/>
    <w:rsid w:val="00945569"/>
    <w:rsid w:val="009672C7"/>
    <w:rsid w:val="009705AA"/>
    <w:rsid w:val="00983CA4"/>
    <w:rsid w:val="009A7965"/>
    <w:rsid w:val="009C426B"/>
    <w:rsid w:val="009F6242"/>
    <w:rsid w:val="00A06632"/>
    <w:rsid w:val="00A07389"/>
    <w:rsid w:val="00A140F8"/>
    <w:rsid w:val="00A20BB0"/>
    <w:rsid w:val="00A40375"/>
    <w:rsid w:val="00A779B9"/>
    <w:rsid w:val="00AF35EC"/>
    <w:rsid w:val="00B30861"/>
    <w:rsid w:val="00B32213"/>
    <w:rsid w:val="00B64AEC"/>
    <w:rsid w:val="00B65773"/>
    <w:rsid w:val="00B76396"/>
    <w:rsid w:val="00BA0340"/>
    <w:rsid w:val="00BF11CE"/>
    <w:rsid w:val="00BF3B1A"/>
    <w:rsid w:val="00C530A5"/>
    <w:rsid w:val="00C760B9"/>
    <w:rsid w:val="00C97F47"/>
    <w:rsid w:val="00CA35E4"/>
    <w:rsid w:val="00D126A6"/>
    <w:rsid w:val="00D466D9"/>
    <w:rsid w:val="00D54FA5"/>
    <w:rsid w:val="00D81301"/>
    <w:rsid w:val="00D93EE0"/>
    <w:rsid w:val="00DD6D63"/>
    <w:rsid w:val="00E107CB"/>
    <w:rsid w:val="00E67339"/>
    <w:rsid w:val="00F03859"/>
    <w:rsid w:val="00F2549F"/>
    <w:rsid w:val="00F4688F"/>
    <w:rsid w:val="00F46A53"/>
    <w:rsid w:val="00F50688"/>
    <w:rsid w:val="00F75FA4"/>
    <w:rsid w:val="00F975A0"/>
    <w:rsid w:val="00FA50DF"/>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Tekstrezerviranogmjesta" w:type="character">
    <w:name w:val="Placeholder Text"/>
    <w:basedOn w:val="Zadanifontodlomka"/>
    <w:uiPriority w:val="99"/>
    <w:semiHidden/>
    <w:rsid w:val="00090E40"/>
    <w:rPr>
      <w:color w:val="808080"/>
      <w:bdr w:space="0" w:sz="0" w:color="auto" w:val="none"/>
      <w:shd w:fill="auto" w:color="auto" w:val="clear"/>
    </w:rPr>
  </w:style>
  <w:style w:customStyle="true" w:styleId="eSPISCCParagraphDefaultFont" w:type="character">
    <w:name w:val="eSPIS_CC_Paragraph Default Font"/>
    <w:basedOn w:val="Zadanifontodlomka"/>
    <w:rsid w:val="00090E40"/>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90E40"/>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90E40"/>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90E40"/>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Tekstrezerviranogmjesta" w:type="character">
    <w:name w:val="Placeholder Text"/>
    <w:basedOn w:val="Zadanifontodlomka"/>
    <w:uiPriority w:val="99"/>
    <w:semiHidden/>
    <w:rsid w:val="00090E40"/>
    <w:rPr>
      <w:color w:val="808080"/>
      <w:bdr w:color="auto" w:space="0" w:sz="0" w:val="none"/>
      <w:shd w:color="auto" w:fill="auto" w:val="clear"/>
    </w:rPr>
  </w:style>
  <w:style w:customStyle="1" w:styleId="eSPISCCParagraphDefaultFont" w:type="character">
    <w:name w:val="eSPIS_CC_Paragraph Default Font"/>
    <w:basedOn w:val="Zadanifontodlomka"/>
    <w:rsid w:val="00090E40"/>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90E40"/>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90E40"/>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90E40"/>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kolovoza 2016.</izvorni_sadrzaj>
    <derivirana_varijabla naziv="DomainObject.DatumDonosenjaOdluke_1">26.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9170</izvorni_sadrzaj>
    <derivirana_varijabla naziv="DomainObject.Predmet.Broj_1">9170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St-9170/2015</izvorni_sadrzaj>
    <derivirana_varijabla naziv="DomainObject.Predmet.OznakaBroj_1">St-9170/2015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KROMAT d.o.o.</izvorni_sadrzaj>
    <derivirana_varijabla naziv="DomainObject.Predmet.ProtustrankaFormated_1">  KROMAT d.o.o.</derivirana_varijabla>
  </DomainObject.Predmet.ProtustrankaFormated>
  <DomainObject.Predmet.ProtustrankaFormatedOIB>
    <izvorni_sadrzaj>  KROMAT d.o.o., OIB 90934243255</izvorni_sadrzaj>
    <derivirana_varijabla naziv="DomainObject.Predmet.ProtustrankaFormatedOIB_1">  KROMAT d.o.o., OIB 90934243255</derivirana_varijabla>
  </DomainObject.Predmet.ProtustrankaFormatedOIB>
  <DomainObject.Predmet.ProtustrankaFormatedWithAdress>
    <izvorni_sadrzaj> KROMAT d.o.o., Janka Draškovića 70, 10290 Zaprešić</izvorni_sadrzaj>
    <derivirana_varijabla naziv="DomainObject.Predmet.ProtustrankaFormatedWithAdress_1"> KROMAT d.o.o., Janka Draškovića 70, 10290 Zaprešić</derivirana_varijabla>
  </DomainObject.Predmet.ProtustrankaFormatedWithAdress>
  <DomainObject.Predmet.ProtustrankaFormatedWithAdressOIB>
    <izvorni_sadrzaj> KROMAT d.o.o., OIB 90934243255, Janka Draškovića 70, 10290 Zaprešić</izvorni_sadrzaj>
    <derivirana_varijabla naziv="DomainObject.Predmet.ProtustrankaFormatedWithAdressOIB_1"> KROMAT d.o.o., OIB 90934243255, Janka Draškovića 70, 10290 Zaprešić</derivirana_varijabla>
  </DomainObject.Predmet.ProtustrankaFormatedWithAdressOIB>
  <DomainObject.Predmet.ProtustrankaWithAdress>
    <izvorni_sadrzaj>KROMAT d.o.o. Janka Draškovića 70, 10290 Zaprešić</izvorni_sadrzaj>
    <derivirana_varijabla naziv="DomainObject.Predmet.ProtustrankaWithAdress_1">KROMAT d.o.o. Janka Draškovića 70, 10290 Zaprešić</derivirana_varijabla>
  </DomainObject.Predmet.ProtustrankaWithAdress>
  <DomainObject.Predmet.ProtustrankaWithAdressOIB>
    <izvorni_sadrzaj>KROMAT d.o.o., OIB 90934243255, Janka Draškovića 70, 10290 Zaprešić</izvorni_sadrzaj>
    <derivirana_varijabla naziv="DomainObject.Predmet.ProtustrankaWithAdressOIB_1">KROMAT d.o.o., OIB 90934243255, Janka Draškovića 70, 10290 Zaprešić</derivirana_varijabla>
  </DomainObject.Predmet.ProtustrankaWithAdressOIB>
  <DomainObject.Predmet.ProtustrankaNazivFormated>
    <izvorni_sadrzaj>KROMAT d.o.o.</izvorni_sadrzaj>
    <derivirana_varijabla naziv="DomainObject.Predmet.ProtustrankaNazivFormated_1">KROMAT d.o.o.</derivirana_varijabla>
  </DomainObject.Predmet.ProtustrankaNazivFormated>
  <DomainObject.Predmet.ProtustrankaNazivFormatedOIB>
    <izvorni_sadrzaj>KROMAT d.o.o., OIB 90934243255</izvorni_sadrzaj>
    <derivirana_varijabla naziv="DomainObject.Predmet.ProtustrankaNazivFormatedOIB_1">KROMAT d.o.o., OIB 90934243255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KROMAT d.o.o.</item>
    </izvorni_sadrzaj>
    <derivirana_varijabla naziv="DomainObject.Predmet.ProtuStrankaListFormated_1">
      <item>KROMAT d.o.o.</item>
    </derivirana_varijabla>
  </DomainObject.Predmet.ProtuStrankaListFormated>
  <DomainObject.Predmet.ProtuStrankaListFormatedOIB>
    <izvorni_sadrzaj>
      <item>KROMAT d.o.o., OIB 90934243255</item>
    </izvorni_sadrzaj>
    <derivirana_varijabla naziv="DomainObject.Predmet.ProtuStrankaListFormatedOIB_1">
      <item>KROMAT d.o.o., OIB 90934243255</item>
    </derivirana_varijabla>
  </DomainObject.Predmet.ProtuStrankaListFormatedOIB>
  <DomainObject.Predmet.ProtuStrankaListFormatedWithAdress>
    <izvorni_sadrzaj>
      <item>KROMAT d.o.o., Janka Draškovića 70, 10290 Zaprešić</item>
    </izvorni_sadrzaj>
    <derivirana_varijabla naziv="DomainObject.Predmet.ProtuStrankaListFormatedWithAdress_1">
      <item>KROMAT d.o.o., Janka Draškovića 70, 10290 Zaprešić</item>
    </derivirana_varijabla>
  </DomainObject.Predmet.ProtuStrankaListFormatedWithAdress>
  <DomainObject.Predmet.ProtuStrankaListFormatedWithAdressOIB>
    <izvorni_sadrzaj>
      <item>KROMAT d.o.o., OIB 90934243255, Janka Draškovića 70, 10290 Zaprešić</item>
    </izvorni_sadrzaj>
    <derivirana_varijabla naziv="DomainObject.Predmet.ProtuStrankaListFormatedWithAdressOIB_1">
      <item>KROMAT d.o.o., OIB 90934243255, Janka Draškovića 70, 10290 Zaprešić</item>
    </derivirana_varijabla>
  </DomainObject.Predmet.ProtuStrankaListFormatedWithAdressOIB>
  <DomainObject.Predmet.ProtuStrankaListNazivFormated>
    <izvorni_sadrzaj>
      <item>KROMAT d.o.o.</item>
    </izvorni_sadrzaj>
    <derivirana_varijabla naziv="DomainObject.Predmet.ProtuStrankaListNazivFormated_1">
      <item>KROMAT d.o.o.</item>
    </derivirana_varijabla>
  </DomainObject.Predmet.ProtuStrankaListNazivFormated>
  <DomainObject.Predmet.ProtuStrankaListNazivFormatedOIB>
    <izvorni_sadrzaj>
      <item>KROMAT d.o.o., OIB 90934243255</item>
    </izvorni_sadrzaj>
    <derivirana_varijabla naziv="DomainObject.Predmet.ProtuStrankaListNazivFormatedOIB_1">
      <item>KROMAT d.o.o., OIB 90934243255</item>
    </derivirana_varijabla>
  </DomainObject.Predmet.ProtuStrankaListNazivFormatedOIB>
  <DomainObject.Predmet.OstaliListFormated>
    <izvorni_sadrzaj>
      <item>Borna Puškarić</item>
      <item>TIHANA MILETIĆ</item>
    </izvorni_sadrzaj>
    <derivirana_varijabla naziv="DomainObject.Predmet.OstaliListFormated_1">
      <item>Borna Puškarić</item>
      <item>TIHANA MILETIĆ</item>
    </derivirana_varijabla>
  </DomainObject.Predmet.OstaliListFormated>
  <DomainObject.Predmet.OstaliListFormatedOIB>
    <izvorni_sadrzaj>
      <item>Borna Puškarić, OIB 90937370055</item>
      <item>TIHANA MILETIĆ</item>
    </izvorni_sadrzaj>
    <derivirana_varijabla naziv="DomainObject.Predmet.OstaliListFormatedOIB_1">
      <item>Borna Puškarić, OIB 90937370055</item>
      <item>TIHANA MILETIĆ</item>
    </derivirana_varijabla>
  </DomainObject.Predmet.OstaliListFormatedOIB>
  <DomainObject.Predmet.OstaliListFormatedWithAdress>
    <izvorni_sadrzaj>
      <item>Borna Puškarić, Bosutska Ulica 20, 10000 Zagreb</item>
      <item>TIHANA MILETIĆ, Crvenog križa 2, 10000 Zagreb</item>
    </izvorni_sadrzaj>
    <derivirana_varijabla naziv="DomainObject.Predmet.OstaliListFormatedWithAdress_1">
      <item>Borna Puškarić, Bosutska Ulica 20, 10000 Zagreb</item>
      <item>TIHANA MILETIĆ, Crvenog križa 2, 10000 Zagreb</item>
    </derivirana_varijabla>
  </DomainObject.Predmet.OstaliListFormatedWithAdress>
  <DomainObject.Predmet.OstaliListFormatedWithAdressOIB>
    <izvorni_sadrzaj>
      <item>Borna Puškarić, OIB 90937370055, Bosutska Ulica 20, 10000 Zagreb</item>
      <item>TIHANA MILETIĆ, Crvenog križa 2, 10000 Zagreb</item>
    </izvorni_sadrzaj>
    <derivirana_varijabla naziv="DomainObject.Predmet.OstaliListFormatedWithAdressOIB_1">
      <item>Borna Puškarić, OIB 90937370055, Bosutska Ulica 20, 10000 Zagreb</item>
      <item>TIHANA MILETIĆ, Crvenog križa 2, 10000 Zagreb</item>
    </derivirana_varijabla>
  </DomainObject.Predmet.OstaliListFormatedWithAdressOIB>
  <DomainObject.Predmet.OstaliListNazivFormated>
    <izvorni_sadrzaj>
      <item>Borna Puškarić</item>
      <item>TIHANA MILETIĆ</item>
    </izvorni_sadrzaj>
    <derivirana_varijabla naziv="DomainObject.Predmet.OstaliListNazivFormated_1">
      <item>Borna Puškarić</item>
      <item>TIHANA MILETIĆ</item>
    </derivirana_varijabla>
  </DomainObject.Predmet.OstaliListNazivFormated>
  <DomainObject.Predmet.OstaliListNazivFormatedOIB>
    <izvorni_sadrzaj>
      <item>Borna Puškarić, OIB 90937370055</item>
      <item>TIHANA MILETIĆ</item>
    </izvorni_sadrzaj>
    <derivirana_varijabla naziv="DomainObject.Predmet.OstaliListNazivFormatedOIB_1">
      <item>Borna Puškarić, OIB 90937370055</item>
      <item>TIHANA MILETIĆ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kolovoza 2016.</izvorni_sadrzaj>
    <derivirana_varijabla naziv="DomainObject.Datum_1">26.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KROMAT d.o.o.</izvorni_sadrzaj>
    <derivirana_varijabla naziv="DomainObject.Predmet.ProtustrankaIDrugi_1">KROMAT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KROMAT d.o.o., OIB 90934243255, Janka Draškovića 70, 10290 Zaprešić</izvorni_sadrzaj>
    <derivirana_varijabla naziv="DomainObject.Predmet.ProtustrankaIDrugiAdressOIB_1">KROMAT d.o.o., OIB 90934243255, Janka Draškovića 70,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KROMAT d.o.o.</item>
      <item>Borna Puškarić</item>
      <item>TIHANA MILETIĆ</item>
    </izvorni_sadrzaj>
    <derivirana_varijabla naziv="DomainObject.Predmet.SudioniciListNaziv_1">
      <item>FINA Regionalni centar Zagreb</item>
      <item>KROMAT d.o.o.</item>
      <item>Borna Puškarić</item>
      <item>TIHANA MILETIĆ</item>
    </derivirana_varijabla>
  </DomainObject.Predmet.SudioniciListNaziv>
  <DomainObject.Predmet.SudioniciListAdressOIB>
    <izvorni_sadrzaj>
      <item>FINA Regionalni centar Zagreb, OIB 85821130368, Trg svibanjskih žrtava 1995. 1,10000 Zagreb</item>
      <item>KROMAT d.o.o., OIB 90934243255, Janka Draškovića 70,10290 Zaprešić</item>
      <item>Borna Puškarić, OIB 90937370055, Bosutska Ulica 20,10000 Zagreb</item>
      <item>TIHANA MILETIĆ, Crvenog križa 2,10000 Zagreb</item>
    </izvorni_sadrzaj>
    <derivirana_varijabla naziv="DomainObject.Predmet.SudioniciListAdressOIB_1">
      <item>FINA Regionalni centar Zagreb, OIB 85821130368, Trg svibanjskih žrtava 1995. 1,10000 Zagreb</item>
      <item>KROMAT d.o.o., OIB 90934243255, Janka Draškovića 70,10290 Zaprešić</item>
      <item>Borna Puškarić, OIB 90937370055, Bosutska Ulica 20,10000 Zagreb</item>
      <item>TIHANA MILETIĆ, Crvenog križa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90934243255</item>
      <item>, OIB 90937370055</item>
      <item>, OIB null</item>
    </izvorni_sadrzaj>
    <derivirana_varijabla naziv="DomainObject.Predmet.SudioniciListNazivOIB_1">
      <item>, OIB 85821130368</item>
      <item>, OIB 90934243255</item>
      <item>, OIB 90937370055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623</properties:Words>
  <properties:Characters>3441</properties:Characters>
  <properties:Lines>96</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2016-08-26T12:00:00Z</dcterms:created>
  <dc:creator>nribaric</dc:creator>
  <cp:lastModifiedBy>Ivana Rogić</cp:lastModifiedBy>
  <cp:lastPrinted>2016-08-26T11:59:00Z</cp:lastPrinted>
  <dcterms:modified xmlns:xsi="http://www.w3.org/2001/XMLSchema-instance" xsi:type="dcterms:W3CDTF">2016-08-26T12:01:00Z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