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5af1" w14:paraId="9a05af1" w:rsidRDefault="008D1B54" w:rsidP="008D1B54" w:rsidR="008D1B54">
      <w:pPr>
        <w:spacing w:after="0"/>
        <w:jc w:val="both"/>
        <w15:collapsed w:val="false"/>
      </w:pPr>
      <w: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D1B54" w:rsidP="008D1B54" w:rsidR="008D1B54">
      <w:pPr>
        <w:spacing w:after="0"/>
        <w:jc w:val="both"/>
      </w:pPr>
      <w:r>
        <w:t xml:space="preserve">       REPUBLIKA HRVATSKA</w:t>
      </w:r>
    </w:p>
    <w:p w:rsidRDefault="008D1B54" w:rsidP="008D1B54" w:rsidR="008D1B5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D1B54" w:rsidP="008D1B54" w:rsidR="008D1B5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D1B54" w:rsidP="008D1B54" w:rsidR="008D1B54">
      <w:pPr>
        <w:spacing w:after="0"/>
        <w:jc w:val="right"/>
      </w:pPr>
      <w:r>
        <w:t>Poslovni broj: 3 St-34/11-838</w:t>
      </w:r>
    </w:p>
    <w:p w:rsidRDefault="008D1B54" w:rsidP="008D1B54" w:rsidR="008D1B54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                                                                                                             </w:t>
      </w:r>
    </w:p>
    <w:p w:rsidRDefault="008D1B54" w:rsidP="008D1B54" w:rsidR="008D1B54">
      <w:pPr>
        <w:spacing w:after="0"/>
        <w:rPr>
          <w:rFonts w:cs="Times New Roman" w:eastAsia="SimSun"/>
        </w:rPr>
      </w:pPr>
    </w:p>
    <w:p w:rsidRDefault="008D1B54" w:rsidP="008D1B54" w:rsidR="008D1B54">
      <w:pPr>
        <w:spacing w:after="0"/>
        <w:rPr>
          <w:rFonts w:cs="Times New Roman" w:eastAsia="SimSun"/>
        </w:rPr>
      </w:pPr>
    </w:p>
    <w:p w:rsidRDefault="008D1B54" w:rsidP="008D1B54" w:rsidR="008D1B54">
      <w:pPr>
        <w:pStyle w:val="Tijeloteksta21"/>
        <w:jc w:val="both"/>
        <w:rPr>
          <w:rFonts w:cs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  <w:bCs/>
        </w:rPr>
        <w:t xml:space="preserve">           </w:t>
      </w:r>
      <w:r>
        <w:rPr>
          <w:rFonts w:cs="Times New Roman" w:hAnsi="Times New Roman" w:ascii="Times New Roman"/>
          <w:b/>
          <w:bCs/>
        </w:rPr>
        <w:tab/>
        <w:t>TRGOVAČKI SUD U VARAŽDINU</w:t>
      </w:r>
      <w:r>
        <w:rPr>
          <w:rFonts w:cs="Times New Roman" w:hAnsi="Times New Roman" w:ascii="Times New Roman"/>
        </w:rPr>
        <w:t>, po sucu toga suda Jasni Lekić, kao stečajnom sucu, u stečajnom postupku nad stečajnim dužnikom NATURA AGRO d.o.o. "u stečaju" iz Đurđevca, Kolodvorska 21/a, OIB: 77805504491, MBS: 010049178, u postupku prodaje nekretnina stečajnog dužnika, dana 17. ožujka 2017. godine</w:t>
      </w:r>
      <w:r>
        <w:rPr>
          <w:rFonts w:cs="Times New Roman" w:hAnsi="Times New Roman" w:ascii="Times New Roman"/>
          <w:b/>
          <w:bCs/>
        </w:rPr>
        <w:t xml:space="preserve"> </w:t>
      </w:r>
      <w:r>
        <w:rPr>
          <w:rFonts w:cs="Times New Roman" w:hAnsi="Times New Roman" w:ascii="Times New Roman"/>
        </w:rPr>
        <w:t>donio je slijedeći</w:t>
      </w:r>
    </w:p>
    <w:p w:rsidRDefault="008D1B54" w:rsidP="008D1B54" w:rsidR="008D1B54">
      <w:pPr>
        <w:pStyle w:val="Tijeloteksta21"/>
        <w:jc w:val="both"/>
        <w:rPr>
          <w:rFonts w:cs="Times New Roman" w:hAnsi="Times New Roman" w:ascii="Times New Roman"/>
        </w:rPr>
      </w:pPr>
    </w:p>
    <w:p w:rsidRDefault="008D1B54" w:rsidP="008D1B54" w:rsidR="008D1B54">
      <w:pPr>
        <w:pStyle w:val="Tijeloteksta21"/>
        <w:jc w:val="both"/>
        <w:rPr>
          <w:rFonts w:cs="Times New Roman" w:hAnsi="Times New Roman" w:ascii="Times New Roman"/>
        </w:rPr>
      </w:pPr>
    </w:p>
    <w:p w:rsidRDefault="00BB1E02" w:rsidP="008D1B54" w:rsidR="00BB1E02">
      <w:pPr>
        <w:pStyle w:val="Tijeloteksta21"/>
        <w:jc w:val="both"/>
        <w:rPr>
          <w:rFonts w:cs="Times New Roman" w:hAnsi="Times New Roman" w:ascii="Times New Roman"/>
        </w:rPr>
      </w:pPr>
    </w:p>
    <w:p w:rsidRDefault="008D1B54" w:rsidP="008D1B54" w:rsidR="008D1B54" w:rsidRPr="008D1B54">
      <w:pPr>
        <w:pStyle w:val="Naslov6"/>
        <w:keepNext/>
        <w:widowControl w:val="false"/>
        <w:numPr>
          <w:ilvl w:val="5"/>
          <w:numId w:val="47"/>
        </w:numPr>
        <w:suppressAutoHyphens/>
        <w:spacing w:before="0"/>
        <w:jc w:val="center"/>
        <w:rPr>
          <w:rFonts w:cs="Times New Roman" w:hAnsi="Times New Roman" w:ascii="Times New Roman"/>
          <w:b/>
          <w:bCs/>
          <w:i w:val="false"/>
          <w:sz w:val="24"/>
        </w:rPr>
      </w:pPr>
      <w:r w:rsidRPr="008D1B54">
        <w:rPr>
          <w:rFonts w:cs="Times New Roman" w:hAnsi="Times New Roman" w:ascii="Times New Roman"/>
          <w:b/>
          <w:bCs/>
          <w:i w:val="false"/>
          <w:sz w:val="24"/>
        </w:rPr>
        <w:t>ZAKLJUČAK O PRODAJI</w:t>
      </w:r>
    </w:p>
    <w:p w:rsidRDefault="008D1B54" w:rsidP="008D1B54" w:rsidR="008D1B54">
      <w:pPr>
        <w:pStyle w:val="Tijeloteksta21"/>
        <w:jc w:val="both"/>
        <w:rPr>
          <w:rFonts w:cs="Times New Roman" w:hAnsi="Times New Roman" w:ascii="Times New Roman"/>
        </w:rPr>
      </w:pPr>
    </w:p>
    <w:p w:rsidRDefault="008D1B54" w:rsidP="008D1B54" w:rsidR="008D1B54">
      <w:pPr>
        <w:pStyle w:val="Tijeloteksta21"/>
        <w:jc w:val="both"/>
        <w:rPr>
          <w:rFonts w:cs="Times New Roman" w:hAnsi="Times New Roman" w:ascii="Times New Roman"/>
        </w:rPr>
      </w:pPr>
    </w:p>
    <w:p w:rsidRDefault="008D1B54" w:rsidP="008D1B54" w:rsidR="008D1B54">
      <w:pPr>
        <w:pStyle w:val="Tijeloteksta21"/>
        <w:jc w:val="both"/>
        <w:rPr>
          <w:rFonts w:cs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              </w:t>
      </w:r>
      <w:r>
        <w:rPr>
          <w:rFonts w:cs="Times New Roman" w:hAnsi="Times New Roman" w:ascii="Times New Roman"/>
        </w:rPr>
        <w:t>I/ Temeljem rješenja o prodaji ovog suda od 20. lipnja 2012. godine, poslovni broj 6 St-34/11-439, određuje se prodaja u stečajnom postupku nekretnina u vlasništvu stečajnog dužnika NATURA AGRO d.o.o. "u stečaju" iz Đurđevca, Kolodvorska 21/a i to:</w:t>
      </w:r>
    </w:p>
    <w:p w:rsidRDefault="008D1B54" w:rsidP="008D1B54" w:rsidR="008D1B54">
      <w:pPr>
        <w:pStyle w:val="Tijeloteksta21"/>
        <w:jc w:val="both"/>
        <w:rPr>
          <w:rFonts w:cs="Times New Roman" w:hAnsi="Times New Roman" w:ascii="Times New Roman"/>
        </w:rPr>
      </w:pPr>
    </w:p>
    <w:p w:rsidRDefault="008D1B54" w:rsidP="008D1B54" w:rsidR="008D1B54">
      <w:pPr>
        <w:spacing w:after="0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A) nekretnine upisane u k.o. </w:t>
      </w:r>
      <w:proofErr w:type="spellStart"/>
      <w:r>
        <w:rPr>
          <w:rFonts w:cs="Times New Roman"/>
          <w:b/>
          <w:bCs/>
        </w:rPr>
        <w:t>Budrovec</w:t>
      </w:r>
      <w:proofErr w:type="spellEnd"/>
      <w:r>
        <w:rPr>
          <w:rFonts w:cs="Times New Roman"/>
          <w:b/>
          <w:bCs/>
        </w:rPr>
        <w:t>, kod Općinskog suda u Koprivnici</w:t>
      </w:r>
    </w:p>
    <w:p w:rsidRDefault="008D1B54" w:rsidP="008D1B54" w:rsidR="008D1B54">
      <w:pPr>
        <w:spacing w:after="0"/>
        <w:rPr>
          <w:rFonts w:cs="Times New Roman"/>
        </w:rPr>
      </w:pPr>
      <w:r>
        <w:rPr>
          <w:rFonts w:cs="Times New Roman"/>
          <w:b/>
          <w:bCs/>
        </w:rPr>
        <w:t>1. z.k.ul. 1971</w:t>
      </w:r>
    </w:p>
    <w:p w:rsidRDefault="008D1B54" w:rsidP="008D1B54" w:rsidR="008D1B54" w:rsidRPr="008D1B54">
      <w:pPr>
        <w:pStyle w:val="Naslov2"/>
        <w:widowControl w:val="false"/>
        <w:numPr>
          <w:ilvl w:val="1"/>
          <w:numId w:val="47"/>
        </w:numPr>
        <w:suppressAutoHyphens/>
        <w:spacing w:after="0"/>
        <w:ind w:firstLine="0" w:left="0"/>
        <w:jc w:val="both"/>
        <w:rPr>
          <w:rFonts w:cs="Times New Roman"/>
          <w:b w:val="false"/>
          <w:sz w:val="24"/>
          <w:szCs w:val="24"/>
        </w:rPr>
      </w:pPr>
      <w:r>
        <w:rPr>
          <w:rFonts w:cs="Times New Roman"/>
        </w:rPr>
        <w:t xml:space="preserve">- </w:t>
      </w:r>
      <w:proofErr w:type="spellStart"/>
      <w:r w:rsidRPr="008D1B54">
        <w:rPr>
          <w:rFonts w:cs="Times New Roman"/>
          <w:b w:val="false"/>
          <w:sz w:val="24"/>
          <w:szCs w:val="24"/>
        </w:rPr>
        <w:t>čkbr</w:t>
      </w:r>
      <w:proofErr w:type="spellEnd"/>
      <w:r w:rsidRPr="008D1B54">
        <w:rPr>
          <w:rFonts w:cs="Times New Roman"/>
          <w:b w:val="false"/>
          <w:sz w:val="24"/>
          <w:szCs w:val="24"/>
        </w:rPr>
        <w:t xml:space="preserve">. 245/7 oranica  površine 16 </w:t>
      </w:r>
      <w:proofErr w:type="spellStart"/>
      <w:r w:rsidRPr="008D1B54">
        <w:rPr>
          <w:rFonts w:cs="Times New Roman"/>
          <w:b w:val="false"/>
          <w:sz w:val="24"/>
          <w:szCs w:val="24"/>
        </w:rPr>
        <w:t>čhv</w:t>
      </w:r>
      <w:proofErr w:type="spellEnd"/>
      <w:r w:rsidRPr="008D1B54">
        <w:rPr>
          <w:rFonts w:cs="Times New Roman"/>
          <w:b w:val="false"/>
          <w:sz w:val="24"/>
          <w:szCs w:val="24"/>
        </w:rPr>
        <w:t xml:space="preserve">, </w:t>
      </w:r>
    </w:p>
    <w:p w:rsidRDefault="008D1B54" w:rsidP="008D1B54" w:rsidR="008D1B54" w:rsidRPr="008D1B54">
      <w:pPr>
        <w:pStyle w:val="Naslov2"/>
        <w:widowControl w:val="false"/>
        <w:numPr>
          <w:ilvl w:val="1"/>
          <w:numId w:val="47"/>
        </w:numPr>
        <w:suppressAutoHyphens/>
        <w:spacing w:after="0"/>
        <w:ind w:firstLine="0" w:left="0"/>
        <w:jc w:val="both"/>
        <w:rPr>
          <w:rFonts w:cs="Times New Roman"/>
          <w:b w:val="false"/>
          <w:sz w:val="24"/>
          <w:szCs w:val="24"/>
        </w:rPr>
      </w:pPr>
      <w:r w:rsidRPr="008D1B54">
        <w:rPr>
          <w:rFonts w:cs="Times New Roman"/>
          <w:b w:val="false"/>
          <w:sz w:val="24"/>
          <w:szCs w:val="24"/>
        </w:rPr>
        <w:t xml:space="preserve">- </w:t>
      </w:r>
      <w:proofErr w:type="spellStart"/>
      <w:r w:rsidRPr="008D1B54">
        <w:rPr>
          <w:rFonts w:cs="Times New Roman"/>
          <w:b w:val="false"/>
          <w:sz w:val="24"/>
          <w:szCs w:val="24"/>
        </w:rPr>
        <w:t>čkbr</w:t>
      </w:r>
      <w:proofErr w:type="spellEnd"/>
      <w:r w:rsidRPr="008D1B54">
        <w:rPr>
          <w:rFonts w:cs="Times New Roman"/>
          <w:b w:val="false"/>
          <w:sz w:val="24"/>
          <w:szCs w:val="24"/>
        </w:rPr>
        <w:t xml:space="preserve">. 245/9 oranica  površine 123 </w:t>
      </w:r>
      <w:proofErr w:type="spellStart"/>
      <w:r w:rsidRPr="008D1B54">
        <w:rPr>
          <w:rFonts w:cs="Times New Roman"/>
          <w:b w:val="false"/>
          <w:sz w:val="24"/>
          <w:szCs w:val="24"/>
        </w:rPr>
        <w:t>čhv</w:t>
      </w:r>
      <w:proofErr w:type="spellEnd"/>
    </w:p>
    <w:p w:rsidRDefault="008D1B54" w:rsidP="008D1B54" w:rsidR="008D1B54" w:rsidRPr="008D1B54">
      <w:pPr>
        <w:pStyle w:val="Naslov2"/>
        <w:widowControl w:val="false"/>
        <w:numPr>
          <w:ilvl w:val="1"/>
          <w:numId w:val="47"/>
        </w:numPr>
        <w:suppressAutoHyphens/>
        <w:spacing w:after="0"/>
        <w:ind w:firstLine="0" w:left="0"/>
        <w:jc w:val="both"/>
        <w:rPr>
          <w:rFonts w:cs="Times New Roman"/>
          <w:b w:val="false"/>
          <w:bCs/>
          <w:sz w:val="24"/>
          <w:szCs w:val="24"/>
        </w:rPr>
      </w:pPr>
      <w:r w:rsidRPr="008D1B54">
        <w:rPr>
          <w:rFonts w:cs="Times New Roman"/>
          <w:b w:val="false"/>
          <w:sz w:val="24"/>
          <w:szCs w:val="24"/>
        </w:rPr>
        <w:t xml:space="preserve">- </w:t>
      </w:r>
      <w:proofErr w:type="spellStart"/>
      <w:r w:rsidRPr="008D1B54">
        <w:rPr>
          <w:rFonts w:cs="Times New Roman"/>
          <w:b w:val="false"/>
          <w:sz w:val="24"/>
          <w:szCs w:val="24"/>
        </w:rPr>
        <w:t>čkbr</w:t>
      </w:r>
      <w:proofErr w:type="spellEnd"/>
      <w:r w:rsidRPr="008D1B54">
        <w:rPr>
          <w:rFonts w:cs="Times New Roman"/>
          <w:b w:val="false"/>
          <w:sz w:val="24"/>
          <w:szCs w:val="24"/>
        </w:rPr>
        <w:t xml:space="preserve">. 245/10 oranica  površine 32 </w:t>
      </w:r>
      <w:proofErr w:type="spellStart"/>
      <w:r w:rsidRPr="008D1B54">
        <w:rPr>
          <w:rFonts w:cs="Times New Roman"/>
          <w:b w:val="false"/>
          <w:sz w:val="24"/>
          <w:szCs w:val="24"/>
        </w:rPr>
        <w:t>čhv</w:t>
      </w:r>
      <w:proofErr w:type="spellEnd"/>
      <w:r w:rsidRPr="008D1B54">
        <w:rPr>
          <w:rFonts w:cs="Times New Roman"/>
          <w:b w:val="false"/>
          <w:sz w:val="24"/>
          <w:szCs w:val="24"/>
        </w:rPr>
        <w:t xml:space="preserve">, ukupne površine 171 </w:t>
      </w:r>
      <w:proofErr w:type="spellStart"/>
      <w:r w:rsidRPr="008D1B54">
        <w:rPr>
          <w:rFonts w:cs="Times New Roman"/>
          <w:b w:val="false"/>
          <w:sz w:val="24"/>
          <w:szCs w:val="24"/>
        </w:rPr>
        <w:t>čhv</w:t>
      </w:r>
      <w:proofErr w:type="spellEnd"/>
      <w:r w:rsidRPr="008D1B54">
        <w:rPr>
          <w:rFonts w:cs="Times New Roman"/>
          <w:b w:val="false"/>
          <w:sz w:val="24"/>
          <w:szCs w:val="24"/>
        </w:rPr>
        <w:t xml:space="preserve">, </w:t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  <w:b/>
          <w:bCs/>
        </w:rPr>
        <w:t>2.  z.k.ul. 2040</w:t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2/</w:t>
      </w:r>
      <w:proofErr w:type="spellStart"/>
      <w:r>
        <w:rPr>
          <w:rFonts w:cs="Times New Roman"/>
        </w:rPr>
        <w:t>2</w:t>
      </w:r>
      <w:proofErr w:type="spellEnd"/>
      <w:r>
        <w:rPr>
          <w:rFonts w:cs="Times New Roman"/>
        </w:rPr>
        <w:t xml:space="preserve"> ORANICA U RAVNICAMA površine 278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666/1 ORANICA MOLVICE</w:t>
      </w:r>
      <w:r>
        <w:rPr>
          <w:rFonts w:cs="Times New Roman"/>
        </w:rPr>
        <w:tab/>
        <w:t xml:space="preserve">površine 611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775/4 ORANICA U RAVNICI površine 758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829 LIVADA U DELKI površine 194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1052/4 LIVADA U STARIM LIVADAMA površine 183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1052/5 SJENOKOŠA U STARIM LIVADAMA površine 124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1225/38  PAŠNJAK GLOŽIČKI površine 370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1225/49 PAŠNJAK GLOŽIČKI površine 177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,  ukupne površine 2 695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>.</w:t>
      </w:r>
    </w:p>
    <w:p w:rsidRDefault="008D1B54" w:rsidP="008D1B54" w:rsidR="008D1B54">
      <w:pPr>
        <w:spacing w:after="0"/>
        <w:jc w:val="both"/>
        <w:rPr>
          <w:rFonts w:cs="Times New Roman"/>
        </w:rPr>
      </w:pPr>
    </w:p>
    <w:p w:rsidRDefault="008D1B54" w:rsidP="008D1B54" w:rsidR="008D1B54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Sveukupna površina za nekretnine navedene u A)  iznosi: 1 </w:t>
      </w:r>
      <w:proofErr w:type="spellStart"/>
      <w:r>
        <w:rPr>
          <w:rFonts w:cs="Times New Roman"/>
          <w:bCs/>
        </w:rPr>
        <w:t>kj</w:t>
      </w:r>
      <w:proofErr w:type="spellEnd"/>
      <w:r>
        <w:rPr>
          <w:rFonts w:cs="Times New Roman"/>
          <w:bCs/>
        </w:rPr>
        <w:t xml:space="preserve"> 1266 </w:t>
      </w:r>
      <w:proofErr w:type="spellStart"/>
      <w:r>
        <w:rPr>
          <w:rFonts w:cs="Times New Roman"/>
          <w:bCs/>
        </w:rPr>
        <w:t>čhv</w:t>
      </w:r>
      <w:proofErr w:type="spellEnd"/>
      <w:r>
        <w:rPr>
          <w:rFonts w:cs="Times New Roman"/>
          <w:bCs/>
        </w:rPr>
        <w:t xml:space="preserve"> ili 1,0309 ha.</w:t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>Ukupno procijenjena vrijednost iznosi</w:t>
      </w:r>
      <w:r>
        <w:rPr>
          <w:rFonts w:cs="Times New Roman"/>
          <w:b/>
          <w:bCs/>
        </w:rPr>
        <w:t xml:space="preserve"> 21.686,00 kn.</w:t>
      </w:r>
    </w:p>
    <w:p w:rsidRDefault="008D1B54" w:rsidP="008D1B54" w:rsidR="008D1B54">
      <w:pPr>
        <w:spacing w:after="0"/>
        <w:jc w:val="both"/>
        <w:rPr>
          <w:rFonts w:cs="Times New Roman"/>
        </w:rPr>
      </w:pPr>
    </w:p>
    <w:p w:rsidRDefault="008D1B54" w:rsidP="008D1B54" w:rsidR="008D1B54">
      <w:pPr>
        <w:spacing w:after="0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B) nekretnine upisane u k.o. </w:t>
      </w:r>
      <w:proofErr w:type="spellStart"/>
      <w:r>
        <w:rPr>
          <w:rFonts w:cs="Times New Roman"/>
          <w:b/>
          <w:bCs/>
        </w:rPr>
        <w:t>Čepelovac</w:t>
      </w:r>
      <w:proofErr w:type="spellEnd"/>
      <w:r>
        <w:rPr>
          <w:rFonts w:cs="Times New Roman"/>
          <w:b/>
          <w:bCs/>
        </w:rPr>
        <w:t>, kod Općinskog suda u Koprivnici</w:t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  <w:b/>
          <w:bCs/>
        </w:rPr>
        <w:t>1. z.k.ul. 1444</w:t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1028/2</w:t>
      </w:r>
      <w:r>
        <w:rPr>
          <w:rFonts w:cs="Times New Roman"/>
        </w:rPr>
        <w:tab/>
        <w:t xml:space="preserve">ORANICA U STAROM SELU površine 848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1051/1</w:t>
      </w:r>
      <w:r>
        <w:rPr>
          <w:rFonts w:cs="Times New Roman"/>
        </w:rPr>
        <w:tab/>
        <w:t xml:space="preserve">ORANICA SMRDEL U STAROM SELU površine 312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</w:p>
    <w:p w:rsidRDefault="008D1B54" w:rsidP="008D1B54" w:rsidR="008D1B54" w:rsidRP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1228/5</w:t>
      </w:r>
      <w:r>
        <w:rPr>
          <w:rFonts w:cs="Times New Roman"/>
        </w:rPr>
        <w:tab/>
        <w:t xml:space="preserve">ORANICA U ŠKRLJINI površine 832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, ukupne površine 1 628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>.</w:t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  <w:b/>
          <w:bCs/>
        </w:rPr>
        <w:lastRenderedPageBreak/>
        <w:t>2. z.k.ul. 2584</w:t>
      </w:r>
      <w:bookmarkStart w:name="_GoBack" w:id="0"/>
      <w:bookmarkEnd w:id="0"/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1271 ORANICA U STAROM SELU površine 2 </w:t>
      </w:r>
      <w:proofErr w:type="spellStart"/>
      <w:r>
        <w:rPr>
          <w:rFonts w:cs="Times New Roman"/>
        </w:rPr>
        <w:t>kj</w:t>
      </w:r>
      <w:proofErr w:type="spellEnd"/>
      <w:r>
        <w:rPr>
          <w:rFonts w:cs="Times New Roman"/>
        </w:rPr>
        <w:t xml:space="preserve"> i 1170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>.</w:t>
      </w:r>
    </w:p>
    <w:p w:rsidRDefault="008D1B54" w:rsidP="008D1B54" w:rsidR="008D1B54">
      <w:pPr>
        <w:spacing w:after="0"/>
        <w:jc w:val="both"/>
        <w:rPr>
          <w:rFonts w:cs="Times New Roman"/>
          <w:b/>
          <w:bCs/>
        </w:rPr>
      </w:pP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Sveukupna površina za nekretnine navedene u B) iznosi: 3 </w:t>
      </w:r>
      <w:proofErr w:type="spellStart"/>
      <w:r>
        <w:rPr>
          <w:rFonts w:cs="Times New Roman"/>
          <w:bCs/>
        </w:rPr>
        <w:t>kj</w:t>
      </w:r>
      <w:proofErr w:type="spellEnd"/>
      <w:r>
        <w:rPr>
          <w:rFonts w:cs="Times New Roman"/>
          <w:bCs/>
        </w:rPr>
        <w:t xml:space="preserve"> 1562 </w:t>
      </w:r>
      <w:proofErr w:type="spellStart"/>
      <w:r>
        <w:rPr>
          <w:rFonts w:cs="Times New Roman"/>
          <w:bCs/>
        </w:rPr>
        <w:t>čhv</w:t>
      </w:r>
      <w:proofErr w:type="spellEnd"/>
      <w:r>
        <w:rPr>
          <w:rFonts w:cs="Times New Roman"/>
          <w:bCs/>
        </w:rPr>
        <w:t xml:space="preserve"> ili 2,2884 ha.</w:t>
      </w:r>
    </w:p>
    <w:p w:rsidRDefault="008D1B54" w:rsidP="008D1B54" w:rsidR="008D1B54">
      <w:pPr>
        <w:spacing w:after="0"/>
        <w:jc w:val="both"/>
        <w:rPr>
          <w:rFonts w:cs="Times New Roman"/>
          <w:b/>
          <w:bCs/>
        </w:rPr>
      </w:pPr>
      <w:r>
        <w:rPr>
          <w:rFonts w:cs="Times New Roman"/>
          <w:bCs/>
        </w:rPr>
        <w:t>Ukupno procijenjena vrijednost iznosi</w:t>
      </w:r>
      <w:r>
        <w:rPr>
          <w:rFonts w:cs="Times New Roman"/>
          <w:b/>
          <w:bCs/>
        </w:rPr>
        <w:t xml:space="preserve"> 57.094,00 kn.</w:t>
      </w:r>
    </w:p>
    <w:p w:rsidRDefault="008D1B54" w:rsidP="008D1B54" w:rsidR="008D1B54">
      <w:pPr>
        <w:spacing w:after="0"/>
        <w:jc w:val="both"/>
        <w:rPr>
          <w:rFonts w:cs="Times New Roman"/>
          <w:b/>
          <w:bCs/>
        </w:rPr>
      </w:pPr>
    </w:p>
    <w:p w:rsidRDefault="008D1B54" w:rsidP="008D1B54" w:rsidR="008D1B54">
      <w:pPr>
        <w:spacing w:after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C) nekretnine upisane u z.k.ul. 2905, k.o. Ferdinandovac, kod Općinskog suda u Koprivnici</w:t>
      </w:r>
    </w:p>
    <w:p w:rsidRDefault="008D1B54" w:rsidP="008D1B54" w:rsidR="008D1B54">
      <w:pPr>
        <w:spacing w:after="0"/>
        <w:jc w:val="both"/>
        <w:rPr>
          <w:rFonts w:cs="Times New Roman"/>
          <w:b/>
          <w:bCs/>
        </w:rPr>
      </w:pP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1683/1/A  ORANICA U GAJCU površine 1 </w:t>
      </w:r>
      <w:proofErr w:type="spellStart"/>
      <w:r>
        <w:rPr>
          <w:rFonts w:cs="Times New Roman"/>
        </w:rPr>
        <w:t>kj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2276/431  VOĆNJAK I LIVADA U ŠTORGINOJ GREDI površine 259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2276/432  ORANICA U ŠTORGINOJ GREDI, površine 506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2276/433  ORANICA U ŠTORGINOJ GREDI, površine 766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2276/434  VOĆNJAK I LIVADA U ŠTORGINOJ GREDI površine 249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2276/435  ORANICA U ŠTORGINOJ GREDI površine 1 </w:t>
      </w:r>
      <w:proofErr w:type="spellStart"/>
      <w:r>
        <w:rPr>
          <w:rFonts w:cs="Times New Roman"/>
        </w:rPr>
        <w:t>kj</w:t>
      </w:r>
      <w:proofErr w:type="spellEnd"/>
      <w:r>
        <w:rPr>
          <w:rFonts w:cs="Times New Roman"/>
        </w:rPr>
        <w:t xml:space="preserve"> i 241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2276/437  ORANICA U ŠTORGINOJ GREDI, površine 1537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2276/438  LIVADA U ŠTORGINOJ GREDI površine 1222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2276/439  LIVADA I MOČVARA U ŠTORGINOJ GREDI površine 1220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2276/480  ORANICA I LIVADA U ŠTORGINOJ GREDI površine 241čhv.</w:t>
      </w:r>
    </w:p>
    <w:p w:rsidRDefault="008D1B54" w:rsidP="008D1B54" w:rsidR="008D1B54">
      <w:pPr>
        <w:spacing w:after="0"/>
        <w:jc w:val="both"/>
        <w:rPr>
          <w:rFonts w:cs="Times New Roman"/>
        </w:rPr>
      </w:pPr>
    </w:p>
    <w:p w:rsidRDefault="008D1B54" w:rsidP="008D1B54" w:rsidR="008D1B54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Sveukupna površina za nekretnine navedene u C) iznosi: 5 </w:t>
      </w:r>
      <w:proofErr w:type="spellStart"/>
      <w:r>
        <w:rPr>
          <w:rFonts w:cs="Times New Roman"/>
          <w:bCs/>
        </w:rPr>
        <w:t>kj</w:t>
      </w:r>
      <w:proofErr w:type="spellEnd"/>
      <w:r>
        <w:rPr>
          <w:rFonts w:cs="Times New Roman"/>
          <w:bCs/>
        </w:rPr>
        <w:t xml:space="preserve"> 1441 </w:t>
      </w:r>
      <w:proofErr w:type="spellStart"/>
      <w:r>
        <w:rPr>
          <w:rFonts w:cs="Times New Roman"/>
          <w:bCs/>
        </w:rPr>
        <w:t>čhv</w:t>
      </w:r>
      <w:proofErr w:type="spellEnd"/>
      <w:r>
        <w:rPr>
          <w:rFonts w:cs="Times New Roman"/>
          <w:bCs/>
        </w:rPr>
        <w:t xml:space="preserve"> ili 3,3959 ha.</w:t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>Ukupno procijenjena vrijednost iznosi</w:t>
      </w:r>
      <w:r>
        <w:rPr>
          <w:rFonts w:cs="Times New Roman"/>
          <w:b/>
          <w:bCs/>
        </w:rPr>
        <w:t xml:space="preserve"> 114.130,00 kn.</w:t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</w:p>
    <w:p w:rsidRDefault="008D1B54" w:rsidP="008D1B54" w:rsidR="008D1B54">
      <w:pPr>
        <w:spacing w:after="0"/>
        <w:rPr>
          <w:rFonts w:cs="Times New Roman"/>
        </w:rPr>
      </w:pPr>
      <w:r>
        <w:rPr>
          <w:rFonts w:cs="Times New Roman"/>
          <w:b/>
          <w:bCs/>
        </w:rPr>
        <w:t xml:space="preserve">D) nekretnina upisana u z.k.ul. 7811, k.o. </w:t>
      </w:r>
      <w:proofErr w:type="spellStart"/>
      <w:r>
        <w:rPr>
          <w:rFonts w:cs="Times New Roman"/>
          <w:b/>
          <w:bCs/>
        </w:rPr>
        <w:t>Virje</w:t>
      </w:r>
      <w:proofErr w:type="spellEnd"/>
      <w:r>
        <w:rPr>
          <w:rFonts w:cs="Times New Roman"/>
          <w:b/>
          <w:bCs/>
        </w:rPr>
        <w:t>, kod Općinskog suda u Koprivnici</w:t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4897/7</w:t>
      </w:r>
      <w:r>
        <w:rPr>
          <w:rFonts w:cs="Times New Roman"/>
        </w:rPr>
        <w:tab/>
        <w:t>ORANICA U PREKSEČI sveukupne površine 540</w:t>
      </w:r>
      <w:r>
        <w:rPr>
          <w:rFonts w:cs="Times New Roman"/>
        </w:rPr>
        <w:tab/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 ili 0,1942 ha.</w:t>
      </w:r>
    </w:p>
    <w:p w:rsidRDefault="008D1B54" w:rsidP="008D1B54" w:rsidR="008D1B54">
      <w:pPr>
        <w:spacing w:after="0"/>
        <w:jc w:val="both"/>
        <w:rPr>
          <w:rFonts w:cs="Times New Roman"/>
        </w:rPr>
      </w:pP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>Procijenjena vrijednost iznosi</w:t>
      </w:r>
      <w:r>
        <w:rPr>
          <w:rFonts w:cs="Times New Roman"/>
          <w:b/>
          <w:bCs/>
        </w:rPr>
        <w:t xml:space="preserve"> 5.670,00 kn.</w:t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</w:p>
    <w:p w:rsidRDefault="008D1B54" w:rsidP="008D1B54" w:rsidR="008D1B54">
      <w:pPr>
        <w:spacing w:after="0"/>
        <w:rPr>
          <w:rFonts w:cs="Times New Roman"/>
          <w:b/>
          <w:bCs/>
        </w:rPr>
      </w:pPr>
      <w:r>
        <w:rPr>
          <w:rFonts w:cs="Times New Roman"/>
          <w:b/>
          <w:bCs/>
        </w:rPr>
        <w:t>E) nekretnine upisane u k.o. Đurđevac, kod Općinskog suda u Koprivnici</w:t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  <w:b/>
          <w:bCs/>
        </w:rPr>
        <w:t>1. z.k.ul. 3156</w:t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2680/3 ORANICA U DOBOVČECU površine 451 </w:t>
      </w:r>
      <w:proofErr w:type="spellStart"/>
      <w:r>
        <w:rPr>
          <w:rFonts w:cs="Times New Roman"/>
        </w:rPr>
        <w:t>čhv</w:t>
      </w:r>
      <w:proofErr w:type="spellEnd"/>
    </w:p>
    <w:p w:rsidRDefault="008D1B54" w:rsidP="008D1B54" w:rsidR="008D1B54">
      <w:pPr>
        <w:spacing w:after="0"/>
        <w:jc w:val="both"/>
        <w:rPr>
          <w:rFonts w:cs="Times New Roman"/>
        </w:rPr>
      </w:pP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  <w:b/>
          <w:bCs/>
        </w:rPr>
        <w:t>2. z.k.ul. 7548</w:t>
      </w:r>
    </w:p>
    <w:p w:rsidRDefault="008D1B54" w:rsidP="008D1B54" w:rsidR="008D1B54" w:rsidRPr="008D1B54">
      <w:pPr>
        <w:pStyle w:val="Naslov2"/>
        <w:widowControl w:val="false"/>
        <w:numPr>
          <w:ilvl w:val="1"/>
          <w:numId w:val="47"/>
        </w:numPr>
        <w:suppressAutoHyphens/>
        <w:spacing w:after="0"/>
        <w:ind w:firstLine="0" w:left="0"/>
        <w:jc w:val="both"/>
        <w:rPr>
          <w:rFonts w:cs="Times New Roman"/>
          <w:b w:val="false"/>
          <w:sz w:val="24"/>
          <w:szCs w:val="24"/>
        </w:rPr>
      </w:pPr>
      <w:r w:rsidRPr="008D1B54">
        <w:rPr>
          <w:rFonts w:cs="Times New Roman"/>
          <w:b w:val="false"/>
          <w:sz w:val="24"/>
          <w:szCs w:val="24"/>
        </w:rPr>
        <w:t xml:space="preserve">- </w:t>
      </w:r>
      <w:proofErr w:type="spellStart"/>
      <w:r w:rsidRPr="008D1B54">
        <w:rPr>
          <w:rFonts w:cs="Times New Roman"/>
          <w:b w:val="false"/>
          <w:sz w:val="24"/>
          <w:szCs w:val="24"/>
        </w:rPr>
        <w:t>čkbr</w:t>
      </w:r>
      <w:proofErr w:type="spellEnd"/>
      <w:r w:rsidRPr="008D1B54">
        <w:rPr>
          <w:rFonts w:cs="Times New Roman"/>
          <w:b w:val="false"/>
          <w:sz w:val="24"/>
          <w:szCs w:val="24"/>
        </w:rPr>
        <w:t>. 1295/2</w:t>
      </w:r>
      <w:r w:rsidRPr="008D1B54">
        <w:rPr>
          <w:rFonts w:cs="Times New Roman"/>
          <w:b w:val="false"/>
          <w:sz w:val="24"/>
          <w:szCs w:val="24"/>
        </w:rPr>
        <w:tab/>
        <w:t>ORANICA U FRANCEVOM BRDU površine 581</w:t>
      </w:r>
      <w:r w:rsidRPr="008D1B54">
        <w:rPr>
          <w:rFonts w:cs="Times New Roman"/>
          <w:b w:val="false"/>
          <w:sz w:val="24"/>
          <w:szCs w:val="24"/>
        </w:rPr>
        <w:tab/>
      </w:r>
      <w:r w:rsidRPr="008D1B54">
        <w:rPr>
          <w:rFonts w:cs="Times New Roman"/>
          <w:b w:val="false"/>
          <w:sz w:val="24"/>
          <w:szCs w:val="24"/>
        </w:rPr>
        <w:tab/>
      </w:r>
      <w:r w:rsidRPr="008D1B54">
        <w:rPr>
          <w:rFonts w:cs="Times New Roman"/>
          <w:b w:val="false"/>
          <w:sz w:val="24"/>
          <w:szCs w:val="24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2100/1</w:t>
      </w:r>
      <w:r>
        <w:rPr>
          <w:rFonts w:cs="Times New Roman"/>
        </w:rPr>
        <w:tab/>
        <w:t>ORANICA U BLAŽENU površine 558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2102/1</w:t>
      </w:r>
      <w:r>
        <w:rPr>
          <w:rFonts w:cs="Times New Roman"/>
        </w:rPr>
        <w:tab/>
        <w:t>VINOGRAD U BLAŽENU površine 778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2103</w:t>
      </w:r>
      <w:r>
        <w:rPr>
          <w:rFonts w:cs="Times New Roman"/>
        </w:rPr>
        <w:tab/>
        <w:t>VOĆNJAK KOD VINOGRADA U BLAŽENU površine 398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2169/A/1  ORANICA U VIDAKU površine 56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2381/3</w:t>
      </w:r>
      <w:r>
        <w:rPr>
          <w:rFonts w:cs="Times New Roman"/>
        </w:rPr>
        <w:tab/>
        <w:t>ORANICA U ČEPELOVAČKOJ STAZI površine 634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2589/2</w:t>
      </w:r>
      <w:r>
        <w:rPr>
          <w:rFonts w:cs="Times New Roman"/>
        </w:rPr>
        <w:tab/>
        <w:t>ORANICA ŠTUK U DOBOVČECU površine 550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2600/1/A/1  ORANICA U DOBOVČECU površine 95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2710/2</w:t>
      </w:r>
      <w:r>
        <w:rPr>
          <w:rFonts w:cs="Times New Roman"/>
        </w:rPr>
        <w:tab/>
        <w:t>ORANICA U VIDAKU površine 207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2718/1</w:t>
      </w:r>
      <w:r>
        <w:rPr>
          <w:rFonts w:cs="Times New Roman"/>
        </w:rPr>
        <w:tab/>
        <w:t>ORANICA U DOBOVČECU površine 965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2723/4</w:t>
      </w:r>
      <w:r>
        <w:rPr>
          <w:rFonts w:cs="Times New Roman"/>
        </w:rPr>
        <w:tab/>
        <w:t>ORANICA U DOBOVČECU površine 356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2727/2</w:t>
      </w:r>
      <w:r>
        <w:rPr>
          <w:rFonts w:cs="Times New Roman"/>
        </w:rPr>
        <w:tab/>
        <w:t>ORANICA ŠTUK U DOBOVČECU površine 536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2812/1</w:t>
      </w:r>
      <w:r>
        <w:rPr>
          <w:rFonts w:cs="Times New Roman"/>
        </w:rPr>
        <w:tab/>
        <w:t>ORANICA U SITU površine</w:t>
      </w:r>
      <w:r>
        <w:rPr>
          <w:rFonts w:cs="Times New Roman"/>
        </w:rPr>
        <w:tab/>
        <w:t>199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2822/1</w:t>
      </w:r>
      <w:r>
        <w:rPr>
          <w:rFonts w:cs="Times New Roman"/>
        </w:rPr>
        <w:tab/>
        <w:t>ORANICA U ŠTUKU ILI SITU površine 375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2828/1</w:t>
      </w:r>
      <w:r>
        <w:rPr>
          <w:rFonts w:cs="Times New Roman"/>
        </w:rPr>
        <w:tab/>
        <w:t>ORANICA U ŠTUKU površine 192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2854/1</w:t>
      </w:r>
      <w:r>
        <w:rPr>
          <w:rFonts w:cs="Times New Roman"/>
        </w:rPr>
        <w:tab/>
        <w:t>ORANICA U ŠTUKU površine 383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2854/3</w:t>
      </w:r>
      <w:r>
        <w:rPr>
          <w:rFonts w:cs="Times New Roman"/>
        </w:rPr>
        <w:tab/>
        <w:t>ORANICA U ŠTUKU površine 305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2951/3</w:t>
      </w:r>
      <w:r>
        <w:rPr>
          <w:rFonts w:cs="Times New Roman"/>
        </w:rPr>
        <w:tab/>
        <w:t>ORANICA KOD ŠTUKA ILI KOLJAK površine 974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2951/4</w:t>
      </w:r>
      <w:r>
        <w:rPr>
          <w:rFonts w:cs="Times New Roman"/>
        </w:rPr>
        <w:tab/>
        <w:t>ORANICA KOD ŠTUKA  ILI KOLJAK površine 833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3709/1</w:t>
      </w:r>
      <w:r>
        <w:rPr>
          <w:rFonts w:cs="Times New Roman"/>
        </w:rPr>
        <w:tab/>
        <w:t>PAŠNJAK I KUĆA U LOPUŠINCIMA površine 490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3709/2</w:t>
      </w:r>
      <w:r>
        <w:rPr>
          <w:rFonts w:cs="Times New Roman"/>
        </w:rPr>
        <w:tab/>
        <w:t>ORANICA U LOPUŠINCIMA površine 310</w:t>
      </w:r>
    </w:p>
    <w:p w:rsidRDefault="008D1B54" w:rsidP="008D1B54" w:rsidR="008D1B54">
      <w:pPr>
        <w:spacing w:after="0"/>
        <w:jc w:val="both"/>
        <w:rPr>
          <w:rFonts w:cs="Times New Roman"/>
        </w:rPr>
      </w:pP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  <w:b/>
          <w:bCs/>
        </w:rPr>
        <w:t>3. z.k.ul. 10503</w:t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2681/2 ORANICA U VIDAKU površine 1121 </w:t>
      </w:r>
      <w:proofErr w:type="spellStart"/>
      <w:r>
        <w:rPr>
          <w:rFonts w:cs="Times New Roman"/>
        </w:rPr>
        <w:t>čhv</w:t>
      </w:r>
      <w:proofErr w:type="spellEnd"/>
    </w:p>
    <w:p w:rsidRDefault="008D1B54" w:rsidP="008D1B54" w:rsidR="008D1B54">
      <w:pPr>
        <w:spacing w:after="0"/>
        <w:jc w:val="both"/>
        <w:rPr>
          <w:rFonts w:cs="Times New Roman"/>
          <w:i/>
          <w:iCs/>
          <w:sz w:val="22"/>
          <w:szCs w:val="22"/>
        </w:rPr>
      </w:pPr>
    </w:p>
    <w:p w:rsidRDefault="008D1B54" w:rsidP="008D1B54" w:rsidR="008D1B54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Sveukupna površina za nekretnine navedene u E) iznosi: 7 </w:t>
      </w:r>
      <w:proofErr w:type="spellStart"/>
      <w:r>
        <w:rPr>
          <w:rFonts w:cs="Times New Roman"/>
          <w:bCs/>
        </w:rPr>
        <w:t>kj</w:t>
      </w:r>
      <w:proofErr w:type="spellEnd"/>
      <w:r>
        <w:rPr>
          <w:rFonts w:cs="Times New Roman"/>
          <w:bCs/>
        </w:rPr>
        <w:t xml:space="preserve"> 147 </w:t>
      </w:r>
      <w:proofErr w:type="spellStart"/>
      <w:r>
        <w:rPr>
          <w:rFonts w:cs="Times New Roman"/>
          <w:bCs/>
        </w:rPr>
        <w:t>čhv</w:t>
      </w:r>
      <w:proofErr w:type="spellEnd"/>
      <w:r>
        <w:rPr>
          <w:rFonts w:cs="Times New Roman"/>
          <w:bCs/>
        </w:rPr>
        <w:t xml:space="preserve"> ili 4,0818 ha.</w:t>
      </w:r>
    </w:p>
    <w:p w:rsidRDefault="008D1B54" w:rsidP="008D1B54" w:rsidR="008D1B54">
      <w:pPr>
        <w:spacing w:after="0"/>
        <w:jc w:val="both"/>
        <w:rPr>
          <w:rFonts w:cs="Times New Roman"/>
        </w:rPr>
      </w:pPr>
      <w:r>
        <w:rPr>
          <w:rFonts w:cs="Times New Roman"/>
          <w:bCs/>
        </w:rPr>
        <w:t>Ukupno procijenjena vrijednost iznosi</w:t>
      </w:r>
      <w:r>
        <w:rPr>
          <w:rFonts w:cs="Times New Roman"/>
          <w:b/>
          <w:bCs/>
        </w:rPr>
        <w:t xml:space="preserve"> 89.105,00 kn.</w:t>
      </w:r>
      <w:r>
        <w:rPr>
          <w:rFonts w:cs="Times New Roman"/>
        </w:rPr>
        <w:tab/>
      </w:r>
    </w:p>
    <w:p w:rsidRDefault="008D1B54" w:rsidP="008D1B54" w:rsidR="008D1B54">
      <w:pPr>
        <w:spacing w:after="0"/>
        <w:rPr>
          <w:rFonts w:cs="Mangal" w:hAnsi="Liberation Serif" w:ascii="Liberation Serif"/>
        </w:rPr>
      </w:pPr>
    </w:p>
    <w:p w:rsidRDefault="008D1B54" w:rsidP="008D1B54" w:rsidR="008D1B54">
      <w:pPr>
        <w:spacing w:after="0"/>
        <w:ind w:firstLine="709"/>
        <w:jc w:val="both"/>
      </w:pPr>
      <w:r>
        <w:rPr>
          <w:rFonts w:cs="Times New Roman"/>
          <w:bCs/>
        </w:rPr>
        <w:t>II/ Ukupna procijenjena vrijednost za sve navedene nekretnine pod A), B), C), D), E) iznosi</w:t>
      </w:r>
      <w:r>
        <w:rPr>
          <w:rFonts w:cs="Times New Roman"/>
          <w:b/>
          <w:bCs/>
        </w:rPr>
        <w:t xml:space="preserve"> 287.685,00 kn. </w:t>
      </w:r>
    </w:p>
    <w:p w:rsidRDefault="008D1B54" w:rsidP="008D1B54" w:rsidR="008D1B54">
      <w:pPr>
        <w:spacing w:after="0"/>
        <w:jc w:val="both"/>
      </w:pPr>
    </w:p>
    <w:p w:rsidRDefault="008D1B54" w:rsidP="008D1B54" w:rsidR="008D1B54">
      <w:pPr>
        <w:spacing w:after="0"/>
        <w:ind w:firstLine="709"/>
        <w:jc w:val="both"/>
        <w:rPr>
          <w:rFonts w:cs="Times New Roman" w:eastAsia="Times New Roman"/>
        </w:rPr>
      </w:pPr>
      <w:r>
        <w:rPr>
          <w:rFonts w:cs="Times New Roman"/>
        </w:rPr>
        <w:t xml:space="preserve">III/ Na nekretninama koje su predmet prodaje zasnovano je </w:t>
      </w:r>
      <w:proofErr w:type="spellStart"/>
      <w:r>
        <w:rPr>
          <w:rFonts w:cs="Times New Roman"/>
        </w:rPr>
        <w:t>razlučno</w:t>
      </w:r>
      <w:proofErr w:type="spellEnd"/>
      <w:r>
        <w:rPr>
          <w:rFonts w:cs="Times New Roman"/>
        </w:rPr>
        <w:t xml:space="preserve"> pravo u korist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Slavonska banka d.d. Osijek, čiji je pravni slijednik </w:t>
      </w:r>
      <w:proofErr w:type="spellStart"/>
      <w:r>
        <w:rPr>
          <w:rFonts w:cs="Times New Roman" w:eastAsia="Times New Roman"/>
        </w:rPr>
        <w:t>Addiko</w:t>
      </w:r>
      <w:proofErr w:type="spellEnd"/>
      <w:r>
        <w:rPr>
          <w:rFonts w:cs="Times New Roman" w:eastAsia="Times New Roman"/>
        </w:rPr>
        <w:t xml:space="preserve"> Bank d.d., Zagreb, Slavonska avenija 6. </w:t>
      </w:r>
    </w:p>
    <w:p w:rsidRDefault="008D1B54" w:rsidP="008D1B54" w:rsidR="008D1B54" w:rsidRPr="008D1B54">
      <w:pPr>
        <w:pStyle w:val="Naslov3"/>
        <w:keepLines w:val="false"/>
        <w:widowControl w:val="false"/>
        <w:numPr>
          <w:ilvl w:val="8"/>
          <w:numId w:val="47"/>
        </w:numPr>
        <w:suppressAutoHyphens/>
        <w:spacing w:after="0" w:before="240"/>
        <w:jc w:val="both"/>
        <w:rPr>
          <w:rFonts w:cs="Times New Roman" w:eastAsia="SimSun"/>
          <w:b w:val="false"/>
          <w:color w:themeColor="text1" w:val="000000"/>
        </w:rPr>
      </w:pPr>
      <w:r>
        <w:rPr>
          <w:rFonts w:cs="Times New Roman"/>
        </w:rPr>
        <w:t xml:space="preserve">           </w:t>
      </w:r>
      <w:r w:rsidRPr="008D1B54">
        <w:rPr>
          <w:rFonts w:cs="Times New Roman"/>
          <w:b w:val="false"/>
          <w:color w:themeColor="text1" w:val="000000"/>
        </w:rPr>
        <w:t>IV/  UVJETI PRODAJE:</w:t>
      </w:r>
    </w:p>
    <w:p w:rsidRDefault="008D1B54" w:rsidP="008D1B54" w:rsidR="008D1B54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1. Imovina stečajnog dužnika iz točke I. prodati će se putem prikupljanja pisanih ponuda.</w:t>
      </w:r>
    </w:p>
    <w:p w:rsidRDefault="008D1B54" w:rsidP="008D1B54" w:rsidR="008D1B54">
      <w:pPr>
        <w:spacing w:after="0"/>
        <w:ind w:firstLine="709"/>
        <w:jc w:val="both"/>
        <w:rPr>
          <w:rFonts w:cs="Times New Roman"/>
          <w:bCs/>
        </w:rPr>
      </w:pPr>
      <w:r>
        <w:rPr>
          <w:rFonts w:cs="Times New Roman"/>
        </w:rP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  <w:bCs/>
        </w:rPr>
        <w:t>Također se obavezno dostavlja i dokaz o izvršenoj uplati jamčevine.</w:t>
      </w:r>
    </w:p>
    <w:p w:rsidRDefault="008D1B54" w:rsidP="008D1B54" w:rsidR="008D1B54">
      <w:pPr>
        <w:spacing w:after="0"/>
        <w:ind w:firstLine="709"/>
        <w:jc w:val="both"/>
        <w:rPr>
          <w:rFonts w:cs="Times New Roman"/>
          <w:b/>
          <w:bCs/>
        </w:rPr>
      </w:pPr>
      <w:r>
        <w:rPr>
          <w:rFonts w:cs="Times New Roman"/>
          <w:bCs/>
        </w:rPr>
        <w:t>3. Nekretnine koje su predmet prodaje prodaju se isključivo kao cjelina (sve ili ništa), s time da ukupno procijenjena početna cijena iznosi</w:t>
      </w:r>
      <w:r>
        <w:rPr>
          <w:rFonts w:cs="Times New Roman"/>
          <w:b/>
          <w:bCs/>
        </w:rPr>
        <w:t xml:space="preserve"> 287.685,00 kn. </w:t>
      </w:r>
    </w:p>
    <w:p w:rsidRDefault="008D1B54" w:rsidP="008D1B54" w:rsidR="008D1B54">
      <w:pPr>
        <w:spacing w:after="0"/>
        <w:ind w:firstLine="709"/>
        <w:jc w:val="both"/>
        <w:rPr>
          <w:rFonts w:cs="Times New Roman"/>
          <w:bCs/>
        </w:rPr>
      </w:pPr>
      <w:r>
        <w:rPr>
          <w:rFonts w:cs="Times New Roman"/>
          <w:bCs/>
        </w:rPr>
        <w:t>4. U ponudi mora biti jasno naznačena ponuđena cijena izražena u HRK. Ponuda se dostavlja na adresu: Trgovački sud u Varaždinu, Braće Radića 2, 42 000 Varaždin,s napomenom: "NE OTVARAJ - PONUDA ZA NATURA  AGRO d.o.o. u stečaju", posl.br. 3 St-34/11.</w:t>
      </w:r>
    </w:p>
    <w:p w:rsidRDefault="008D1B54" w:rsidP="008D1B54" w:rsidR="008D1B54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  <w:bCs/>
        </w:rPr>
        <w:t>Ročište za otvaranje pristiglih ponuda održati će se kod Trgovačkog suda u Varaždinu, Varaždin, Braće Radića 2, soba 226/II,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  <w:bCs/>
        </w:rPr>
        <w:t>dana</w:t>
      </w:r>
      <w:r>
        <w:rPr>
          <w:rFonts w:cs="Times New Roman"/>
          <w:b/>
          <w:bCs/>
        </w:rPr>
        <w:t xml:space="preserve"> 4. svibnja 2017. godine u 9,00 sati.</w:t>
      </w:r>
    </w:p>
    <w:p w:rsidRDefault="008D1B54" w:rsidP="008D1B54" w:rsidR="008D1B54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5. Rok za podnošenje ponuda je 8 dana, računajući od dana objave ovog oglasa u javnom  glasilu.</w:t>
      </w:r>
      <w:r>
        <w:rPr>
          <w:rFonts w:cs="Times New Roman"/>
          <w:i/>
          <w:iCs/>
        </w:rPr>
        <w:t xml:space="preserve"> </w:t>
      </w:r>
      <w:r>
        <w:rPr>
          <w:rFonts w:cs="Times New Roman"/>
        </w:rPr>
        <w:t>Kao pravovremeno pristigle ponude smatrati će se samo ponude koje stignu preporučenom pošiljkom, najkasnije 1 dan nakon isteka roka za predaju ponuda.</w:t>
      </w:r>
    </w:p>
    <w:p w:rsidRDefault="008D1B54" w:rsidP="008D1B54" w:rsidR="008D1B54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6. Imovina se može prodati i ispod početne vrijednosti, s time da prodavatelj zadržava pravo neprihvaćanja niti jedne ponude, ukoliko bi ista bila u izričitoj suprotnosti s interesima vjerovnika.</w:t>
      </w:r>
    </w:p>
    <w:p w:rsidRDefault="008D1B54" w:rsidP="008D1B54" w:rsidR="008D1B54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7. Svaki ponuditelj dužan je uplatiti jamčevinu u visini 10% od ukupne početne cijene,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8D1B54" w:rsidP="008D1B54" w:rsidR="008D1B54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8. O prihvatu najpovoljnije ponude sud će odlučiti u rješenju o dosudi. Ponuditelj čija je ponuda prihvaćena te mu dosuđene kupljene nekretnine, dužan je razliku do pune cijene, </w:t>
      </w:r>
      <w:r>
        <w:rPr>
          <w:rFonts w:cs="Times New Roman"/>
        </w:rPr>
        <w:lastRenderedPageBreak/>
        <w:t>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8D1B54" w:rsidP="008D1B54" w:rsidR="008D1B54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Nakon što ponuditelj čija je ponuda prihvaćena uplati cijenu u cijelosti, sud će posebnim zaključkom odrediti uknjižbu vlasništva, brisanje tereta te predaju u posjed.</w:t>
      </w:r>
    </w:p>
    <w:p w:rsidRDefault="008D1B54" w:rsidP="008D1B54" w:rsidR="008D1B54">
      <w:pPr>
        <w:spacing w:after="0"/>
        <w:ind w:firstLine="709"/>
        <w:jc w:val="both"/>
        <w:rPr>
          <w:rFonts w:cs="Times New Roman" w:eastAsia="Times New Roman"/>
        </w:rPr>
      </w:pPr>
      <w:r>
        <w:rPr>
          <w:rFonts w:cs="Times New Roman"/>
        </w:rPr>
        <w:t>9. Ovaj zaključak objaviti će se na e-oglasnoj ploči suda te u javnom glasilu. Zadužuje se stečajni upravitelj da ovaj zaključak o prodaji objavi u javnom glasilu te oglas o tome dostavi sudu.</w:t>
      </w:r>
    </w:p>
    <w:p w:rsidRDefault="008D1B54" w:rsidP="008D1B54" w:rsidR="008D1B54">
      <w:pPr>
        <w:spacing w:after="0"/>
        <w:jc w:val="both"/>
        <w:rPr>
          <w:rFonts w:cs="Times New Roman" w:eastAsia="Times New Roman"/>
        </w:rPr>
      </w:pPr>
    </w:p>
    <w:p w:rsidRDefault="008D1B54" w:rsidP="008D1B54" w:rsidR="008D1B54">
      <w:pPr>
        <w:spacing w:after="0"/>
        <w:jc w:val="both"/>
        <w:rPr>
          <w:rFonts w:cs="Times New Roman" w:eastAsia="Times New Roman"/>
        </w:rPr>
      </w:pPr>
    </w:p>
    <w:p w:rsidRDefault="008D1B54" w:rsidP="008D1B54" w:rsidR="008D1B54">
      <w:pPr>
        <w:spacing w:after="0"/>
        <w:jc w:val="both"/>
        <w:rPr>
          <w:rFonts w:cs="Times New Roman" w:eastAsia="Times New Roman"/>
        </w:rPr>
      </w:pPr>
    </w:p>
    <w:p w:rsidRDefault="008D1B54" w:rsidP="008D1B54" w:rsidR="008D1B54">
      <w:pPr>
        <w:spacing w:after="0"/>
        <w:jc w:val="both"/>
        <w:rPr>
          <w:rFonts w:cs="Times New Roman" w:eastAsia="Times New Roman"/>
        </w:rPr>
      </w:pPr>
    </w:p>
    <w:p w:rsidRDefault="008D1B54" w:rsidP="008D1B54" w:rsidR="008D1B54">
      <w:pPr>
        <w:pStyle w:val="Tijeloteksta21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Varaždinu, 17. ožujka 2017. godine</w:t>
      </w:r>
    </w:p>
    <w:p w:rsidRDefault="008D1B54" w:rsidP="008D1B54" w:rsidR="008D1B54">
      <w:pPr>
        <w:pStyle w:val="Tijeloteksta21"/>
        <w:jc w:val="center"/>
        <w:rPr>
          <w:rFonts w:cs="Times New Roman" w:hAnsi="Times New Roman" w:ascii="Times New Roman"/>
        </w:rPr>
      </w:pPr>
    </w:p>
    <w:p w:rsidRDefault="008D1B54" w:rsidP="008D1B54" w:rsidR="008D1B54">
      <w:pPr>
        <w:pStyle w:val="Tijeloteksta21"/>
        <w:rPr>
          <w:rFonts w:cs="Times New Roman" w:hAnsi="Times New Roman" w:ascii="Times New Roman"/>
        </w:rPr>
      </w:pPr>
    </w:p>
    <w:p w:rsidRDefault="008D1B54" w:rsidP="008D1B54" w:rsidR="008D1B54">
      <w:pPr>
        <w:pStyle w:val="Tijeloteksta21"/>
        <w:rPr>
          <w:rFonts w:cs="Times New Roman" w:hAnsi="Times New Roman" w:ascii="Times New Roman"/>
        </w:rPr>
      </w:pPr>
    </w:p>
    <w:p w:rsidRDefault="008D1B54" w:rsidP="008D1B54" w:rsidR="008D1B54">
      <w:pPr>
        <w:pStyle w:val="Tijeloteksta"/>
        <w:tabs>
          <w:tab w:pos="1260" w:val="left"/>
        </w:tabs>
        <w:spacing w:after="0"/>
        <w:ind w:left="720"/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</w:t>
      </w:r>
      <w:r>
        <w:t>Stečajni sudac:</w:t>
      </w:r>
    </w:p>
    <w:p w:rsidRDefault="008D1B54" w:rsidP="008D1B54" w:rsidR="008D1B54">
      <w:pPr>
        <w:pStyle w:val="Tijeloteksta"/>
        <w:tabs>
          <w:tab w:pos="1260" w:val="left"/>
        </w:tabs>
        <w:spacing w:after="0"/>
        <w:ind w:left="720"/>
        <w:jc w:val="center"/>
        <w:rPr>
          <w:rFonts w:cs="Mangal" w:hAnsi="Liberation Serif" w:ascii="Liberation Serif"/>
        </w:rPr>
      </w:pPr>
    </w:p>
    <w:p w:rsidRDefault="008D1B54" w:rsidP="008D1B54" w:rsidR="008D1B54">
      <w:pPr>
        <w:pStyle w:val="Tijeloteksta"/>
        <w:tabs>
          <w:tab w:pos="1260" w:val="left"/>
        </w:tabs>
        <w:spacing w:after="0"/>
        <w:ind w:left="720"/>
        <w:jc w:val="center"/>
      </w:pPr>
      <w:r>
        <w:tab/>
      </w:r>
      <w:r>
        <w:tab/>
      </w:r>
      <w:r>
        <w:tab/>
        <w:t xml:space="preserve">                                              Jasna Lekić</w:t>
      </w:r>
    </w:p>
    <w:p w:rsidRDefault="008D1B54" w:rsidP="008D1B54" w:rsidR="008D1B54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8D1B54" w:rsidP="008D1B54" w:rsidR="008D1B54">
      <w:pPr>
        <w:pStyle w:val="Tijeloteksta21"/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8D1B54" w:rsidP="008D1B54" w:rsidR="008D1B54">
      <w:pPr>
        <w:pStyle w:val="Tijeloteksta21"/>
        <w:rPr>
          <w:rFonts w:cs="Times New Roman" w:hAnsi="Times New Roman" w:ascii="Times New Roman"/>
        </w:rPr>
      </w:pPr>
    </w:p>
    <w:p w:rsidRDefault="008D1B54" w:rsidP="008D1B54" w:rsidR="008D1B54">
      <w:pPr>
        <w:pStyle w:val="Tijeloteksta21"/>
        <w:rPr>
          <w:rFonts w:cs="Times New Roman" w:hAnsi="Times New Roman" w:ascii="Times New Roman"/>
        </w:rPr>
      </w:pPr>
    </w:p>
    <w:p w:rsidRDefault="008D1B54" w:rsidP="008D1B54" w:rsidR="008D1B54">
      <w:pPr>
        <w:pStyle w:val="Tijeloteksta21"/>
        <w:rPr>
          <w:rFonts w:cs="Times New Roman" w:hAnsi="Times New Roman" w:ascii="Times New Roman"/>
        </w:rPr>
      </w:pPr>
    </w:p>
    <w:p w:rsidRDefault="008D1B54" w:rsidP="008D1B54" w:rsidR="008D1B54">
      <w:pPr>
        <w:tabs>
          <w:tab w:pos="1260" w:val="left"/>
        </w:tabs>
        <w:spacing w:after="0"/>
        <w:jc w:val="both"/>
        <w:rPr>
          <w:rFonts w:cs="Mangal" w:hAnsi="Liberation Serif" w:ascii="Liberation Serif"/>
        </w:rPr>
      </w:pPr>
      <w:r>
        <w:t>POUKA O PRAVNOM LIJEKU:</w:t>
      </w:r>
    </w:p>
    <w:p w:rsidRDefault="008D1B54" w:rsidP="008D1B54" w:rsidR="008D1B54">
      <w:pPr>
        <w:tabs>
          <w:tab w:pos="1260" w:val="left"/>
        </w:tabs>
        <w:spacing w:after="0"/>
        <w:jc w:val="both"/>
      </w:pPr>
    </w:p>
    <w:p w:rsidRDefault="008D1B54" w:rsidP="008D1B54" w:rsidR="008D1B54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8D1B54" w:rsidP="008D1B54" w:rsidR="008D1B54">
      <w:pPr>
        <w:pStyle w:val="Tijeloteksta21"/>
        <w:rPr>
          <w:rFonts w:cs="Times New Roman" w:hAnsi="Times New Roman" w:ascii="Times New Roman"/>
        </w:rPr>
      </w:pPr>
    </w:p>
    <w:p w:rsidRDefault="008D1B54" w:rsidP="008D1B54" w:rsidR="008D1B54">
      <w:pPr>
        <w:pStyle w:val="Tijeloteksta21"/>
        <w:rPr>
          <w:rFonts w:cs="Times New Roman" w:hAnsi="Times New Roman" w:ascii="Times New Roman"/>
        </w:rPr>
      </w:pPr>
    </w:p>
    <w:p w:rsidRDefault="008D1B54" w:rsidP="008D1B54" w:rsidR="008D1B54">
      <w:pPr>
        <w:pStyle w:val="Tijeloteksta21"/>
        <w:rPr>
          <w:rFonts w:cs="Times New Roman" w:hAnsi="Times New Roman" w:ascii="Times New Roman"/>
        </w:rPr>
      </w:pPr>
    </w:p>
    <w:p w:rsidRDefault="008D1B54" w:rsidP="008D1B54" w:rsidR="008D1B54">
      <w:pPr>
        <w:pStyle w:val="Tijeloteksta21"/>
        <w:rPr>
          <w:rFonts w:cs="Times New Roman" w:hAnsi="Times New Roman" w:ascii="Times New Roman"/>
        </w:rPr>
      </w:pPr>
    </w:p>
    <w:p w:rsidRDefault="008D1B54" w:rsidP="008D1B54" w:rsidR="008D1B54">
      <w:pPr>
        <w:pStyle w:val="Tijeloteksta21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DNA: </w:t>
      </w:r>
      <w:r>
        <w:rPr>
          <w:rFonts w:cs="Times New Roman" w:hAnsi="Times New Roman" w:ascii="Times New Roman"/>
        </w:rPr>
        <w:tab/>
        <w:t xml:space="preserve">1. Stečajni upravitelj Želimir Uršulin, dipl. iur. iz Ivanca, Trg hrvatskih </w:t>
      </w:r>
      <w:proofErr w:type="spellStart"/>
      <w:r>
        <w:rPr>
          <w:rFonts w:cs="Times New Roman" w:hAnsi="Times New Roman" w:ascii="Times New Roman"/>
        </w:rPr>
        <w:t>Ivanovaca</w:t>
      </w:r>
      <w:proofErr w:type="spellEnd"/>
      <w:r>
        <w:rPr>
          <w:rFonts w:cs="Times New Roman" w:hAnsi="Times New Roman" w:ascii="Times New Roman"/>
        </w:rPr>
        <w:t xml:space="preserve"> 9</w:t>
      </w:r>
    </w:p>
    <w:p w:rsidRDefault="008D1B54" w:rsidP="008D1B54" w:rsidR="008D1B54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 xml:space="preserve">            2. </w:t>
      </w:r>
      <w:proofErr w:type="spellStart"/>
      <w:r>
        <w:rPr>
          <w:rFonts w:cs="Times New Roman" w:eastAsia="Times New Roman"/>
        </w:rPr>
        <w:t>Addiko</w:t>
      </w:r>
      <w:proofErr w:type="spellEnd"/>
      <w:r>
        <w:rPr>
          <w:rFonts w:cs="Times New Roman" w:eastAsia="Times New Roman"/>
        </w:rPr>
        <w:t xml:space="preserve"> Bank d.d. Zagreb, Slavonska avenija 6</w:t>
      </w:r>
    </w:p>
    <w:p w:rsidRDefault="008D1B54" w:rsidP="008D1B54" w:rsidR="008D1B54">
      <w:pPr>
        <w:spacing w:after="0"/>
        <w:rPr>
          <w:rFonts w:cs="Mangal" w:eastAsia="SimSun" w:hAnsi="Liberation Serif" w:ascii="Liberation Serif" w:hint="eastAsia"/>
        </w:rPr>
      </w:pPr>
      <w:r>
        <w:rPr>
          <w:rFonts w:cs="Times New Roman" w:eastAsia="Times New Roman"/>
        </w:rPr>
        <w:t xml:space="preserve">            3.  </w:t>
      </w:r>
      <w:r>
        <w:rPr>
          <w:rFonts w:cs="Times New Roman"/>
        </w:rPr>
        <w:t>e-Oglasna ploča ovog suda</w:t>
      </w:r>
    </w:p>
    <w:p w:rsidRDefault="00937FF9" w:rsidP="008D1B54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6B9" w:rsidP="00537B78" w:rsidR="001B56B9">
      <w:r>
        <w:separator/>
      </w:r>
    </w:p>
  </w:endnote>
  <w:endnote w:id="0" w:type="continuationSeparator">
    <w:p w:rsidRDefault="001B56B9" w:rsidP="00537B78" w:rsidR="001B5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6B9" w:rsidP="00537B78" w:rsidR="001B56B9">
      <w:r>
        <w:separator/>
      </w:r>
    </w:p>
  </w:footnote>
  <w:footnote w:id="0" w:type="continuationSeparator">
    <w:p w:rsidRDefault="001B56B9" w:rsidP="00537B78" w:rsidR="001B56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6B9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4FD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809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B54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E0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8D1B54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8D1B54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St-34/2011-838</izvorni_sadrzaj>
    <derivirana_varijabla naziv="DomainObject.Oznaka_1">St-34/2011-838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2011.</izvorni_sadrzaj>
    <derivirana_varijabla naziv="DomainObject.Predmet.DatumOsnivanja_1">24.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St-34/2011</izvorni_sadrzaj>
    <derivirana_varijabla naziv="DomainObject.Predmet.OznakaBroj_1">St-34/2011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za otvaranje stečaja s prijedlogom
mjere osiguranja po čl. 44. SZ.</izvorni_sadrzaj>
    <derivirana_varijabla naziv="DomainObject.Predmet.PrimjedbaSuca_1">Prijedlog za otvaranje stečaja s prijedlogom
mjere osiguranja po čl. 44. SZ.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AGRO poljoprivedna i prehrambena proizvodnja, d.o.o. zastupanog po punomoćniku IRENA PIKIJA</izvorni_sadrzaj>
    <derivirana_varijabla naziv="DomainObject.Predmet.ProtustrankaFormated_1">  NATURA AGRO poljoprivedna i prehrambena proizvodnja, d.o.o. zastupanog po punomoćniku IRENA PIKIJA</derivirana_varijabla>
  </DomainObject.Predmet.ProtustrankaFormated>
  <DomainObject.Predmet.ProtustrankaFormatedOIB>
    <izvorni_sadrzaj>  NATURA AGRO poljoprivedna i prehrambena proizvodnja, d.o.o., OIB 77805504491 zastupanog po punomoćniku IRENA PIKIJA</izvorni_sadrzaj>
    <derivirana_varijabla naziv="DomainObject.Predmet.ProtustrankaFormatedOIB_1">  NATURA AGRO poljoprivedna i prehrambena proizvodnja, d.o.o., OIB 77805504491 zastupanog po punomoćniku IRENA PIKIJA</derivirana_varijabla>
  </DomainObject.Predmet.ProtustrankaFormatedOIB>
  <DomainObject.Predmet.ProtustrankaFormatedWithAdress>
    <izvorni_sadrzaj> NATURA AGRO poljoprivedna i prehrambena proizvodnja, d.o.o., Kolodvorska 21/A, 48350 Đurđevac zastupanog po punomoćniku IRENA PIKIJA</izvorni_sadrzaj>
    <derivirana_varijabla naziv="DomainObject.Predmet.ProtustrankaFormatedWithAdress_1"> NATURA AGRO poljoprivedna i prehrambena proizvodnja, d.o.o., Kolodvorska 21/A, 48350 Đurđevac zastupanog po punomoćniku IRENA PIKIJA</derivirana_varijabla>
  </DomainObject.Predmet.ProtustrankaFormatedWithAdress>
  <DomainObject.Predmet.ProtustrankaFormatedWithAdressOIB>
    <izvorni_sadrzaj> NATURA AGRO poljoprivedna i prehrambena proizvodnja, d.o.o., OIB 77805504491, Kolodvorska 21/A, 48350 Đurđevac zastupanog po punomoćniku IRENA PIKIJA</izvorni_sadrzaj>
    <derivirana_varijabla naziv="DomainObject.Predmet.ProtustrankaFormatedWithAdressOIB_1"> NATURA AGRO poljoprivedna i prehrambena proizvodnja, d.o.o., OIB 77805504491, Kolodvorska 21/A, 48350 Đurđevac zastupanog po punomoćniku IRENA PIKIJA</derivirana_varijabla>
  </DomainObject.Predmet.ProtustrankaFormatedWithAdressOIB>
  <DomainObject.Predmet.ProtustrankaWithAdress>
    <izvorni_sadrzaj>NATURA AGRO poljoprivedna i prehrambena proizvodnja, d.o.o. Kolodvorska 21/A, 48350 Đurđevac</izvorni_sadrzaj>
    <derivirana_varijabla naziv="DomainObject.Predmet.ProtustrankaWithAdress_1">NATURA AGRO poljoprivedna i prehrambena proizvodnja, d.o.o. Kolodvorska 21/A, 48350 Đurđevac</derivirana_varijabla>
  </DomainObject.Predmet.ProtustrankaWithAdress>
  <DomainObject.Predmet.ProtustrankaWithAdressOIB>
    <izvorni_sadrzaj>NATURA AGRO poljoprivedna i prehrambena proizvodnja, d.o.o., OIB 77805504491, Kolodvorska 21/A, 48350 Đurđevac</izvorni_sadrzaj>
    <derivirana_varijabla naziv="DomainObject.Predmet.ProtustrankaWithAdressOIB_1">NATURA AGRO poljoprivedna i prehrambena proizvodnja, d.o.o., OIB 77805504491, Kolodvorska 21/A, 48350 Đurđevac</derivirana_varijabla>
  </DomainObject.Predmet.ProtustrankaWithAdressOIB>
  <DomainObject.Predmet.ProtustrankaNazivFormated>
    <izvorni_sadrzaj>NATURA AGRO poljoprivedna i prehrambena proizvodnja, d.o.o.</izvorni_sadrzaj>
    <derivirana_varijabla naziv="DomainObject.Predmet.ProtustrankaNazivFormated_1">NATURA AGRO poljoprivedna i prehrambena proizvodnja, d.o.o.</derivirana_varijabla>
  </DomainObject.Predmet.ProtustrankaNazivFormated>
  <DomainObject.Predmet.ProtustrankaNazivFormatedOIB>
    <izvorni_sadrzaj>NATURA AGRO poljoprivedna i prehrambena proizvodnja, d.o.o., OIB 77805504491</izvorni_sadrzaj>
    <derivirana_varijabla naziv="DomainObject.Predmet.ProtustrankaNazivFormatedOIB_1">NATURA AGRO poljoprivedna i prehrambena proizvodnja, d.o.o., OIB 77805504491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Juren</izvorni_sadrzaj>
    <derivirana_varijabla naziv="DomainObject.Predmet.StrankaFormated_1">  Dražen Juren</derivirana_varijabla>
  </DomainObject.Predmet.StrankaFormated>
  <DomainObject.Predmet.StrankaFormatedOIB>
    <izvorni_sadrzaj>  Dražen Juren, OIB 16224397415</izvorni_sadrzaj>
    <derivirana_varijabla naziv="DomainObject.Predmet.StrankaFormatedOIB_1">  Dražen Juren, OIB 16224397415</derivirana_varijabla>
  </DomainObject.Predmet.StrankaFormatedOIB>
  <DomainObject.Predmet.StrankaFormatedWithAdress>
    <izvorni_sadrzaj> Dražen Juren, Mičetinac 28, 48350 Mičetinac</izvorni_sadrzaj>
    <derivirana_varijabla naziv="DomainObject.Predmet.StrankaFormatedWithAdress_1"> Dražen Juren, Mičetinac 28, 48350 Mičetinac</derivirana_varijabla>
  </DomainObject.Predmet.StrankaFormatedWithAdress>
  <DomainObject.Predmet.StrankaFormatedWithAdressOIB>
    <izvorni_sadrzaj> Dražen Juren, OIB 16224397415, Mičetinac 28, 48350 Mičetinac</izvorni_sadrzaj>
    <derivirana_varijabla naziv="DomainObject.Predmet.StrankaFormatedWithAdressOIB_1"> Dražen Juren, OIB 16224397415, Mičetinac 28, 48350 Mičetinac</derivirana_varijabla>
  </DomainObject.Predmet.StrankaFormatedWithAdressOIB>
  <DomainObject.Predmet.StrankaWithAdress>
    <izvorni_sadrzaj>Dražen Juren Mičetinac 28,48350 Mičetinac</izvorni_sadrzaj>
    <derivirana_varijabla naziv="DomainObject.Predmet.StrankaWithAdress_1">Dražen Juren Mičetinac 28,48350 Mičetinac</derivirana_varijabla>
  </DomainObject.Predmet.StrankaWithAdress>
  <DomainObject.Predmet.StrankaWithAdressOIB>
    <izvorni_sadrzaj>Dražen Juren, OIB 16224397415, Mičetinac 28,48350 Mičetinac</izvorni_sadrzaj>
    <derivirana_varijabla naziv="DomainObject.Predmet.StrankaWithAdressOIB_1">Dražen Juren, OIB 16224397415, Mičetinac 28,48350 Mičetinac</derivirana_varijabla>
  </DomainObject.Predmet.StrankaWithAdressOIB>
  <DomainObject.Predmet.StrankaNazivFormated>
    <izvorni_sadrzaj>Dražen Juren</izvorni_sadrzaj>
    <derivirana_varijabla naziv="DomainObject.Predmet.StrankaNazivFormated_1">Dražen Juren</derivirana_varijabla>
  </DomainObject.Predmet.StrankaNazivFormated>
  <DomainObject.Predmet.StrankaNazivFormatedOIB>
    <izvorni_sadrzaj>Dražen Juren, OIB 16224397415</izvorni_sadrzaj>
    <derivirana_varijabla naziv="DomainObject.Predmet.StrankaNazivFormatedOIB_1">Dražen Juren, OIB 16224397415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Dražen Juren</item>
    </izvorni_sadrzaj>
    <derivirana_varijabla naziv="DomainObject.Predmet.StrankaListFormated_1">
      <item>Dražen Juren</item>
    </derivirana_varijabla>
  </DomainObject.Predmet.StrankaListFormated>
  <DomainObject.Predmet.StrankaListFormatedOIB>
    <izvorni_sadrzaj>
      <item>Dražen Juren, OIB 16224397415</item>
    </izvorni_sadrzaj>
    <derivirana_varijabla naziv="DomainObject.Predmet.StrankaListFormatedOIB_1">
      <item>Dražen Juren, OIB 16224397415</item>
    </derivirana_varijabla>
  </DomainObject.Predmet.StrankaListFormatedOIB>
  <DomainObject.Predmet.StrankaListFormatedWithAdress>
    <izvorni_sadrzaj>
      <item>Dražen Juren, Mičetinac 28, 48350 Mičetinac</item>
    </izvorni_sadrzaj>
    <derivirana_varijabla naziv="DomainObject.Predmet.StrankaListFormatedWithAdress_1">
      <item>Dražen Juren, Mičetinac 28, 48350 Mičetinac</item>
    </derivirana_varijabla>
  </DomainObject.Predmet.StrankaListFormatedWithAdress>
  <DomainObject.Predmet.StrankaListFormatedWithAdressOIB>
    <izvorni_sadrzaj>
      <item>Dražen Juren, OIB 16224397415, Mičetinac 28, 48350 Mičetinac</item>
    </izvorni_sadrzaj>
    <derivirana_varijabla naziv="DomainObject.Predmet.StrankaListFormatedWithAdressOIB_1">
      <item>Dražen Juren, OIB 16224397415, Mičetinac 28, 48350 Mičetinac</item>
    </derivirana_varijabla>
  </DomainObject.Predmet.StrankaListFormatedWithAdressOIB>
  <DomainObject.Predmet.StrankaListNazivFormated>
    <izvorni_sadrzaj>
      <item>Dražen Juren</item>
    </izvorni_sadrzaj>
    <derivirana_varijabla naziv="DomainObject.Predmet.StrankaListNazivFormated_1">
      <item>Dražen Juren</item>
    </derivirana_varijabla>
  </DomainObject.Predmet.StrankaListNazivFormated>
  <DomainObject.Predmet.StrankaListNazivFormatedOIB>
    <izvorni_sadrzaj>
      <item>Dražen Juren, OIB 16224397415</item>
    </izvorni_sadrzaj>
    <derivirana_varijabla naziv="DomainObject.Predmet.StrankaListNazivFormatedOIB_1">
      <item>Dražen Juren, OIB 16224397415</item>
    </derivirana_varijabla>
  </DomainObject.Predmet.StrankaListNazivFormatedOIB>
  <DomainObject.Predmet.ProtuStrankaListFormated>
    <izvorni_sadrzaj>
      <item>NATURA AGRO poljoprivedna i prehrambena proizvodnja, d.o.o. zastupanog po punomoćniku IRENA PIKIJA</item>
    </izvorni_sadrzaj>
    <derivirana_varijabla naziv="DomainObject.Predmet.ProtuStrankaListFormated_1">
      <item>NATURA AGRO poljoprivedna i prehrambena proizvodnja, d.o.o. zastupanog po punomoćniku IRENA PIKIJA</item>
    </derivirana_varijabla>
  </DomainObject.Predmet.ProtuStrankaListFormated>
  <DomainObject.Predmet.ProtuStrankaListFormatedOIB>
    <izvorni_sadrzaj>
      <item>NATURA AGRO poljoprivedna i prehrambena proizvodnja, d.o.o., OIB 77805504491 zastupanog po punomoćniku IRENA PIKIJA</item>
    </izvorni_sadrzaj>
    <derivirana_varijabla naziv="DomainObject.Predmet.ProtuStrankaListFormatedOIB_1">
      <item>NATURA AGRO poljoprivedna i prehrambena proizvodnja, d.o.o., OIB 77805504491 zastupanog po punomoćniku IRENA PIKIJA</item>
    </derivirana_varijabla>
  </DomainObject.Predmet.ProtuStrankaListFormatedOIB>
  <DomainObject.Predmet.ProtuStrankaListFormatedWithAdress>
    <izvorni_sadrzaj>
      <item>NATURA AGRO poljoprivedna i prehrambena proizvodnja, d.o.o., Kolodvorska 21/A, 48350 Đurđevac zastupanog po punomoćniku IRENA PIKIJA</item>
    </izvorni_sadrzaj>
    <derivirana_varijabla naziv="DomainObject.Predmet.ProtuStrankaListFormatedWithAdress_1">
      <item>NATURA AGRO poljoprivedna i prehrambena proizvodnja, d.o.o., Kolodvorska 21/A, 48350 Đurđevac zastupanog po punomoćniku IRENA PIKIJA</item>
    </derivirana_varijabla>
  </DomainObject.Predmet.ProtuStrankaListFormatedWithAdress>
  <DomainObject.Predmet.ProtuStrankaListFormatedWithAdressOIB>
    <izvorni_sadrzaj>
      <item>NATURA AGRO poljoprivedna i prehrambena proizvodnja, d.o.o., OIB 77805504491, Kolodvorska 21/A, 48350 Đurđevac zastupanog po punomoćniku IRENA PIKIJA</item>
    </izvorni_sadrzaj>
    <derivirana_varijabla naziv="DomainObject.Predmet.ProtuStrankaListFormatedWithAdressOIB_1">
      <item>NATURA AGRO poljoprivedna i prehrambena proizvodnja, d.o.o., OIB 77805504491, Kolodvorska 21/A, 48350 Đurđevac zastupanog po punomoćniku IRENA PIKIJA</item>
    </derivirana_varijabla>
  </DomainObject.Predmet.ProtuStrankaListFormatedWithAdressOIB>
  <DomainObject.Predmet.ProtuStrankaListNazivFormated>
    <izvorni_sadrzaj>
      <item>NATURA AGRO poljoprivedna i prehrambena proizvodnja, d.o.o.</item>
    </izvorni_sadrzaj>
    <derivirana_varijabla naziv="DomainObject.Predmet.ProtuStrankaListNazivFormated_1">
      <item>NATURA AGRO poljoprivedna i prehrambena proizvodnja, d.o.o.</item>
    </derivirana_varijabla>
  </DomainObject.Predmet.ProtuStrankaListNazivFormated>
  <DomainObject.Predmet.ProtuStrankaListNazivFormatedOIB>
    <izvorni_sadrzaj>
      <item>NATURA AGRO poljoprivedna i prehrambena proizvodnja, d.o.o., OIB 77805504491</item>
    </izvorni_sadrzaj>
    <derivirana_varijabla naziv="DomainObject.Predmet.ProtuStrankaListNazivFormatedOIB_1">
      <item>NATURA AGRO poljoprivedna i prehrambena proizvodnja, d.o.o., OIB 77805504491</item>
    </derivirana_varijabla>
  </DomainObject.Predmet.ProtuStrankaListNazivFormatedOIB>
  <DomainObject.Predmet.OstaliListFormated>
    <izvorni_sadrzaj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 punomoćnik sudionika u postupku NATURA AGRO poljoprivedna i prehrambena proizvodnja, d.o.o.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  <item>PODRAVKA prehrambena industrija, d.d.</item>
      <item>SCHAUER - AGRA društvo s ograničenom odgovornošću za trgovinu i usluge</item>
      <item>Marko Praljak, odvj. iz ZOU</item>
      <item>Općinski sud u Koprivnici, Zemljišnoknjižni odjel Koprivnica</item>
    </izvorni_sadrzaj>
    <derivirana_varijabla naziv="DomainObject.Predmet.OstaliListFormated_1"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 punomoćnik sudionika u postupku NATURA AGRO poljoprivedna i prehrambena proizvodnja, d.o.o.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  <item>PODRAVKA prehrambena industrija, d.d.</item>
      <item>SCHAUER - AGRA društvo s ograničenom odgovornošću za trgovinu i usluge</item>
      <item>Marko Praljak, odvj. iz ZOU</item>
      <item>Općinski sud u Koprivnici, Zemljišnoknjižni odjel Koprivnica</item>
    </derivirana_varijabla>
  </DomainObject.Predmet.OstaliListFormated>
  <DomainObject.Predmet.OstaliListFormatedOIB>
    <izvorni_sadrzaj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 punomoćnik sudionika u postupku NATURA AGRO poljoprivedna i prehrambena proizvodnja, d.o.o.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  <item>PODRAVKA prehrambena industrija, d.d., OIB 18928523252</item>
      <item>SCHAUER - AGRA društvo s ograničenom odgovornošću za trgovinu i usluge, OIB 15646695616</item>
      <item>Marko Praljak, odvj. iz ZOU, OIB 23673585807</item>
      <item>Općinski sud u Koprivnici, Zemljišnoknjižni odjel Koprivnica</item>
    </izvorni_sadrzaj>
    <derivirana_varijabla naziv="DomainObject.Predmet.OstaliListFormatedOIB_1"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 punomoćnik sudionika u postupku NATURA AGRO poljoprivedna i prehrambena proizvodnja, d.o.o.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  <item>PODRAVKA prehrambena industrija, d.d., OIB 18928523252</item>
      <item>SCHAUER - AGRA društvo s ograničenom odgovornošću za trgovinu i usluge, OIB 15646695616</item>
      <item>Marko Praljak, odvj. iz ZOU, OIB 23673585807</item>
      <item>Općinski sud u Koprivnici, Zemljišnoknjižni odjel Koprivnica</item>
    </derivirana_varijabla>
  </DomainObject.Predmet.OstaliListFormatedOIB>
  <DomainObject.Predmet.OstaliListFormatedWithAdress>
    <izvorni_sadrzaj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Kratka 2/I, Varaždin</item>
      <item>PIONEER - SJEME društvo s ograničenom odgovornošću za proizvodnju i trgovinu, Čulinečka Cesta,2b/II, 10000 Zagreb</item>
      <item>Genera dioničko društvo za razvoj i proizvodnju farmaceutskih proizvoda, Svetonedjeljska 2, Kalinovica</item>
      <item>HYPO ALPE-ADRIA-BANK dioničko društvo,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Đakovština 3, Osijek</item>
      <item>Odvjetničko društvo TOMIĆ &amp; ŠUŠNJAR j.t.d. u likvidaciji za vjerovnika Hrvatske šume d.o.o. Zagreb,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Ivana Lučića 2, 10000 Zagreb</item>
      <item>Ekonomski fakultet u Zagrebu</item>
      <item>Hrvatski centar za poljop., hranu i selo pun. Iva Palčić</item>
      <item>EUROHERC osiguranje - dioničko društvo za osiguranje imovine i osoba i druge poslove osiguranja, Ulica grada Vukovara 282, 10000 Zagreb</item>
      <item>Radnici Ivana Fuček i dr. poimenično navedeni u uvodu zapisnika</item>
      <item>Odvjetničko društvo Hanžeković &amp; Partneri društvo s ograničenom odgovornošću, Radnička Cesta 22, 10000 Zagreb</item>
      <item>Dražen Šmajgel, Draškovićeva 53, 10000 Zagreb</item>
      <item>VETERINA NUTRICIUS d.o.o. za proizvodnju, trgovinu i usluge, Svetonedjeljska 2, Kalinovica</item>
      <item>Grgić &amp; Partneri odvjetničko društvo j.t.d.,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Jadranski Trg 3/a, Rijeka</item>
      <item>Tatjana Papić, odvj. vježbenica za Pioneer sjeme d.o.o.</item>
      <item>NATURA-MILK-ĐURĐEVAC društvo s ograničenom odgovornošću za proizvodnju i usluge, Kolodvorska 21/A, Đurđevac</item>
      <item>ŽUPANIJSKO DRŽAVNO ODVJETNIŠTVO U VARAŽDINU, Varaždin</item>
      <item>Stečajna oglasna ploča TS u Varaždinu</item>
      <item>CROATIA FACTORING d.o.o. za factoring, Vlaška 40, 10000 Zagreb</item>
      <item>JAVNA VATROGASNA POSTROJBA ĐURĐEVAC, Stjepana Radića 189/B, Đurđevac</item>
      <item>PRVI FAKTOR društvo s ograničenom odgovornošću za factoring,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Trnjanska cesta 108, 10000 Zagreb</item>
      <item>ZLATKO GREGURIĆ, Mihanovićeva 15b, 43000 Bjejlovar</item>
      <item>Općinsko državno odvjetništvo u Koprivnici, Koprivnica</item>
      <item>OSATINA GRUPA d.o.o. za proizvodnju, promet i usluge u poljoprivredi, Kralja Tomislava 91, Semeljci</item>
      <item>IRENA PIKIJA, Kratka 6/III, 42000 Varaždin punomoćnik sudionika u postupku NATURA AGRO poljoprivedna i prehrambena proizvodnja, d.o.o.</item>
      <item>BETOVEN d. o. o. za trgovinu, Šišanska cesta 189, Pula</item>
      <item>Želimir Uršulin, Trg hrvatskih Ivanovaca 9, 42240 Ivanec</item>
      <item>Grgić &amp; Partneri odvjetničko društvo j.t.d., Ulica grada Vukovara 282, Zagreb</item>
      <item>SUNCE OSIGURANJE dioničko društvo za osiguranje, Trnjanska cesta 108, 10000 Zagreb</item>
      <item>PRVI FAKTOR društvo s ograničenom odgovornošću za factoring, Hektorovićeva 2, 10000 Zagreb</item>
      <item>Odvjetničko društvo Ećimović &amp; Kaleb, društvo s ograničenom odgovornošću, Draškovićeva 53, 10000 Zagreb</item>
      <item>H-ABDUCO društvo s ograničenom odgovornošću za usluge, Slavonska avenija 6A, 10000 Zagreb</item>
      <item>Javna vatrogasna postrojba Đurđevac</item>
      <item>ERSTE&amp;STEIERMÄRKISCHE BANKA dioničko društvo, Jadranski Trg 3/a, 51000 Rijeka</item>
      <item>Vesna Vignjević-Žak, Ul.Josipa Jelačića 7, 43000 Bjelovar</item>
      <item>PODRAVKA prehrambena industrija, d.d., A.Starčevića 32, 48000 Koprivnica</item>
      <item>SCHAUER - AGRA društvo s ograničenom odgovornošću za trgovinu i usluge, Josipa Zorića 133, 10370 Dugo Selo</item>
      <item>Marko Praljak, odvj. iz ZOU, Radnička cesta 37b, 10000 Zagreb</item>
      <item>Općinski sud u Koprivnici, Zemljišnoknjižni odjel Koprivnica</item>
    </izvorni_sadrzaj>
    <derivirana_varijabla naziv="DomainObject.Predmet.OstaliListFormatedWithAdress_1"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Kratka 2/I, Varaždin</item>
      <item>PIONEER - SJEME društvo s ograničenom odgovornošću za proizvodnju i trgovinu, Čulinečka Cesta,2b/II, 10000 Zagreb</item>
      <item>Genera dioničko društvo za razvoj i proizvodnju farmaceutskih proizvoda, Svetonedjeljska 2, Kalinovica</item>
      <item>HYPO ALPE-ADRIA-BANK dioničko društvo,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Đakovština 3, Osijek</item>
      <item>Odvjetničko društvo TOMIĆ &amp; ŠUŠNJAR j.t.d. u likvidaciji za vjerovnika Hrvatske šume d.o.o. Zagreb,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Ivana Lučića 2, 10000 Zagreb</item>
      <item>Ekonomski fakultet u Zagrebu</item>
      <item>Hrvatski centar za poljop., hranu i selo pun. Iva Palčić</item>
      <item>EUROHERC osiguranje - dioničko društvo za osiguranje imovine i osoba i druge poslove osiguranja, Ulica grada Vukovara 282, 10000 Zagreb</item>
      <item>Radnici Ivana Fuček i dr. poimenično navedeni u uvodu zapisnika</item>
      <item>Odvjetničko društvo Hanžeković &amp; Partneri društvo s ograničenom odgovornošću, Radnička Cesta 22, 10000 Zagreb</item>
      <item>Dražen Šmajgel, Draškovićeva 53, 10000 Zagreb</item>
      <item>VETERINA NUTRICIUS d.o.o. za proizvodnju, trgovinu i usluge, Svetonedjeljska 2, Kalinovica</item>
      <item>Grgić &amp; Partneri odvjetničko društvo j.t.d.,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Jadranski Trg 3/a, Rijeka</item>
      <item>Tatjana Papić, odvj. vježbenica za Pioneer sjeme d.o.o.</item>
      <item>NATURA-MILK-ĐURĐEVAC društvo s ograničenom odgovornošću za proizvodnju i usluge, Kolodvorska 21/A, Đurđevac</item>
      <item>ŽUPANIJSKO DRŽAVNO ODVJETNIŠTVO U VARAŽDINU, Varaždin</item>
      <item>Stečajna oglasna ploča TS u Varaždinu</item>
      <item>CROATIA FACTORING d.o.o. za factoring, Vlaška 40, 10000 Zagreb</item>
      <item>JAVNA VATROGASNA POSTROJBA ĐURĐEVAC, Stjepana Radića 189/B, Đurđevac</item>
      <item>PRVI FAKTOR društvo s ograničenom odgovornošću za factoring,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Trnjanska cesta 108, 10000 Zagreb</item>
      <item>ZLATKO GREGURIĆ, Mihanovićeva 15b, 43000 Bjejlovar</item>
      <item>Općinsko državno odvjetništvo u Koprivnici, Koprivnica</item>
      <item>OSATINA GRUPA d.o.o. za proizvodnju, promet i usluge u poljoprivredi, Kralja Tomislava 91, Semeljci</item>
      <item>IRENA PIKIJA, Kratka 6/III, 42000 Varaždin punomoćnik sudionika u postupku NATURA AGRO poljoprivedna i prehrambena proizvodnja, d.o.o.</item>
      <item>BETOVEN d. o. o. za trgovinu, Šišanska cesta 189, Pula</item>
      <item>Želimir Uršulin, Trg hrvatskih Ivanovaca 9, 42240 Ivanec</item>
      <item>Grgić &amp; Partneri odvjetničko društvo j.t.d., Ulica grada Vukovara 282, Zagreb</item>
      <item>SUNCE OSIGURANJE dioničko društvo za osiguranje, Trnjanska cesta 108, 10000 Zagreb</item>
      <item>PRVI FAKTOR društvo s ograničenom odgovornošću za factoring, Hektorovićeva 2, 10000 Zagreb</item>
      <item>Odvjetničko društvo Ećimović &amp; Kaleb, društvo s ograničenom odgovornošću, Draškovićeva 53, 10000 Zagreb</item>
      <item>H-ABDUCO društvo s ograničenom odgovornošću za usluge, Slavonska avenija 6A, 10000 Zagreb</item>
      <item>Javna vatrogasna postrojba Đurđevac</item>
      <item>ERSTE&amp;STEIERMÄRKISCHE BANKA dioničko društvo, Jadranski Trg 3/a, 51000 Rijeka</item>
      <item>Vesna Vignjević-Žak, Ul.Josipa Jelačića 7, 43000 Bjelovar</item>
      <item>PODRAVKA prehrambena industrija, d.d., A.Starčevića 32, 48000 Koprivnica</item>
      <item>SCHAUER - AGRA društvo s ograničenom odgovornošću za trgovinu i usluge, Josipa Zorića 133, 10370 Dugo Selo</item>
      <item>Marko Praljak, odvj. iz ZOU, Radnička cesta 37b, 10000 Zagreb</item>
      <item>Općinski sud u Koprivnici, Zemljišnoknjižni odjel Koprivnica</item>
    </derivirana_varijabla>
  </DomainObject.Predmet.OstaliListFormatedWithAdress>
  <DomainObject.Predmet.OstaliListFormatedWithAdressOIB>
    <izvorni_sadrzaj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OIB 92963223473,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 Varaždin</item>
      <item>PIONEER - SJEME društvo s ograničenom odgovornošću za proizvodnju i trgovinu, OIB 24384351607, Čulinečka Cesta,2b/II, 10000 Zagreb</item>
      <item>Genera dioničko društvo za razvoj i proizvodnju farmaceutskih proizvoda, OIB 25555531112, Svetonedjeljska 2, Kalinovica</item>
      <item>HYPO ALPE-ADRIA-BANK dioničko društvo, OIB 14036333877,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OIB 43646262358, Đakovština 3, Osijek</item>
      <item>Odvjetničko društvo TOMIĆ &amp; ŠUŠNJAR j.t.d. u likvidaciji za vjerovnika Hrvatske šume d.o.o. Zagreb, OIB 56842995878,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 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 10000 Zagreb</item>
      <item>Radnici Ivana Fuček i dr. poimenično navedeni u uvodu zapisnika</item>
      <item>Odvjetničko društvo Hanžeković &amp; Partneri društvo s ograničenom odgovornošću, OIB 85127306373, Radnička Cesta 22, 10000 Zagreb</item>
      <item>Dražen Šmajgel, Draškovićeva 53, 10000 Zagreb</item>
      <item>VETERINA NUTRICIUS d.o.o. za proizvodnju, trgovinu i usluge, OIB 26732088955, Svetonedjeljska 2, Kalinovica</item>
      <item>Grgić &amp; Partneri odvjetničko društvo j.t.d., OIB 16457179668,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OIB 23057039320, Jadranski Trg 3/a, Rijeka</item>
      <item>Tatjana Papić, odvj. vježbenica za Pioneer sjeme d.o.o.</item>
      <item>NATURA-MILK-ĐURĐEVAC društvo s ograničenom odgovornošću za proizvodnju i usluge, OIB 32385533116, Kolodvorska 21/A, Đurđevac</item>
      <item>ŽUPANIJSKO DRŽAVNO ODVJETNIŠTVO U VARAŽDINU, Varaždin</item>
      <item>Stečajna oglasna ploča TS u Varaždinu</item>
      <item>CROATIA FACTORING d.o.o. za factoring, OIB 32387887465, Vlaška 40, 10000 Zagreb</item>
      <item>JAVNA VATROGASNA POSTROJBA ĐURĐEVAC, OIB 30297232842, Stjepana Radića 189/B, Đurđevac</item>
      <item>PRVI FAKTOR društvo s ograničenom odgovornošću za factoring, OIB 63278028623,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 10000 Zagreb</item>
      <item>ZLATKO GREGURIĆ, Mihanovićeva 15b, 43000 Bjejlovar</item>
      <item>Općinsko državno odvjetništvo u Koprivnici, Koprivnica</item>
      <item>OSATINA GRUPA d.o.o. za proizvodnju, promet i usluge u poljoprivredi, OIB 52123139126, Kralja Tomislava 91, Semeljci</item>
      <item>IRENA PIKIJA, Kratka 6/III, 42000 Varaždin punomoćnik sudionika u postupku NATURA AGRO poljoprivedna i prehrambena proizvodnja, d.o.o.</item>
      <item>BETOVEN d. o. o. za trgovinu, OIB 61265106301, Šišanska cesta 189, Pula</item>
      <item>Želimir Uršulin, OIB 03842320752, Trg hrvatskih Ivanovaca 9, 42240 Ivanec</item>
      <item>Grgić &amp; Partneri odvjetničko društvo j.t.d., OIB 16457179668, Ulica grada Vukovara 282, Zagreb</item>
      <item>SUNCE OSIGURANJE dioničko društvo za osiguranje, OIB 12012147571, Trnjanska cesta 108, 10000 Zagreb</item>
      <item>PRVI FAKTOR društvo s ograničenom odgovornošću za factoring, OIB 63278028623, Hektorovićeva 2, 10000 Zagreb</item>
      <item>Odvjetničko društvo Ećimović &amp; Kaleb, društvo s ograničenom odgovornošću, OIB 92750937386, Draškovićeva 53, 10000 Zagreb</item>
      <item>H-ABDUCO društvo s ograničenom odgovornošću za usluge, OIB 13667298928, Slavonska avenija 6A, 10000 Zagreb</item>
      <item>Javna vatrogasna postrojba Đurđevac, OIB </item>
      <item>ERSTE&amp;STEIERMÄRKISCHE BANKA dioničko društvo, OIB 23057039320, Jadranski Trg 3/a, 51000 Rijeka</item>
      <item>Vesna Vignjević-Žak, Ul.Josipa Jelačića 7, 43000 Bjelovar</item>
      <item>PODRAVKA prehrambena industrija, d.d., OIB 18928523252, A.Starčevića 32, 48000 Koprivnica</item>
      <item>SCHAUER - AGRA društvo s ograničenom odgovornošću za trgovinu i usluge, OIB 15646695616, Josipa Zorića 133, 10370 Dugo Selo</item>
      <item>Marko Praljak, odvj. iz ZOU, OIB 23673585807, Radnička cesta 37b, 10000 Zagreb</item>
      <item>Općinski sud u Koprivnici, Zemljišnoknjižni odjel Koprivnica</item>
    </izvorni_sadrzaj>
    <derivirana_varijabla naziv="DomainObject.Predmet.OstaliListFormatedWithAdressOIB_1"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OIB 92963223473,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 Varaždin</item>
      <item>PIONEER - SJEME društvo s ograničenom odgovornošću za proizvodnju i trgovinu, OIB 24384351607, Čulinečka Cesta,2b/II, 10000 Zagreb</item>
      <item>Genera dioničko društvo za razvoj i proizvodnju farmaceutskih proizvoda, OIB 25555531112, Svetonedjeljska 2, Kalinovica</item>
      <item>HYPO ALPE-ADRIA-BANK dioničko društvo, OIB 14036333877,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OIB 43646262358, Đakovština 3, Osijek</item>
      <item>Odvjetničko društvo TOMIĆ &amp; ŠUŠNJAR j.t.d. u likvidaciji za vjerovnika Hrvatske šume d.o.o. Zagreb, OIB 56842995878,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 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 10000 Zagreb</item>
      <item>Radnici Ivana Fuček i dr. poimenično navedeni u uvodu zapisnika</item>
      <item>Odvjetničko društvo Hanžeković &amp; Partneri društvo s ograničenom odgovornošću, OIB 85127306373, Radnička Cesta 22, 10000 Zagreb</item>
      <item>Dražen Šmajgel, Draškovićeva 53, 10000 Zagreb</item>
      <item>VETERINA NUTRICIUS d.o.o. za proizvodnju, trgovinu i usluge, OIB 26732088955, Svetonedjeljska 2, Kalinovica</item>
      <item>Grgić &amp; Partneri odvjetničko društvo j.t.d., OIB 16457179668,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OIB 23057039320, Jadranski Trg 3/a, Rijeka</item>
      <item>Tatjana Papić, odvj. vježbenica za Pioneer sjeme d.o.o.</item>
      <item>NATURA-MILK-ĐURĐEVAC društvo s ograničenom odgovornošću za proizvodnju i usluge, OIB 32385533116, Kolodvorska 21/A, Đurđevac</item>
      <item>ŽUPANIJSKO DRŽAVNO ODVJETNIŠTVO U VARAŽDINU, Varaždin</item>
      <item>Stečajna oglasna ploča TS u Varaždinu</item>
      <item>CROATIA FACTORING d.o.o. za factoring, OIB 32387887465, Vlaška 40, 10000 Zagreb</item>
      <item>JAVNA VATROGASNA POSTROJBA ĐURĐEVAC, OIB 30297232842, Stjepana Radića 189/B, Đurđevac</item>
      <item>PRVI FAKTOR društvo s ograničenom odgovornošću za factoring, OIB 63278028623,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 10000 Zagreb</item>
      <item>ZLATKO GREGURIĆ, Mihanovićeva 15b, 43000 Bjejlovar</item>
      <item>Općinsko državno odvjetništvo u Koprivnici, Koprivnica</item>
      <item>OSATINA GRUPA d.o.o. za proizvodnju, promet i usluge u poljoprivredi, OIB 52123139126, Kralja Tomislava 91, Semeljci</item>
      <item>IRENA PIKIJA, Kratka 6/III, 42000 Varaždin punomoćnik sudionika u postupku NATURA AGRO poljoprivedna i prehrambena proizvodnja, d.o.o.</item>
      <item>BETOVEN d. o. o. za trgovinu, OIB 61265106301, Šišanska cesta 189, Pula</item>
      <item>Želimir Uršulin, OIB 03842320752, Trg hrvatskih Ivanovaca 9, 42240 Ivanec</item>
      <item>Grgić &amp; Partneri odvjetničko društvo j.t.d., OIB 16457179668, Ulica grada Vukovara 282, Zagreb</item>
      <item>SUNCE OSIGURANJE dioničko društvo za osiguranje, OIB 12012147571, Trnjanska cesta 108, 10000 Zagreb</item>
      <item>PRVI FAKTOR društvo s ograničenom odgovornošću za factoring, OIB 63278028623, Hektorovićeva 2, 10000 Zagreb</item>
      <item>Odvjetničko društvo Ećimović &amp; Kaleb, društvo s ograničenom odgovornošću, OIB 92750937386, Draškovićeva 53, 10000 Zagreb</item>
      <item>H-ABDUCO društvo s ograničenom odgovornošću za usluge, OIB 13667298928, Slavonska avenija 6A, 10000 Zagreb</item>
      <item>Javna vatrogasna postrojba Đurđevac, OIB </item>
      <item>ERSTE&amp;STEIERMÄRKISCHE BANKA dioničko društvo, OIB 23057039320, Jadranski Trg 3/a, 51000 Rijeka</item>
      <item>Vesna Vignjević-Žak, Ul.Josipa Jelačića 7, 43000 Bjelovar</item>
      <item>PODRAVKA prehrambena industrija, d.d., OIB 18928523252, A.Starčevića 32, 48000 Koprivnica</item>
      <item>SCHAUER - AGRA društvo s ograničenom odgovornošću za trgovinu i usluge, OIB 15646695616, Josipa Zorića 133, 10370 Dugo Selo</item>
      <item>Marko Praljak, odvj. iz ZOU, OIB 23673585807, Radnička cesta 37b, 10000 Zagreb</item>
      <item>Općinski sud u Koprivnici, Zemljišnoknjižni odjel Koprivnica</item>
    </derivirana_varijabla>
  </DomainObject.Predmet.OstaliListFormatedWithAdressOIB>
  <DomainObject.Predmet.OstaliListNazivFormated>
    <izvorni_sadrzaj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  <item>PODRAVKA prehrambena industrija, d.d.</item>
      <item>SCHAUER - AGRA društvo s ograničenom odgovornošću za trgovinu i usluge</item>
      <item>Marko Praljak, odvj. iz ZOU</item>
      <item>Općinski sud u Koprivnici, Zemljišnoknjižni odjel Koprivnica</item>
    </izvorni_sadrzaj>
    <derivirana_varijabla naziv="DomainObject.Predmet.OstaliListNazivFormated_1"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  <item>PODRAVKA prehrambena industrija, d.d.</item>
      <item>SCHAUER - AGRA društvo s ograničenom odgovornošću za trgovinu i usluge</item>
      <item>Marko Praljak, odvj. iz ZOU</item>
      <item>Općinski sud u Koprivnici, Zemljišnoknjižni odjel Koprivnica</item>
    </derivirana_varijabla>
  </DomainObject.Predmet.OstaliListNazivFormated>
  <DomainObject.Predmet.OstaliListNazivFormatedOIB>
    <izvorni_sadrzaj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  <item>PODRAVKA prehrambena industrija, d.d., OIB 18928523252</item>
      <item>SCHAUER - AGRA društvo s ograničenom odgovornošću za trgovinu i usluge, OIB 15646695616</item>
      <item>Marko Praljak, odvj. iz ZOU, OIB 23673585807</item>
      <item>Općinski sud u Koprivnici, Zemljišnoknjižni odjel Koprivnica</item>
    </izvorni_sadrzaj>
    <derivirana_varijabla naziv="DomainObject.Predmet.OstaliListNazivFormatedOIB_1"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  <item>PODRAVKA prehrambena industrija, d.d., OIB 18928523252</item>
      <item>SCHAUER - AGRA društvo s ograničenom odgovornošću za trgovinu i usluge, OIB 15646695616</item>
      <item>Marko Praljak, odvj. iz ZOU, OIB 23673585807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St-34/2011-838</izvorni_sadrzaj>
    <derivirana_varijabla naziv="DomainObject.PoslovniBrojDokumenta_1">St-34/2011-838</derivirana_varijabla>
  </DomainObject.PoslovniBrojDokumenta>
  <DomainObject.Predmet.StrankaIDrugi>
    <izvorni_sadrzaj>Dražen Juren</izvorni_sadrzaj>
    <derivirana_varijabla naziv="DomainObject.Predmet.StrankaIDrugi_1">Dražen Juren</derivirana_varijabla>
  </DomainObject.Predmet.StrankaIDrugi>
  <DomainObject.Predmet.ProtustrankaIDrugi>
    <izvorni_sadrzaj>NATURA AGRO poljoprivedna i prehrambena proizvodnja, d.o.o.</izvorni_sadrzaj>
    <derivirana_varijabla naziv="DomainObject.Predmet.ProtustrankaIDrugi_1">NATURA AGRO poljoprivedna i prehrambena proizvodnja, d.o.o.</derivirana_varijabla>
  </DomainObject.Predmet.ProtustrankaIDrugi>
  <DomainObject.Predmet.StrankaIDrugiAdressOIB>
    <izvorni_sadrzaj>Dražen Juren, OIB 16224397415, Mičetinac 28, 48350 Mičetinac</izvorni_sadrzaj>
    <derivirana_varijabla naziv="DomainObject.Predmet.StrankaIDrugiAdressOIB_1">Dražen Juren, OIB 16224397415, Mičetinac 28, 48350 Mičetinac</derivirana_varijabla>
  </DomainObject.Predmet.StrankaIDrugiAdressOIB>
  <DomainObject.Predmet.ProtustrankaIDrugiAdressOIB>
    <izvorni_sadrzaj>NATURA AGRO poljoprivedna i prehrambena proizvodnja, d.o.o., OIB 77805504491, Kolodvorska 21/A, 48350 Đurđevac</izvorni_sadrzaj>
    <derivirana_varijabla naziv="DomainObject.Predmet.ProtustrankaIDrugiAdressOIB_1">NATURA AGRO poljoprivedna i prehrambena proizvodnja, d.o.o., OIB 77805504491, Kolodvorska 21/A,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Blažok, direktor dužnika</item>
      <item>ŽDO Građansko-upravni odjel u Varaždinu</item>
      <item>FINA Đurđevac</item>
      <item>ZAGREBAČKA BANKA DIONIČKO DRUŠTVO</item>
      <item>NATURA AGRO poljoprivedna i prehrambena proizvodnja, d.o.o.</item>
      <item>Dražen Juren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  <item>PODRAVKA prehrambena industrija, d.d.</item>
      <item>SCHAUER - AGRA društvo s ograničenom odgovornošću za trgovinu i usluge</item>
      <item>Marko Praljak, odvj. iz ZOU</item>
      <item>Općinski sud u Koprivnici, Zemljišnoknjižni odjel Koprivnica</item>
    </izvorni_sadrzaj>
    <derivirana_varijabla naziv="DomainObject.Predmet.SudioniciListNaziv_1">
      <item>Željko Blažok, direktor dužnika</item>
      <item>ŽDO Građansko-upravni odjel u Varaždinu</item>
      <item>FINA Đurđevac</item>
      <item>ZAGREBAČKA BANKA DIONIČKO DRUŠTVO</item>
      <item>NATURA AGRO poljoprivedna i prehrambena proizvodnja, d.o.o.</item>
      <item>Dražen Juren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  <item>PODRAVKA prehrambena industrija, d.d.</item>
      <item>SCHAUER - AGRA društvo s ograničenom odgovornošću za trgovinu i usluge</item>
      <item>Marko Praljak, odvj. iz ZOU</item>
      <item>Općinski sud u Koprivnici, Zemljišnoknjižni odjel Koprivnica</item>
    </derivirana_varijabla>
  </DomainObject.Predmet.SudioniciListNaziv>
  <DomainObject.Predmet.SudioniciListAdressOIB>
    <izvorni_sadrzaj>
      <item>Željko Blažok, direktor dužnika, P. Preradovića 5,48350 Đurđevac</item>
      <item>ŽDO Građansko-upravni odjel u Varaždinu, Kratka br. 1.,42000 Varaždin</item>
      <item>FINA Đurđevac, Đ. Basaričeka 14,48350 Đurđevac</item>
      <item>ZAGREBAČKA BANKA DIONIČKO DRUŠTVO, OIB 92963223473, Trg bana Josipa Jelačića 10,10000 Zagreb</item>
      <item>NATURA AGRO poljoprivedna i prehrambena proizvodnja, d.o.o., OIB 77805504491, Kolodvorska 21/A,48350 Đurđevac</item>
      <item>Dražen Juren, OIB 16224397415, Mičetinac 28,48350 Mičetinac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2/I,Varaždin</item>
      <item>PIONEER - SJEME društvo s ograničenom odgovornošću za proizvodnju i trgovinu, OIB 24384351607, Čulinečka Cesta,2b/II,10000 Zagreb</item>
      <item>Genera dioničko društvo za razvoj i proizvodnju farmaceutskih proizvoda, OIB 25555531112, Svetonedjeljska 2,Kalinovica</item>
      <item>HYPO ALPE-ADRIA-BANK dioničko društvo, OIB 14036333877, Slavonska avenija 6,10000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22/2,10 000 Zagreb</item>
      <item>PETAR ŠLABEK, dipl. oec. zamjenik ŽDO</item>
      <item>ŽITO MLINSKO PEKARSKA INDUSTRIJA d.o.o. za proizvodnju i usluge, OIB 43646262358, Đakovština 3,Osijek</item>
      <item>Odvjetničko društvo TOMIĆ &amp; ŠUŠNJAR j.t.d. u likvidaciji za vjerovnika Hrvatske šume d.o.o. Zagreb, OIB 56842995878, Zelinska 2/1,10000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282,10000 Zagreb</item>
      <item>Radnici Ivana Fuček i dr. poimenično navedeni u uvodu zapisnika</item>
      <item>Odvjetničko društvo Hanžeković &amp; Partneri društvo s ograničenom odgovornošću, OIB 85127306373, Radnička Cesta 22,10000 Zagreb</item>
      <item>Dražen Šmajgel, Draškovićeva 53,10000 Zagreb</item>
      <item>VETERINA NUTRICIUS d.o.o. za proizvodnju, trgovinu i usluge, OIB 26732088955, Svetonedjeljska 2,Kalinovica</item>
      <item>Grgić &amp; Partneri odvjetničko društvo j.t.d., OIB 16457179668, Ulica grada Vukovara 282,10000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14A,Šibenik Šibenik</item>
      <item>ERSTE&amp;STEIERMÄRKISCHE BANKA dioničko društvo, OIB 23057039320, Jadranski Trg 3/a,Rijeka</item>
      <item>Tatjana Papić, odvj. vježbenica za Pioneer sjeme d.o.o.</item>
      <item>NATURA-MILK-ĐURĐEVAC društvo s ograničenom odgovornošću za proizvodnju i usluge, OIB 32385533116, Kolodvorska 21/A,Đurđevac</item>
      <item>ŽUPANIJSKO DRŽAVNO ODVJETNIŠTVO U VARAŽDINU, Varaždin</item>
      <item>Stečajna oglasna ploča TS u Varaždinu</item>
      <item>CROATIA FACTORING d.o.o. za factoring, OIB 32387887465, Vlaška 40,10000 Zagreb</item>
      <item>JAVNA VATROGASNA POSTROJBA ĐURĐEVAC, OIB 30297232842, Stjepana Radića 189/B,Đurđevac</item>
      <item>PRVI FAKTOR društvo s ograničenom odgovornošću za factoring, OIB 63278028623, Hektorovićeva 2/V,10000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108,10000 Zagreb</item>
      <item>ZLATKO GREGURIĆ, Mihanovićeva 15b,43000 Bjejlovar</item>
      <item>Općinsko državno odvjetništvo u Koprivnici, Koprivnica</item>
      <item>OSATINA GRUPA d.o.o. za proizvodnju, promet i usluge u poljoprivredi, OIB 52123139126, Kralja Tomislava 91,Semeljci</item>
      <item>IRENA PIKIJA, Kratka 6/III,42000 Varaždin</item>
      <item>BETOVEN d. o. o. za trgovinu, OIB 61265106301, Šišanska cesta 189,Pula</item>
      <item>Želimir Uršulin, OIB 03842320752, Trg hrvatskih Ivanovaca 9,42240 Ivanec</item>
      <item>Grgić &amp; Partneri odvjetničko društvo j.t.d., OIB 16457179668, Ulica grada Vukovara 282,Zagreb</item>
      <item>SUNCE OSIGURANJE dioničko društvo za osiguranje, OIB 12012147571, Trnjanska cesta 108,10000 Zagreb</item>
      <item>PRVI FAKTOR društvo s ograničenom odgovornošću za factoring, OIB 63278028623, Hektorovićeva 2,10000 Zagreb</item>
      <item>Odvjetničko društvo Ećimović &amp; Kaleb, društvo s ograničenom odgovornošću, OIB 92750937386, Draškovićeva 53,10000 Zagreb</item>
      <item>H-ABDUCO društvo s ograničenom odgovornošću za usluge, OIB 13667298928, Slavonska avenija 6A,10000 Zagreb</item>
      <item>Javna vatrogasna postrojba Đurđevac, OIB </item>
      <item>ERSTE&amp;STEIERMÄRKISCHE BANKA dioničko društvo, OIB 23057039320, Jadranski Trg 3/a,51000 Rijeka</item>
      <item>Vesna Vignjević-Žak, Ul.Josipa Jelačića 7,43000 Bjelovar</item>
      <item>PODRAVKA prehrambena industrija, d.d., OIB 18928523252, A.Starčevića 32,48000 Koprivnica</item>
      <item>SCHAUER - AGRA društvo s ograničenom odgovornošću za trgovinu i usluge, OIB 15646695616, Josipa Zorića 133,10370 Dugo Selo</item>
      <item>Marko Praljak, odvj. iz ZOU, OIB 23673585807, Radnička cesta 37b,10000 Zagreb</item>
      <item>Općinski sud u Koprivnici, Zemljišnoknjižni odjel Koprivnica</item>
    </izvorni_sadrzaj>
    <derivirana_varijabla naziv="DomainObject.Predmet.SudioniciListAdressOIB_1">
      <item>Željko Blažok, direktor dužnika, P. Preradovića 5,48350 Đurđevac</item>
      <item>ŽDO Građansko-upravni odjel u Varaždinu, Kratka br. 1.,42000 Varaždin</item>
      <item>FINA Đurđevac, Đ. Basaričeka 14,48350 Đurđevac</item>
      <item>ZAGREBAČKA BANKA DIONIČKO DRUŠTVO, OIB 92963223473, Trg bana Josipa Jelačića 10,10000 Zagreb</item>
      <item>NATURA AGRO poljoprivedna i prehrambena proizvodnja, d.o.o., OIB 77805504491, Kolodvorska 21/A,48350 Đurđevac</item>
      <item>Dražen Juren, OIB 16224397415, Mičetinac 28,48350 Mičetinac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2/I,Varaždin</item>
      <item>PIONEER - SJEME društvo s ograničenom odgovornošću za proizvodnju i trgovinu, OIB 24384351607, Čulinečka Cesta,2b/II,10000 Zagreb</item>
      <item>Genera dioničko društvo za razvoj i proizvodnju farmaceutskih proizvoda, OIB 25555531112, Svetonedjeljska 2,Kalinovica</item>
      <item>HYPO ALPE-ADRIA-BANK dioničko društvo, OIB 14036333877, Slavonska avenija 6,10000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22/2,10 000 Zagreb</item>
      <item>PETAR ŠLABEK, dipl. oec. zamjenik ŽDO</item>
      <item>ŽITO MLINSKO PEKARSKA INDUSTRIJA d.o.o. za proizvodnju i usluge, OIB 43646262358, Đakovština 3,Osijek</item>
      <item>Odvjetničko društvo TOMIĆ &amp; ŠUŠNJAR j.t.d. u likvidaciji za vjerovnika Hrvatske šume d.o.o. Zagreb, OIB 56842995878, Zelinska 2/1,10000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282,10000 Zagreb</item>
      <item>Radnici Ivana Fuček i dr. poimenično navedeni u uvodu zapisnika</item>
      <item>Odvjetničko društvo Hanžeković &amp; Partneri društvo s ograničenom odgovornošću, OIB 85127306373, Radnička Cesta 22,10000 Zagreb</item>
      <item>Dražen Šmajgel, Draškovićeva 53,10000 Zagreb</item>
      <item>VETERINA NUTRICIUS d.o.o. za proizvodnju, trgovinu i usluge, OIB 26732088955, Svetonedjeljska 2,Kalinovica</item>
      <item>Grgić &amp; Partneri odvjetničko društvo j.t.d., OIB 16457179668, Ulica grada Vukovara 282,10000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14A,Šibenik Šibenik</item>
      <item>ERSTE&amp;STEIERMÄRKISCHE BANKA dioničko društvo, OIB 23057039320, Jadranski Trg 3/a,Rijeka</item>
      <item>Tatjana Papić, odvj. vježbenica za Pioneer sjeme d.o.o.</item>
      <item>NATURA-MILK-ĐURĐEVAC društvo s ograničenom odgovornošću za proizvodnju i usluge, OIB 32385533116, Kolodvorska 21/A,Đurđevac</item>
      <item>ŽUPANIJSKO DRŽAVNO ODVJETNIŠTVO U VARAŽDINU, Varaždin</item>
      <item>Stečajna oglasna ploča TS u Varaždinu</item>
      <item>CROATIA FACTORING d.o.o. za factoring, OIB 32387887465, Vlaška 40,10000 Zagreb</item>
      <item>JAVNA VATROGASNA POSTROJBA ĐURĐEVAC, OIB 30297232842, Stjepana Radića 189/B,Đurđevac</item>
      <item>PRVI FAKTOR društvo s ograničenom odgovornošću za factoring, OIB 63278028623, Hektorovićeva 2/V,10000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108,10000 Zagreb</item>
      <item>ZLATKO GREGURIĆ, Mihanovićeva 15b,43000 Bjejlovar</item>
      <item>Općinsko državno odvjetništvo u Koprivnici, Koprivnica</item>
      <item>OSATINA GRUPA d.o.o. za proizvodnju, promet i usluge u poljoprivredi, OIB 52123139126, Kralja Tomislava 91,Semeljci</item>
      <item>IRENA PIKIJA, Kratka 6/III,42000 Varaždin</item>
      <item>BETOVEN d. o. o. za trgovinu, OIB 61265106301, Šišanska cesta 189,Pula</item>
      <item>Želimir Uršulin, OIB 03842320752, Trg hrvatskih Ivanovaca 9,42240 Ivanec</item>
      <item>Grgić &amp; Partneri odvjetničko društvo j.t.d., OIB 16457179668, Ulica grada Vukovara 282,Zagreb</item>
      <item>SUNCE OSIGURANJE dioničko društvo za osiguranje, OIB 12012147571, Trnjanska cesta 108,10000 Zagreb</item>
      <item>PRVI FAKTOR društvo s ograničenom odgovornošću za factoring, OIB 63278028623, Hektorovićeva 2,10000 Zagreb</item>
      <item>Odvjetničko društvo Ećimović &amp; Kaleb, društvo s ograničenom odgovornošću, OIB 92750937386, Draškovićeva 53,10000 Zagreb</item>
      <item>H-ABDUCO društvo s ograničenom odgovornošću za usluge, OIB 13667298928, Slavonska avenija 6A,10000 Zagreb</item>
      <item>Javna vatrogasna postrojba Đurđevac, OIB </item>
      <item>ERSTE&amp;STEIERMÄRKISCHE BANKA dioničko društvo, OIB 23057039320, Jadranski Trg 3/a,51000 Rijeka</item>
      <item>Vesna Vignjević-Žak, Ul.Josipa Jelačića 7,43000 Bjelovar</item>
      <item>PODRAVKA prehrambena industrija, d.d., OIB 18928523252, A.Starčevića 32,48000 Koprivnica</item>
      <item>SCHAUER - AGRA društvo s ograničenom odgovornošću za trgovinu i usluge, OIB 15646695616, Josipa Zorića 133,10370 Dugo Selo</item>
      <item>Marko Praljak, odvj. iz ZOU, OIB 23673585807, Radnička cesta 37b,10000 Zagreb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CEA81-500E-40CA-A231-FEB02DFC0B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1261</properties:Words>
  <properties:Characters>6544</properties:Characters>
  <properties:Lines>177</properties:Lines>
  <properties:Paragraphs>99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2017-03-17T07:58:00Z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St-34/2011-838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