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7e83" w14:paraId="9d87e83" w:rsidRDefault="00CD443C" w:rsidP="00CD443C" w:rsidR="00CD443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43C" w:rsidP="00CD443C" w:rsidR="00CD443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D443C" w:rsidP="00CD443C" w:rsidR="00CD443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D443C" w:rsidP="00CD443C" w:rsidR="00CD443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D443C" w:rsidP="00CD443C" w:rsidR="00CD443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D443C" w:rsidP="00CD443C" w:rsidR="00CD443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D443C" w:rsidP="00CD443C" w:rsidR="00CD443C">
      <w:pPr>
        <w:jc w:val="center"/>
        <w:rPr>
          <w:rFonts w:cs="Times New Roman" w:eastAsia="Times New Roman"/>
          <w:szCs w:val="24"/>
        </w:rPr>
      </w:pPr>
    </w:p>
    <w:p w:rsidRDefault="00CD443C" w:rsidP="00CD443C" w:rsidR="00CD443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D443C" w:rsidP="00CD443C" w:rsidR="00CD443C">
      <w:pPr>
        <w:rPr>
          <w:rFonts w:cs="Times New Roman" w:eastAsia="Times New Roman"/>
          <w:szCs w:val="24"/>
        </w:rPr>
      </w:pPr>
    </w:p>
    <w:p w:rsidRDefault="00CD443C" w:rsidP="00CD443C" w:rsidR="00CD44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TONČO d.o.o. Novaki Motovunski, Pilati 90 B, OIB 72799372387, MBS 040286358</w:t>
      </w:r>
      <w:r>
        <w:rPr>
          <w:rFonts w:cs="Times New Roman" w:eastAsia="Times New Roman"/>
          <w:szCs w:val="24"/>
        </w:rPr>
        <w:t>, 11. listopada 2018.</w:t>
      </w:r>
    </w:p>
    <w:p w:rsidRDefault="00CD443C" w:rsidP="00CD443C" w:rsidR="00CD443C">
      <w:pPr>
        <w:rPr>
          <w:rFonts w:cs="Times New Roman" w:eastAsia="Times New Roman"/>
          <w:szCs w:val="24"/>
        </w:rPr>
      </w:pPr>
    </w:p>
    <w:p w:rsidRDefault="00CD443C" w:rsidP="00CD443C" w:rsidR="00CD443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D443C" w:rsidP="00CD443C" w:rsidR="00CD443C">
      <w:pPr>
        <w:rPr>
          <w:rFonts w:cs="Times New Roman" w:eastAsia="Times New Roman"/>
          <w:szCs w:val="24"/>
        </w:rPr>
      </w:pPr>
    </w:p>
    <w:p w:rsidRDefault="00CD443C" w:rsidP="00CD443C" w:rsidR="00CD44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TONČO d.o.o. Novaki Motovunski, Pilati 90 B, OIB 72799372387, MBS 040286358</w:t>
      </w:r>
      <w:r>
        <w:rPr>
          <w:rFonts w:cs="Times New Roman" w:eastAsia="Times New Roman"/>
          <w:szCs w:val="24"/>
        </w:rPr>
        <w:t>.</w:t>
      </w:r>
    </w:p>
    <w:p w:rsidRDefault="00CD443C" w:rsidP="00CD443C" w:rsidR="00CD443C">
      <w:pPr>
        <w:rPr>
          <w:rFonts w:cs="Times New Roman" w:eastAsia="Times New Roman"/>
          <w:szCs w:val="24"/>
        </w:rPr>
      </w:pPr>
    </w:p>
    <w:p w:rsidRDefault="00CD443C" w:rsidP="00CD443C" w:rsidR="00CD443C">
      <w:pPr>
        <w:ind w:firstLine="708"/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Lovorka Juranović</w:t>
      </w:r>
      <w:r w:rsidRPr="00316A5B">
        <w:t xml:space="preserve"> iz </w:t>
      </w:r>
      <w:r>
        <w:t>Rijeke</w:t>
      </w:r>
      <w:r w:rsidRPr="00316A5B">
        <w:t xml:space="preserve">, </w:t>
      </w:r>
      <w:r>
        <w:t>Verdieva 6/III</w:t>
      </w:r>
      <w:r w:rsidRPr="00316A5B">
        <w:t xml:space="preserve">, OIB </w:t>
      </w:r>
      <w:r>
        <w:t>83481633615</w:t>
      </w:r>
      <w:r w:rsidRPr="00294848">
        <w:t>.</w:t>
      </w:r>
    </w:p>
    <w:p w:rsidRDefault="00CD443C" w:rsidP="00CD443C" w:rsidR="00CD443C">
      <w:pPr>
        <w:ind w:firstLine="708"/>
      </w:pPr>
    </w:p>
    <w:p w:rsidRDefault="00CD443C" w:rsidP="00CD443C" w:rsidR="00CD443C" w:rsidRPr="00294848">
      <w:pPr>
        <w:ind w:firstLine="708"/>
        <w:rPr>
          <w:rFonts w:cs="Times New Roman" w:eastAsia="Times New Roman"/>
          <w:szCs w:val="20"/>
        </w:rPr>
      </w:pPr>
      <w:r>
        <w:t xml:space="preserve">III. </w:t>
      </w:r>
      <w:r w:rsidRPr="00837FBC">
        <w:rPr>
          <w:rFonts w:cs="Times New Roman" w:eastAsia="Times New Roman"/>
          <w:szCs w:val="24"/>
        </w:rPr>
        <w:t xml:space="preserve">Nalaže se Financijskoj agenciji da naloži bankama prijenos ukupno zaplijenjenog iznosa predujma </w:t>
      </w:r>
      <w:r>
        <w:rPr>
          <w:rFonts w:cs="Times New Roman" w:eastAsia="Times New Roman"/>
          <w:szCs w:val="24"/>
        </w:rPr>
        <w:t xml:space="preserve">od 2.257,37 kn </w:t>
      </w:r>
      <w:r w:rsidRPr="00837FBC">
        <w:rPr>
          <w:rFonts w:cs="Times New Roman" w:eastAsia="Times New Roman"/>
          <w:szCs w:val="24"/>
        </w:rPr>
        <w:t xml:space="preserve">s računa dužnika </w:t>
      </w:r>
      <w:r>
        <w:rPr>
          <w:rFonts w:cs="Times New Roman" w:eastAsia="Times New Roman"/>
        </w:rPr>
        <w:t>TONČO d.o.o. Novaki Motovunski, Pilati 90 B, OIB 72799372387, MBS 040286358</w:t>
      </w:r>
      <w:r w:rsidRPr="00837FBC">
        <w:rPr>
          <w:rFonts w:cs="Times New Roman" w:eastAsia="Times New Roman"/>
          <w:szCs w:val="24"/>
        </w:rPr>
        <w:t>, na račun suda, u Fond za namirenje troškova stečajnog postupka, HR 43239000113</w:t>
      </w:r>
      <w:r>
        <w:rPr>
          <w:rFonts w:cs="Times New Roman" w:eastAsia="Times New Roman"/>
          <w:szCs w:val="24"/>
        </w:rPr>
        <w:t xml:space="preserve">00029763, poziv na broj 3333-343-2018. </w:t>
      </w:r>
      <w:r>
        <w:rPr>
          <w:rFonts w:cs="Times New Roman" w:eastAsia="Times New Roman"/>
          <w:szCs w:val="20"/>
        </w:rPr>
        <w:t>i da obustavi daljnju pljenidbu do iznosa od 5.000,00 kn.</w:t>
      </w:r>
    </w:p>
    <w:p w:rsidRDefault="00CD443C" w:rsidP="00CD443C" w:rsidR="00CD443C" w:rsidRPr="00294848">
      <w:pPr>
        <w:rPr>
          <w:rFonts w:cs="Times New Roman" w:eastAsia="Times New Roman"/>
          <w:szCs w:val="20"/>
        </w:rPr>
      </w:pPr>
    </w:p>
    <w:p w:rsidRDefault="00CD443C" w:rsidP="00CD443C" w:rsidR="00CD44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TONČO d.o.o. Novaki Motovunski, Pilati 90 B, OIB 72799372387, MBS 040286358</w:t>
      </w:r>
      <w:r>
        <w:rPr>
          <w:rFonts w:cs="Times New Roman" w:eastAsia="Times New Roman"/>
          <w:szCs w:val="24"/>
        </w:rPr>
        <w:t>.</w:t>
      </w:r>
    </w:p>
    <w:p w:rsidRDefault="00CD443C" w:rsidP="00CD443C" w:rsidR="00CD443C">
      <w:pPr>
        <w:ind w:firstLine="709"/>
        <w:rPr>
          <w:rFonts w:cs="Times New Roman" w:eastAsia="Times New Roman"/>
          <w:szCs w:val="24"/>
        </w:rPr>
      </w:pPr>
    </w:p>
    <w:p w:rsidRDefault="00CD443C" w:rsidP="00CD443C" w:rsidR="00CD44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TONČO d.o.o. Novaki Motovunski, Pilati 90 B, OIB 72799372387, MBS 040286358</w:t>
      </w:r>
      <w:r>
        <w:rPr>
          <w:rFonts w:cs="Times New Roman" w:eastAsia="Times New Roman"/>
          <w:szCs w:val="24"/>
        </w:rPr>
        <w:t>.</w:t>
      </w:r>
    </w:p>
    <w:p w:rsidRDefault="00CD443C" w:rsidP="00CD443C" w:rsidR="00CD443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D443C" w:rsidP="00CD443C" w:rsidR="00CD443C">
      <w:pPr>
        <w:rPr>
          <w:rFonts w:cs="Times New Roman" w:eastAsia="Times New Roman"/>
          <w:szCs w:val="24"/>
        </w:rPr>
      </w:pPr>
    </w:p>
    <w:p w:rsidRDefault="00CD443C" w:rsidP="00CD443C" w:rsidR="00CD443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D443C" w:rsidP="00CD443C" w:rsidR="00CD443C">
      <w:pPr>
        <w:ind w:firstLine="708"/>
        <w:rPr>
          <w:rFonts w:cs="Times New Roman" w:eastAsia="Times New Roman"/>
          <w:szCs w:val="24"/>
        </w:rPr>
      </w:pPr>
    </w:p>
    <w:p w:rsidRDefault="00CD443C" w:rsidP="00CD443C" w:rsidR="00CD44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10. rujna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TONČO d.o.o. Novaki Motovunski, Pilati 90 B, OIB 72799372387, MBS 040286358</w:t>
      </w:r>
      <w:r>
        <w:rPr>
          <w:rFonts w:cs="Times New Roman" w:eastAsia="Times New Roman"/>
          <w:szCs w:val="24"/>
        </w:rPr>
        <w:t>.</w:t>
      </w:r>
    </w:p>
    <w:p w:rsidRDefault="00CD443C" w:rsidP="00CD443C" w:rsidR="00CD443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5. rujna 2018. imao neizvršene osnove za plaćanje u neprekinutom razdoblju od 120 dana u ukupnom iznosu 241.536,03 kn) i da za dužnika nisu ispunjene pretpostavke za pokretanje drugog postupka radi brisanja iz sudskog registra, što je utvrđeno uvidom u zahtjev Financijske agencije i </w:t>
      </w:r>
      <w:r>
        <w:lastRenderedPageBreak/>
        <w:t>izvadak iz sudskog registra za dužnika (listovi 1-3 spisa)</w:t>
      </w:r>
      <w:r>
        <w:rPr>
          <w:rFonts w:eastAsiaTheme="minorHAnsi"/>
          <w:lang w:eastAsia="en-US"/>
        </w:rPr>
        <w:t>, sud je, sukladno čl. 430. SZ-a, 12.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St-343/2018-3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D443C" w:rsidP="00CD443C" w:rsidR="00CD44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D443C" w:rsidP="00CD443C" w:rsidR="00CD44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D443C" w:rsidP="00CD443C" w:rsidR="00CD44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D443C" w:rsidP="00CD443C" w:rsidR="00CD443C">
      <w:pPr>
        <w:rPr>
          <w:rFonts w:cs="Times New Roman" w:eastAsia="Times New Roman"/>
          <w:szCs w:val="24"/>
        </w:rPr>
      </w:pPr>
    </w:p>
    <w:p w:rsidRDefault="00CD443C" w:rsidP="00CD443C" w:rsidR="00CD443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listopada 2018. </w:t>
      </w:r>
    </w:p>
    <w:p w:rsidRDefault="00CD443C" w:rsidP="00CD443C" w:rsidR="00CD443C">
      <w:pPr>
        <w:rPr>
          <w:rFonts w:cs="Times New Roman" w:eastAsia="Times New Roman"/>
          <w:szCs w:val="24"/>
        </w:rPr>
      </w:pPr>
    </w:p>
    <w:p w:rsidRDefault="00CD443C" w:rsidP="00CD443C" w:rsidR="00CD443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D443C" w:rsidP="00CD443C" w:rsidR="00CD443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CD443C" w:rsidP="00CD443C" w:rsidR="00CD443C">
      <w:pPr>
        <w:jc w:val="left"/>
        <w:rPr>
          <w:rFonts w:cs="Times New Roman" w:eastAsia="Times New Roman"/>
          <w:szCs w:val="24"/>
        </w:rPr>
      </w:pPr>
    </w:p>
    <w:p w:rsidRDefault="00CD443C" w:rsidP="00CD443C" w:rsidR="00CD443C">
      <w:pPr>
        <w:jc w:val="left"/>
        <w:rPr>
          <w:rFonts w:cs="Times New Roman" w:eastAsia="Times New Roman"/>
          <w:szCs w:val="24"/>
        </w:rPr>
      </w:pPr>
    </w:p>
    <w:p w:rsidRDefault="00CD443C" w:rsidP="00CD443C" w:rsidR="00CD443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D443C" w:rsidP="00CD443C" w:rsidR="00CD443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D443C" w:rsidP="00CD443C" w:rsidR="00CD44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D443C" w:rsidP="00CD443C" w:rsidR="00CD443C">
      <w:pPr>
        <w:rPr>
          <w:rFonts w:cs="Times New Roman" w:eastAsia="Times New Roman"/>
          <w:szCs w:val="24"/>
        </w:rPr>
      </w:pPr>
    </w:p>
    <w:p w:rsidRDefault="00CD443C" w:rsidP="00CD443C" w:rsidR="00CD443C" w:rsidRPr="005D578C">
      <w:pPr>
        <w:rPr>
          <w:rFonts w:cs="Times New Roman" w:eastAsia="Times New Roman"/>
          <w:szCs w:val="24"/>
        </w:rPr>
      </w:pPr>
    </w:p>
    <w:p w:rsidRDefault="00CD443C" w:rsidP="00CD443C" w:rsidR="00CD44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D443C" w:rsidP="00CD443C" w:rsidR="00CD44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D443C" w:rsidP="00CD443C" w:rsidR="00CD443C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TONČO d.o.o. Novaki Motovunski, Pilati 90 B, </w:t>
      </w:r>
    </w:p>
    <w:p w:rsidRDefault="00CD443C" w:rsidP="00CD443C" w:rsidR="00CD443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CD443C" w:rsidP="00CD443C" w:rsidR="00CD44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D443C" w:rsidP="00CD443C" w:rsidR="00CD443C">
      <w:r w:rsidRPr="0093084A">
        <w:rPr>
          <w:rFonts w:cs="Times New Roman" w:eastAsia="Times New Roman"/>
          <w:szCs w:val="24"/>
        </w:rPr>
        <w:t xml:space="preserve">5. stečajni upravitelj </w:t>
      </w:r>
      <w:r>
        <w:t>Lovorka Juranović,</w:t>
      </w:r>
      <w:r w:rsidRPr="00316A5B">
        <w:t xml:space="preserve"> </w:t>
      </w:r>
      <w:r>
        <w:t>Rijeka</w:t>
      </w:r>
      <w:r w:rsidRPr="00316A5B">
        <w:t xml:space="preserve">, </w:t>
      </w:r>
      <w:r>
        <w:t>Verdieva 6/III</w:t>
      </w:r>
      <w:r w:rsidRPr="00316A5B">
        <w:t xml:space="preserve">, </w:t>
      </w:r>
    </w:p>
    <w:p w:rsidRDefault="00CD443C" w:rsidP="00CD443C" w:rsidR="00CD443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D443C" w:rsidP="00CD443C" w:rsidR="00CD44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D443C" w:rsidP="00CD443C" w:rsidR="00CD44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D443C" w:rsidP="00CD443C" w:rsidR="00CD443C"/>
    <w:p w:rsidRDefault="00CD443C" w:rsidP="00CD443C" w:rsidR="00CD443C"/>
    <w:p w:rsidRDefault="00CD443C" w:rsidP="00CD443C" w:rsidR="00CD443C"/>
    <w:p w:rsidRDefault="00340630" w:rsidR="00340630"/>
    <w:sectPr w:rsidSect="00A6778E" w:rsidR="003406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43C" w:rsidP="00CD443C" w:rsidR="00CD443C">
      <w:r>
        <w:separator/>
      </w:r>
    </w:p>
  </w:endnote>
  <w:endnote w:id="0" w:type="continuationSeparator">
    <w:p w:rsidRDefault="00CD443C" w:rsidP="00CD443C" w:rsidR="00CD4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43C" w:rsidP="00CD443C" w:rsidR="00CD443C">
      <w:r>
        <w:separator/>
      </w:r>
    </w:p>
  </w:footnote>
  <w:footnote w:id="0" w:type="continuationSeparator">
    <w:p w:rsidRDefault="00CD443C" w:rsidP="00CD443C" w:rsidR="00CD44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CD443C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FE8">
          <w:rPr>
            <w:noProof/>
          </w:rPr>
          <w:t>2</w:t>
        </w:r>
        <w:r>
          <w:fldChar w:fldCharType="end"/>
        </w:r>
        <w:r>
          <w:tab/>
        </w:r>
        <w:r>
          <w:tab/>
          <w:t>12 St-343</w:t>
        </w:r>
        <w:r w:rsidRPr="00BA5FCC">
          <w:t>/2018-</w:t>
        </w:r>
        <w:r>
          <w:t>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43C" w:rsidR="00A6778E">
    <w:pPr>
      <w:pStyle w:val="Zaglavlje"/>
    </w:pPr>
    <w:r>
      <w:tab/>
    </w:r>
    <w:r>
      <w:tab/>
      <w:t>12 St-343</w:t>
    </w:r>
    <w:r w:rsidRPr="00BA5FCC">
      <w:t>/2018-</w:t>
    </w:r>
    <w: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43C"/>
    <w:rsid w:val="002D78EC"/>
    <w:rsid w:val="00340630"/>
    <w:rsid w:val="006F5FE8"/>
    <w:rsid w:val="00CD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43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443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4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43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4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443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F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5FE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5F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5F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43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443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4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43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4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443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F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5FE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5F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5F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TONČO d.o.o. NOVAKI MOTOVUNSKI</izvorni_sadrzaj>
    <derivirana_varijabla naziv="DomainObject.Predmet.ProtustrankaFormated_1">  TONČO d.o.o. NOVAKI MOTOVUNSKI</derivirana_varijabla>
  </DomainObject.Predmet.ProtustrankaFormated>
  <DomainObject.Predmet.ProtustrankaFormatedOIB>
    <izvorni_sadrzaj>  TONČO d.o.o. NOVAKI MOTOVUNSKI, OIB 72799372387</izvorni_sadrzaj>
    <derivirana_varijabla naziv="DomainObject.Predmet.ProtustrankaFormatedOIB_1">  TONČO d.o.o. NOVAKI MOTOVUNSKI, OIB 72799372387</derivirana_varijabla>
  </DomainObject.Predmet.ProtustrankaFormatedOIB>
  <DomainObject.Predmet.ProtustrankaFormatedWithAdress>
    <izvorni_sadrzaj> TONČO d.o.o. NOVAKI MOTOVUNSKI, Pilati 90 B, 52424 Novaki Motovunski</izvorni_sadrzaj>
    <derivirana_varijabla naziv="DomainObject.Predmet.ProtustrankaFormatedWithAdress_1"> TONČO d.o.o. NOVAKI MOTOVUNSKI, Pilati 90 B, 52424 Novaki Motovunski</derivirana_varijabla>
  </DomainObject.Predmet.ProtustrankaFormatedWithAdress>
  <DomainObject.Predmet.ProtustrankaFormatedWithAdressOIB>
    <izvorni_sadrzaj> TONČO d.o.o. NOVAKI MOTOVUNSKI, OIB 72799372387, Pilati 90 B, 52424 Novaki Motovunski</izvorni_sadrzaj>
    <derivirana_varijabla naziv="DomainObject.Predmet.ProtustrankaFormatedWithAdressOIB_1"> TONČO d.o.o. NOVAKI MOTOVUNSKI, OIB 72799372387, Pilati 90 B, 52424 Novaki Motovunski</derivirana_varijabla>
  </DomainObject.Predmet.ProtustrankaFormatedWithAdressOIB>
  <DomainObject.Predmet.ProtustrankaWithAdress>
    <izvorni_sadrzaj>TONČO d.o.o. NOVAKI MOTOVUNSKI Pilati 90 B, 52424 Novaki Motovunski</izvorni_sadrzaj>
    <derivirana_varijabla naziv="DomainObject.Predmet.ProtustrankaWithAdress_1">TONČO d.o.o. NOVAKI MOTOVUNSKI Pilati 90 B, 52424 Novaki Motovunski</derivirana_varijabla>
  </DomainObject.Predmet.ProtustrankaWithAdress>
  <DomainObject.Predmet.ProtustrankaWithAdressOIB>
    <izvorni_sadrzaj>TONČO d.o.o. NOVAKI MOTOVUNSKI, OIB 72799372387, Pilati 90 B, 52424 Novaki Motovunski</izvorni_sadrzaj>
    <derivirana_varijabla naziv="DomainObject.Predmet.ProtustrankaWithAdressOIB_1">TONČO d.o.o. NOVAKI MOTOVUNSKI, OIB 72799372387, Pilati 90 B, 52424 Novaki Motovunski</derivirana_varijabla>
  </DomainObject.Predmet.ProtustrankaWithAdressOIB>
  <DomainObject.Predmet.ProtustrankaNazivFormated>
    <izvorni_sadrzaj>TONČO d.o.o. NOVAKI MOTOVUNSKI</izvorni_sadrzaj>
    <derivirana_varijabla naziv="DomainObject.Predmet.ProtustrankaNazivFormated_1">TONČO d.o.o. NOVAKI MOTOVUNSKI</derivirana_varijabla>
  </DomainObject.Predmet.ProtustrankaNazivFormated>
  <DomainObject.Predmet.ProtustrankaNazivFormatedOIB>
    <izvorni_sadrzaj>TONČO d.o.o. NOVAKI MOTOVUNSKI, OIB 72799372387</izvorni_sadrzaj>
    <derivirana_varijabla naziv="DomainObject.Predmet.ProtustrankaNazivFormatedOIB_1">TONČO d.o.o. NOVAKI MOTOVUNSKI, OIB 72799372387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241536.03</izvorni_sadrzaj>
    <derivirana_varijabla naziv="DomainObject.Predmet.TrenutnaVrijednost_1">241536.03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TONČO d.o.o. NOVAKI MOTOVUNSKI</item>
    </izvorni_sadrzaj>
    <derivirana_varijabla naziv="DomainObject.Predmet.ProtuStrankaListFormated_1">
      <item>TONČO d.o.o. NOVAKI MOTOVUNSKI</item>
    </derivirana_varijabla>
  </DomainObject.Predmet.ProtuStrankaListFormated>
  <DomainObject.Predmet.ProtuStrankaListFormatedOIB>
    <izvorni_sadrzaj>
      <item>TONČO d.o.o. NOVAKI MOTOVUNSKI, OIB 72799372387</item>
    </izvorni_sadrzaj>
    <derivirana_varijabla naziv="DomainObject.Predmet.ProtuStrankaListFormatedOIB_1">
      <item>TONČO d.o.o. NOVAKI MOTOVUNSKI, OIB 72799372387</item>
    </derivirana_varijabla>
  </DomainObject.Predmet.ProtuStrankaListFormatedOIB>
  <DomainObject.Predmet.ProtuStrankaListFormatedWithAdress>
    <izvorni_sadrzaj>
      <item>TONČO d.o.o. NOVAKI MOTOVUNSKI, Pilati 90 B, 52424 Novaki Motovunski</item>
    </izvorni_sadrzaj>
    <derivirana_varijabla naziv="DomainObject.Predmet.ProtuStrankaListFormatedWithAdress_1">
      <item>TONČO d.o.o. NOVAKI MOTOVUNSKI, Pilati 90 B, 52424 Novaki Motovunski</item>
    </derivirana_varijabla>
  </DomainObject.Predmet.ProtuStrankaListFormatedWithAdress>
  <DomainObject.Predmet.ProtuStrankaListFormatedWithAdressOIB>
    <izvorni_sadrzaj>
      <item>TONČO d.o.o. NOVAKI MOTOVUNSKI, OIB 72799372387, Pilati 90 B, 52424 Novaki Motovunski</item>
    </izvorni_sadrzaj>
    <derivirana_varijabla naziv="DomainObject.Predmet.ProtuStrankaListFormatedWithAdressOIB_1">
      <item>TONČO d.o.o. NOVAKI MOTOVUNSKI, OIB 72799372387, Pilati 90 B, 52424 Novaki Motovunski</item>
    </derivirana_varijabla>
  </DomainObject.Predmet.ProtuStrankaListFormatedWithAdressOIB>
  <DomainObject.Predmet.ProtuStrankaListNazivFormated>
    <izvorni_sadrzaj>
      <item>TONČO d.o.o. NOVAKI MOTOVUNSKI</item>
    </izvorni_sadrzaj>
    <derivirana_varijabla naziv="DomainObject.Predmet.ProtuStrankaListNazivFormated_1">
      <item>TONČO d.o.o. NOVAKI MOTOVUNSKI</item>
    </derivirana_varijabla>
  </DomainObject.Predmet.ProtuStrankaListNazivFormated>
  <DomainObject.Predmet.ProtuStrankaListNazivFormatedOIB>
    <izvorni_sadrzaj>
      <item>TONČO d.o.o. NOVAKI MOTOVUNSKI, OIB 72799372387</item>
    </izvorni_sadrzaj>
    <derivirana_varijabla naziv="DomainObject.Predmet.ProtuStrankaListNazivFormatedOIB_1">
      <item>TONČO d.o.o. NOVAKI MOTOVUNSKI, OIB 72799372387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TONČO d.o.o. NOVAKI MOTOVUNSKI</izvorni_sadrzaj>
    <derivirana_varijabla naziv="DomainObject.Predmet.ProtustrankaIDrugi_1">TONČO d.o.o. NOVAKI MOTOVUNSKI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TONČO d.o.o. NOVAKI MOTOVUNSKI, OIB 72799372387, Pilati 90 B, 52424 Novaki Motovunski</izvorni_sadrzaj>
    <derivirana_varijabla naziv="DomainObject.Predmet.ProtustrankaIDrugiAdressOIB_1">TONČO d.o.o. NOVAKI MOTOVUNSKI, OIB 72799372387, Pilati 90 B, 52424 Novaki Motovunski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TONČO d.o.o. NOVAKI MOTOVUNSKI</item>
    </izvorni_sadrzaj>
    <derivirana_varijabla naziv="DomainObject.Predmet.SudioniciListNaziv_1">
      <item>FINANCIJSKA AGENCIJA, RC RIJEKA, PODRUŽNICA PULA, PULA</item>
      <item>TONČO d.o.o. NOVAKI MOTOVUNSKI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TONČO d.o.o. NOVAKI MOTOVUNSKI, OIB 72799372387, Pilati 90 B,52424 Novaki Motovunski</item>
    </izvorni_sadrzaj>
    <derivirana_varijabla naziv="DomainObject.Predmet.SudioniciListAdressOIB_1">
      <item>FINANCIJSKA AGENCIJA, RC RIJEKA, PODRUŽNICA PULA, PULA, OIB 85821130368, Giardini 5,52100 Pula</item>
      <item>TONČO d.o.o. NOVAKI MOTOVUNSKI, OIB 72799372387, Pilati 90 B,52424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72799372387</item>
    </izvorni_sadrzaj>
    <derivirana_varijabla naziv="DomainObject.Predmet.SudioniciListNazivOIB_1">
      <item>, OIB 85821130368</item>
      <item>, OIB 72799372387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4120</properties:Characters>
  <properties:Lines>96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2018-10-11T08:06:00Z</dcterms:created>
  <dc:creator>Ana Valčić</dc:creator>
  <cp:lastModifiedBy>Ana Valčić</cp:lastModifiedBy>
  <cp:lastPrinted>2018-10-11T08:48:00Z</cp:lastPrinted>
  <dcterms:modified xmlns:xsi="http://www.w3.org/2001/XMLSchema-instance" xsi:type="dcterms:W3CDTF">2018-10-11T08:48:00Z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(St-343-18 Tončo d.o.o. -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