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291b" w14:paraId="926291b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8F4EC3">
        <w:rPr>
          <w:rFonts w:hAnsi="Times New Roman" w:ascii="Times New Roman"/>
          <w:sz w:val="22"/>
          <w:szCs w:val="22"/>
          <w:lang w:val="hr-HR"/>
        </w:rPr>
        <w:t>3407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16</w:t>
      </w:r>
      <w:proofErr w:type="spellEnd"/>
      <w:r w:rsidR="007B7A68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7B7A68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603D9F" w:rsidR="00EE23D3" w:rsidRPr="0083627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83627F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83627F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83627F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83627F">
        <w:rPr>
          <w:rFonts w:hAnsi="Times New Roman" w:ascii="Times New Roman"/>
          <w:sz w:val="22"/>
          <w:szCs w:val="22"/>
          <w:lang w:val="hr-HR"/>
        </w:rPr>
        <w:t>prijedloga</w:t>
      </w:r>
      <w:r w:rsidRPr="0083627F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83627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83627F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83627F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83627F">
        <w:rPr>
          <w:rFonts w:hAnsi="Times New Roman" w:ascii="Times New Roman"/>
          <w:sz w:val="22"/>
          <w:szCs w:val="22"/>
          <w:lang w:val="hr-HR"/>
        </w:rPr>
        <w:t xml:space="preserve">lica grada Vukovara </w:t>
      </w:r>
      <w:proofErr w:type="spellStart"/>
      <w:r w:rsidR="006F49EF" w:rsidRPr="0083627F">
        <w:rPr>
          <w:rFonts w:hAnsi="Times New Roman" w:ascii="Times New Roman"/>
          <w:sz w:val="22"/>
          <w:szCs w:val="22"/>
          <w:lang w:val="hr-HR"/>
        </w:rPr>
        <w:t>70</w:t>
      </w:r>
      <w:proofErr w:type="spellEnd"/>
      <w:r w:rsidR="006F49EF" w:rsidRPr="0083627F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7A72E8" w:rsidRPr="0083627F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83627F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="007A72E8" w:rsidRPr="0083627F">
        <w:rPr>
          <w:rFonts w:hAnsi="Times New Roman" w:ascii="Times New Roman"/>
          <w:sz w:val="22"/>
          <w:szCs w:val="22"/>
          <w:lang w:val="hr-HR"/>
        </w:rPr>
        <w:t>85821130368</w:t>
      </w:r>
      <w:proofErr w:type="spellEnd"/>
      <w:r w:rsidR="00EF633F" w:rsidRPr="0083627F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83627F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83627F">
        <w:rPr>
          <w:rFonts w:hAnsi="Times New Roman" w:ascii="Times New Roman"/>
          <w:sz w:val="22"/>
          <w:szCs w:val="22"/>
          <w:lang w:val="hr-HR"/>
        </w:rPr>
        <w:t>otvaranje</w:t>
      </w:r>
      <w:r w:rsidRPr="0083627F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A5671D" w:rsidRPr="0083627F">
        <w:rPr>
          <w:rFonts w:hAnsi="Times New Roman" w:ascii="Times New Roman"/>
          <w:sz w:val="22"/>
          <w:szCs w:val="22"/>
          <w:lang w:val="pt-BR"/>
        </w:rPr>
        <w:t xml:space="preserve">MEDINET d.o.o., Zagreb, Sortina 51, OIB: </w:t>
      </w:r>
      <w:r w:rsidR="00A5671D" w:rsidRPr="0083627F">
        <w:rPr>
          <w:rFonts w:hAnsi="Times New Roman" w:ascii="Times New Roman"/>
          <w:sz w:val="22"/>
          <w:szCs w:val="22"/>
        </w:rPr>
        <w:t>69578210818</w:t>
      </w:r>
      <w:r w:rsidR="00A91658" w:rsidRPr="0083627F">
        <w:rPr>
          <w:rFonts w:hAnsi="Times New Roman" w:ascii="Times New Roman"/>
          <w:sz w:val="22"/>
          <w:szCs w:val="22"/>
        </w:rPr>
        <w:t>,</w:t>
      </w:r>
      <w:r w:rsidR="00B740CC" w:rsidRPr="0083627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671D" w:rsidRPr="0083627F">
        <w:rPr>
          <w:rFonts w:hAnsi="Times New Roman" w:ascii="Times New Roman"/>
          <w:sz w:val="22"/>
          <w:szCs w:val="22"/>
          <w:lang w:val="hr-HR"/>
        </w:rPr>
        <w:t>12</w:t>
      </w:r>
      <w:proofErr w:type="spellEnd"/>
      <w:r w:rsidRPr="0083627F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5671D" w:rsidRPr="0083627F">
        <w:rPr>
          <w:rFonts w:hAnsi="Times New Roman" w:ascii="Times New Roman"/>
          <w:sz w:val="22"/>
          <w:szCs w:val="22"/>
          <w:lang w:val="hr-HR"/>
        </w:rPr>
        <w:t>svibnja</w:t>
      </w:r>
      <w:r w:rsidRPr="0083627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83627F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83627F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12682D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  <w:t>r i j e š i o    j 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C3C7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12682D" w:rsidRPr="0083627F">
        <w:rPr>
          <w:rFonts w:hAnsi="Times New Roman" w:ascii="Times New Roman"/>
          <w:sz w:val="22"/>
          <w:szCs w:val="22"/>
          <w:lang w:val="pt-BR"/>
        </w:rPr>
        <w:t xml:space="preserve">MEDINET d.o.o., Zagreb, Sortina 51, OIB: </w:t>
      </w:r>
      <w:r w:rsidR="0012682D" w:rsidRPr="0083627F">
        <w:rPr>
          <w:rFonts w:hAnsi="Times New Roman" w:ascii="Times New Roman"/>
          <w:sz w:val="22"/>
          <w:szCs w:val="22"/>
        </w:rPr>
        <w:t>69578210818</w:t>
      </w:r>
      <w:r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  <w:t>Obrazloženje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B18F8" w:rsidP="00443FAE" w:rsidR="009F5B69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Financijska agencija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podnijela</w:t>
      </w:r>
      <w:r w:rsidR="008957BC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 xml:space="preserve">je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="008957BC" w:rsidRPr="00FC3C7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946611" w:rsidRPr="0083627F">
        <w:rPr>
          <w:rFonts w:hAnsi="Times New Roman" w:ascii="Times New Roman"/>
          <w:sz w:val="22"/>
          <w:szCs w:val="22"/>
          <w:lang w:val="pt-BR"/>
        </w:rPr>
        <w:t xml:space="preserve">MEDINET d.o.o., Zagreb, Sortina 51, OIB: </w:t>
      </w:r>
      <w:r w:rsidR="00946611" w:rsidRPr="0083627F">
        <w:rPr>
          <w:rFonts w:hAnsi="Times New Roman" w:ascii="Times New Roman"/>
          <w:sz w:val="22"/>
          <w:szCs w:val="22"/>
        </w:rPr>
        <w:t>69578210818</w:t>
      </w:r>
      <w:r w:rsidR="00EB055B" w:rsidRPr="00FC3C72">
        <w:rPr>
          <w:rFonts w:hAnsi="Times New Roman" w:ascii="Times New Roman"/>
          <w:sz w:val="22"/>
          <w:szCs w:val="22"/>
        </w:rPr>
        <w:t>,</w:t>
      </w:r>
      <w:r w:rsidR="00576A37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proofErr w:type="spellStart"/>
      <w:r w:rsidR="006F6125">
        <w:rPr>
          <w:rFonts w:hAnsi="Times New Roman" w:ascii="Times New Roman"/>
          <w:sz w:val="22"/>
          <w:szCs w:val="22"/>
          <w:lang w:val="hr-HR"/>
        </w:rPr>
        <w:t>444</w:t>
      </w:r>
      <w:proofErr w:type="spellEnd"/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. st. </w:t>
      </w:r>
      <w:r w:rsidR="006F6125">
        <w:rPr>
          <w:rFonts w:hAnsi="Times New Roman" w:ascii="Times New Roman"/>
          <w:sz w:val="22"/>
          <w:szCs w:val="22"/>
          <w:lang w:val="hr-HR"/>
        </w:rPr>
        <w:t>2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. Stečajnog zakona (“Narodne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 novine” broj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4134B2" w:rsidP="008957BC" w:rsidR="00205AE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Rješenjem ovoga suda od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24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. ožujka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05AED">
        <w:rPr>
          <w:rFonts w:hAnsi="Times New Roman" w:ascii="Times New Roman"/>
          <w:sz w:val="22"/>
          <w:szCs w:val="22"/>
          <w:lang w:val="hr-HR"/>
        </w:rPr>
        <w:t xml:space="preserve">pokrenut je prethodni postupak radi utvrđivanja pretpostavki za otvaranje </w:t>
      </w:r>
      <w:r w:rsidR="00581925">
        <w:rPr>
          <w:rFonts w:hAnsi="Times New Roman" w:ascii="Times New Roman"/>
          <w:sz w:val="22"/>
          <w:szCs w:val="22"/>
          <w:lang w:val="hr-HR"/>
        </w:rPr>
        <w:t xml:space="preserve">stečajnog postupka nad dužnikom, dok je 4. svibnja </w:t>
      </w:r>
      <w:proofErr w:type="spellStart"/>
      <w:r w:rsidR="00581925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581925">
        <w:rPr>
          <w:rFonts w:hAnsi="Times New Roman" w:ascii="Times New Roman"/>
          <w:sz w:val="22"/>
          <w:szCs w:val="22"/>
          <w:lang w:val="hr-HR"/>
        </w:rPr>
        <w:t>. održano ročište radi očitovanja o prijedlogu za otvaranje stečajnog postupka.</w:t>
      </w:r>
    </w:p>
    <w:p w:rsidRDefault="00922A22" w:rsidP="00BB5471" w:rsidR="00996D6D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 podnesak od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10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. svibnja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>. dužnik je dostavio Potvrdu Financijske agencije o blokadi računa i novčanih sreds</w:t>
      </w:r>
      <w:r w:rsidR="00542EC4">
        <w:rPr>
          <w:rFonts w:hAnsi="Times New Roman" w:ascii="Times New Roman"/>
          <w:sz w:val="22"/>
          <w:szCs w:val="22"/>
          <w:lang w:val="hr-HR"/>
        </w:rPr>
        <w:t xml:space="preserve">tava dužnika (list </w:t>
      </w:r>
      <w:proofErr w:type="spellStart"/>
      <w:r w:rsidR="00542EC4">
        <w:rPr>
          <w:rFonts w:hAnsi="Times New Roman" w:ascii="Times New Roman"/>
          <w:sz w:val="22"/>
          <w:szCs w:val="22"/>
          <w:lang w:val="hr-HR"/>
        </w:rPr>
        <w:t>25</w:t>
      </w:r>
      <w:proofErr w:type="spellEnd"/>
      <w:r w:rsidR="00542EC4">
        <w:rPr>
          <w:rFonts w:hAnsi="Times New Roman" w:ascii="Times New Roman"/>
          <w:sz w:val="22"/>
          <w:szCs w:val="22"/>
          <w:lang w:val="hr-HR"/>
        </w:rPr>
        <w:t>. spisa). U</w:t>
      </w:r>
      <w:r>
        <w:rPr>
          <w:rFonts w:hAnsi="Times New Roman" w:ascii="Times New Roman"/>
          <w:sz w:val="22"/>
          <w:szCs w:val="22"/>
          <w:lang w:val="hr-HR"/>
        </w:rPr>
        <w:t xml:space="preserve">vidom u navedenu Potvrdu utvrđeno je kako na dan 4. svibnja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dužnik nema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ne</w:t>
      </w:r>
      <w:r>
        <w:rPr>
          <w:rFonts w:hAnsi="Times New Roman" w:ascii="Times New Roman"/>
          <w:sz w:val="22"/>
          <w:szCs w:val="22"/>
          <w:lang w:val="hr-HR"/>
        </w:rPr>
        <w:t xml:space="preserve">podmirenih obveza i kako 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>dužnikov račun nije blokiran.</w:t>
      </w:r>
      <w:r w:rsidR="002C0B56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Posljedično, sud je utvrdio </w:t>
      </w:r>
      <w:r w:rsidR="00542EC4">
        <w:rPr>
          <w:rFonts w:hAnsi="Times New Roman" w:ascii="Times New Roman"/>
          <w:sz w:val="22"/>
          <w:szCs w:val="22"/>
          <w:lang w:val="hr-HR"/>
        </w:rPr>
        <w:t>kako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iz čl. 6. </w:t>
      </w:r>
      <w:proofErr w:type="spellStart"/>
      <w:r w:rsidR="00C84D84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>
        <w:rPr>
          <w:rFonts w:hAnsi="Times New Roman" w:ascii="Times New Roman"/>
          <w:sz w:val="22"/>
          <w:szCs w:val="22"/>
          <w:lang w:val="hr-HR"/>
        </w:rPr>
        <w:t>-a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>
        <w:rPr>
          <w:rFonts w:hAnsi="Times New Roman" w:ascii="Times New Roman"/>
          <w:sz w:val="22"/>
          <w:szCs w:val="22"/>
          <w:lang w:val="hr-HR"/>
        </w:rPr>
        <w:t>ne tvrdi</w:t>
      </w:r>
      <w:r w:rsidR="00BE69E5">
        <w:rPr>
          <w:rFonts w:hAnsi="Times New Roman" w:ascii="Times New Roman"/>
          <w:sz w:val="22"/>
          <w:szCs w:val="22"/>
          <w:lang w:val="hr-HR"/>
        </w:rPr>
        <w:t>)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>
        <w:rPr>
          <w:rFonts w:hAnsi="Times New Roman" w:ascii="Times New Roman"/>
          <w:sz w:val="22"/>
          <w:szCs w:val="22"/>
          <w:lang w:val="hr-HR"/>
        </w:rPr>
        <w:t>-a.</w:t>
      </w:r>
    </w:p>
    <w:p w:rsidRDefault="00A76E30" w:rsidP="00BB5471" w:rsidR="00BB5471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Uzevši u obzir navedeno sud je utvrdio </w:t>
      </w:r>
      <w:r w:rsidR="00542EC4">
        <w:rPr>
          <w:rFonts w:hAnsi="Times New Roman" w:ascii="Times New Roman"/>
          <w:sz w:val="22"/>
          <w:szCs w:val="22"/>
          <w:lang w:val="hr-HR"/>
        </w:rPr>
        <w:t>kako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 w:rsidRPr="00FC3C72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čl.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. st. 9.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 Zagrebu </w:t>
      </w:r>
      <w:proofErr w:type="spellStart"/>
      <w:r w:rsidR="00542EC4">
        <w:rPr>
          <w:rFonts w:hAnsi="Times New Roman" w:ascii="Times New Roman"/>
          <w:sz w:val="22"/>
          <w:szCs w:val="22"/>
          <w:lang w:val="hr-HR"/>
        </w:rPr>
        <w:t>12</w:t>
      </w:r>
      <w:proofErr w:type="spellEnd"/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42EC4">
        <w:rPr>
          <w:rFonts w:hAnsi="Times New Roman" w:ascii="Times New Roman"/>
          <w:sz w:val="22"/>
          <w:szCs w:val="22"/>
          <w:lang w:val="hr-HR"/>
        </w:rPr>
        <w:t>svibnja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A362A"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BD5CF6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7B7A68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FC3C7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FC3C7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</w:t>
      </w:r>
      <w:r w:rsidR="00FC32A6">
        <w:rPr>
          <w:rFonts w:hAnsi="Times New Roman" w:ascii="Times New Roman"/>
          <w:sz w:val="22"/>
          <w:szCs w:val="22"/>
          <w:lang w:val="hr-HR"/>
        </w:rPr>
        <w:t xml:space="preserve">od dostave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rješenja, a ulaže se putem ovog suda u 2 primjerka za sud i po 1 za svaku protivnu stranku. </w:t>
      </w:r>
    </w:p>
    <w:p w:rsidRDefault="00FC3C72" w:rsid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B7A68" w:rsidP="007B7A68" w:rsidR="007B7A68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7B7A68" w:rsidP="007B7A68" w:rsidR="007B7A68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6C314D" w:rsidR="006C314D" w:rsidRPr="00FC3C72">
      <w:pPr>
        <w:jc w:val="both"/>
        <w:rPr>
          <w:rFonts w:hAnsi="Times New Roman" w:ascii="Times New Roman"/>
          <w:sz w:val="22"/>
          <w:szCs w:val="22"/>
        </w:rPr>
      </w:pPr>
    </w:p>
    <w:sectPr w:rsidSect="005938F3" w:rsidR="006C314D" w:rsidRPr="00FC3C7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22A2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2682D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B18F8"/>
    <w:rsid w:val="001C44B8"/>
    <w:rsid w:val="001C4CB4"/>
    <w:rsid w:val="001D0513"/>
    <w:rsid w:val="00205AED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34B2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42EC4"/>
    <w:rsid w:val="00565D6E"/>
    <w:rsid w:val="00576A37"/>
    <w:rsid w:val="00581925"/>
    <w:rsid w:val="00592DDD"/>
    <w:rsid w:val="005938F3"/>
    <w:rsid w:val="005940E9"/>
    <w:rsid w:val="005A2A50"/>
    <w:rsid w:val="005A5DF5"/>
    <w:rsid w:val="005A713C"/>
    <w:rsid w:val="005B1816"/>
    <w:rsid w:val="005F4823"/>
    <w:rsid w:val="00603D9F"/>
    <w:rsid w:val="00614BB3"/>
    <w:rsid w:val="00624F4D"/>
    <w:rsid w:val="00626D4C"/>
    <w:rsid w:val="00627967"/>
    <w:rsid w:val="0063179C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6F6125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B7A68"/>
    <w:rsid w:val="007C17B7"/>
    <w:rsid w:val="007C6968"/>
    <w:rsid w:val="007E472A"/>
    <w:rsid w:val="00804319"/>
    <w:rsid w:val="00822F94"/>
    <w:rsid w:val="0083627F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4EC3"/>
    <w:rsid w:val="008F6E34"/>
    <w:rsid w:val="00902EEE"/>
    <w:rsid w:val="00922A22"/>
    <w:rsid w:val="00946611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5671D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52937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2A6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A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A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A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A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A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St-3407/2016-17</izvorni_sadrzaj>
    <derivirana_varijabla naziv="DomainObject.Oznaka_1">St-3407/2016-17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3407</izvorni_sadrzaj>
    <derivirana_varijabla naziv="DomainObject.Predmet.Broj_1">3407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St-3407/2016</izvorni_sadrzaj>
    <derivirana_varijabla naziv="DomainObject.Predmet.OznakaBroj_1">St-3407/2016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MEDINET d.o.o.</izvorni_sadrzaj>
    <derivirana_varijabla naziv="DomainObject.Predmet.ProtustrankaFormated_1">  MEDINET d.o.o.</derivirana_varijabla>
  </DomainObject.Predmet.ProtustrankaFormated>
  <DomainObject.Predmet.ProtustrankaFormatedOIB>
    <izvorni_sadrzaj>  MEDINET d.o.o., OIB 69578210818</izvorni_sadrzaj>
    <derivirana_varijabla naziv="DomainObject.Predmet.ProtustrankaFormatedOIB_1">  MEDINET d.o.o., OIB 69578210818</derivirana_varijabla>
  </DomainObject.Predmet.ProtustrankaFormatedOIB>
  <DomainObject.Predmet.ProtustrankaFormatedWithAdress>
    <izvorni_sadrzaj> MEDINET d.o.o., Sortina 51, 10000 Zagreb</izvorni_sadrzaj>
    <derivirana_varijabla naziv="DomainObject.Predmet.ProtustrankaFormatedWithAdress_1"> MEDINET d.o.o., Sortina 51, 10000 Zagreb</derivirana_varijabla>
  </DomainObject.Predmet.ProtustrankaFormatedWithAdress>
  <DomainObject.Predmet.ProtustrankaFormatedWithAdressOIB>
    <izvorni_sadrzaj> MEDINET d.o.o., OIB 69578210818, Sortina 51, 10000 Zagreb</izvorni_sadrzaj>
    <derivirana_varijabla naziv="DomainObject.Predmet.ProtustrankaFormatedWithAdressOIB_1"> MEDINET d.o.o., OIB 69578210818, Sortina 51, 10000 Zagreb</derivirana_varijabla>
  </DomainObject.Predmet.ProtustrankaFormatedWithAdressOIB>
  <DomainObject.Predmet.ProtustrankaWithAdress>
    <izvorni_sadrzaj>MEDINET d.o.o. Sortina 51, 10000 Zagreb</izvorni_sadrzaj>
    <derivirana_varijabla naziv="DomainObject.Predmet.ProtustrankaWithAdress_1">MEDINET d.o.o. Sortina 51, 10000 Zagreb</derivirana_varijabla>
  </DomainObject.Predmet.ProtustrankaWithAdress>
  <DomainObject.Predmet.ProtustrankaWithAdressOIB>
    <izvorni_sadrzaj>MEDINET d.o.o., OIB 69578210818, Sortina 51, 10000 Zagreb</izvorni_sadrzaj>
    <derivirana_varijabla naziv="DomainObject.Predmet.ProtustrankaWithAdressOIB_1">MEDINET d.o.o., OIB 69578210818, Sortina 51, 10000 Zagreb</derivirana_varijabla>
  </DomainObject.Predmet.ProtustrankaWithAdressOIB>
  <DomainObject.Predmet.ProtustrankaNazivFormated>
    <izvorni_sadrzaj>MEDINET d.o.o.</izvorni_sadrzaj>
    <derivirana_varijabla naziv="DomainObject.Predmet.ProtustrankaNazivFormated_1">MEDINET d.o.o.</derivirana_varijabla>
  </DomainObject.Predmet.ProtustrankaNazivFormated>
  <DomainObject.Predmet.ProtustrankaNazivFormatedOIB>
    <izvorni_sadrzaj>MEDINET d.o.o., OIB 69578210818</izvorni_sadrzaj>
    <derivirana_varijabla naziv="DomainObject.Predmet.ProtustrankaNazivFormatedOIB_1">MEDINET d.o.o., OIB 69578210818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Dženana Rezaković</izvorni_sadrzaj>
    <derivirana_varijabla naziv="DomainObject.Predmet.StrankaFormated_1">  FINA Regionalni centar Zagreb; Dženana Rezaković</derivirana_varijabla>
  </DomainObject.Predmet.StrankaFormated>
  <DomainObject.Predmet.StrankaFormatedOIB>
    <izvorni_sadrzaj>  FINA Regionalni centar Zagreb, OIB 85821130368; Dženana Rezaković, OIB 48107343918</izvorni_sadrzaj>
    <derivirana_varijabla naziv="DomainObject.Predmet.StrankaFormatedOIB_1">  FINA Regionalni centar Zagreb, OIB 85821130368; Dženana Rezaković, OIB 48107343918</derivirana_varijabla>
  </DomainObject.Predmet.StrankaFormatedOIB>
  <DomainObject.Predmet.StrankaFormatedWithAdress>
    <izvorni_sadrzaj> FINA Regionalni centar Zagreb, Trg svibanjskih žrtava 1995. 1, 10000 Zagreb; Dženana Rezaković, Sortina 51, 10000 Zagreb</izvorni_sadrzaj>
    <derivirana_varijabla naziv="DomainObject.Predmet.StrankaFormatedWithAdress_1"> FINA Regionalni centar Zagreb, Trg svibanjskih žrtava 1995. 1, 10000 Zagreb; Dženana Rezaković, Sortina 51, 10000 Zagreb</derivirana_varijabla>
  </DomainObject.Predmet.StrankaFormatedWithAdress>
  <DomainObject.Predmet.StrankaFormatedWithAdressOIB>
    <izvorni_sadrzaj> FINA Regionalni centar Zagreb, OIB 85821130368, Trg svibanjskih žrtava 1995. 1, 10000 Zagreb; Dženana Rezaković, OIB 48107343918, Sortina 51, 10000 Zagreb</izvorni_sadrzaj>
    <derivirana_varijabla naziv="DomainObject.Predmet.StrankaFormatedWithAdressOIB_1"> FINA Regionalni centar Zagreb, OIB 85821130368, Trg svibanjskih žrtava 1995. 1, 10000 Zagreb; Dženana Rezaković, OIB 48107343918, Sortina 51, 10000 Zagreb</derivirana_varijabla>
  </DomainObject.Predmet.StrankaFormatedWithAdressOIB>
  <DomainObject.Predmet.StrankaWithAdress>
    <izvorni_sadrzaj>FINA Regionalni centar Zagreb Trg svibanjskih žrtava 1995. 1,10000 Zagreb,Dženana Rezaković Sortina 51,10000 Zagreb</izvorni_sadrzaj>
    <derivirana_varijabla naziv="DomainObject.Predmet.StrankaWithAdress_1">FINA Regionalni centar Zagreb Trg svibanjskih žrtava 1995. 1,10000 Zagreb,Dženana Rezaković Sortina 51,10000 Zagreb</derivirana_varijabla>
  </DomainObject.Predmet.StrankaWithAdress>
  <DomainObject.Predmet.StrankaWithAdressOIB>
    <izvorni_sadrzaj>FINA Regionalni centar Zagreb, OIB 85821130368, Trg svibanjskih žrtava 1995. 1,10000 Zagreb,Dženana Rezaković, OIB 48107343918, Sortina 51,10000 Zagreb</izvorni_sadrzaj>
    <derivirana_varijabla naziv="DomainObject.Predmet.StrankaWithAdressOIB_1">FINA Regionalni centar Zagreb, OIB 85821130368, Trg svibanjskih žrtava 1995. 1,10000 Zagreb,Dženana Rezaković, OIB 48107343918, Sortina 51,10000 Zagreb</derivirana_varijabla>
  </DomainObject.Predmet.StrankaWithAdressOIB>
  <DomainObject.Predmet.StrankaNazivFormated>
    <izvorni_sadrzaj>FINA Regionalni centar Zagreb,Dženana Rezaković</izvorni_sadrzaj>
    <derivirana_varijabla naziv="DomainObject.Predmet.StrankaNazivFormated_1">FINA Regionalni centar Zagreb,Dženana Rezaković</derivirana_varijabla>
  </DomainObject.Predmet.StrankaNazivFormated>
  <DomainObject.Predmet.StrankaNazivFormatedOIB>
    <izvorni_sadrzaj>FINA Regionalni centar Zagreb, OIB 85821130368,Dženana Rezaković, OIB 48107343918</izvorni_sadrzaj>
    <derivirana_varijabla naziv="DomainObject.Predmet.StrankaNazivFormatedOIB_1">FINA Regionalni centar Zagreb, OIB 85821130368,Dženana Rezaković, OIB 48107343918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Dženana Rezaković</item>
    </izvorni_sadrzaj>
    <derivirana_varijabla naziv="DomainObject.Predmet.StrankaListFormated_1">
      <item>FINA Regionalni centar Zagreb</item>
      <item>Dženana Rezaković</item>
    </derivirana_varijabla>
  </DomainObject.Predmet.StrankaListFormated>
  <DomainObject.Predmet.StrankaListFormatedOIB>
    <izvorni_sadrzaj>
      <item>FINA Regionalni centar Zagreb, OIB 85821130368</item>
      <item>Dženana Rezaković, OIB 48107343918</item>
    </izvorni_sadrzaj>
    <derivirana_varijabla naziv="DomainObject.Predmet.StrankaListFormatedOIB_1">
      <item>FINA Regionalni centar Zagreb, OIB 85821130368</item>
      <item>Dženana Rezaković, OIB 48107343918</item>
    </derivirana_varijabla>
  </DomainObject.Predmet.StrankaListFormatedOIB>
  <DomainObject.Predmet.StrankaListFormatedWithAdress>
    <izvorni_sadrzaj>
      <item>FINA Regionalni centar Zagreb, Trg svibanjskih žrtava 1995. 1, 10000 Zagreb</item>
      <item>Dženana Rezaković, Sortina 51, 10000 Zagreb</item>
    </izvorni_sadrzaj>
    <derivirana_varijabla naziv="DomainObject.Predmet.StrankaListFormatedWithAdress_1">
      <item>FINA Regionalni centar Zagreb, Trg svibanjskih žrtava 1995. 1, 10000 Zagreb</item>
      <item>Dženana Rezaković, Sortina 51,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Dženana Rezaković, OIB 48107343918, Sortina 51, 10000 Zagreb</item>
    </izvorni_sadrzaj>
    <derivirana_varijabla naziv="DomainObject.Predmet.StrankaListFormatedWithAdressOIB_1">
      <item>FINA Regionalni centar Zagreb, OIB 85821130368, Trg svibanjskih žrtava 1995. 1, 10000 Zagreb</item>
      <item>Dženana Rezaković, OIB 48107343918, Sortina 51, 10000 Zagreb</item>
    </derivirana_varijabla>
  </DomainObject.Predmet.StrankaListFormatedWithAdressOIB>
  <DomainObject.Predmet.StrankaListNazivFormated>
    <izvorni_sadrzaj>
      <item>FINA Regionalni centar Zagreb</item>
      <item>Dženana Rezaković</item>
    </izvorni_sadrzaj>
    <derivirana_varijabla naziv="DomainObject.Predmet.StrankaListNazivFormated_1">
      <item>FINA Regionalni centar Zagreb</item>
      <item>Dženana Rezaković</item>
    </derivirana_varijabla>
  </DomainObject.Predmet.StrankaListNazivFormated>
  <DomainObject.Predmet.StrankaListNazivFormatedOIB>
    <izvorni_sadrzaj>
      <item>FINA Regionalni centar Zagreb, OIB 85821130368</item>
      <item>Dženana Rezaković, OIB 48107343918</item>
    </izvorni_sadrzaj>
    <derivirana_varijabla naziv="DomainObject.Predmet.StrankaListNazivFormatedOIB_1">
      <item>FINA Regionalni centar Zagreb, OIB 85821130368</item>
      <item>Dženana Rezaković, OIB 48107343918</item>
    </derivirana_varijabla>
  </DomainObject.Predmet.StrankaListNazivFormatedOIB>
  <DomainObject.Predmet.ProtuStrankaListFormated>
    <izvorni_sadrzaj>
      <item>MEDINET d.o.o.</item>
    </izvorni_sadrzaj>
    <derivirana_varijabla naziv="DomainObject.Predmet.ProtuStrankaListFormated_1">
      <item>MEDINET d.o.o.</item>
    </derivirana_varijabla>
  </DomainObject.Predmet.ProtuStrankaListFormated>
  <DomainObject.Predmet.ProtuStrankaListFormatedOIB>
    <izvorni_sadrzaj>
      <item>MEDINET d.o.o., OIB 69578210818</item>
    </izvorni_sadrzaj>
    <derivirana_varijabla naziv="DomainObject.Predmet.ProtuStrankaListFormatedOIB_1">
      <item>MEDINET d.o.o., OIB 69578210818</item>
    </derivirana_varijabla>
  </DomainObject.Predmet.ProtuStrankaListFormatedOIB>
  <DomainObject.Predmet.ProtuStrankaListFormatedWithAdress>
    <izvorni_sadrzaj>
      <item>MEDINET d.o.o., Sortina 51, 10000 Zagreb</item>
    </izvorni_sadrzaj>
    <derivirana_varijabla naziv="DomainObject.Predmet.ProtuStrankaListFormatedWithAdress_1">
      <item>MEDINET d.o.o., Sortina 51, 10000 Zagreb</item>
    </derivirana_varijabla>
  </DomainObject.Predmet.ProtuStrankaListFormatedWithAdress>
  <DomainObject.Predmet.ProtuStrankaListFormatedWithAdressOIB>
    <izvorni_sadrzaj>
      <item>MEDINET d.o.o., OIB 69578210818, Sortina 51, 10000 Zagreb</item>
    </izvorni_sadrzaj>
    <derivirana_varijabla naziv="DomainObject.Predmet.ProtuStrankaListFormatedWithAdressOIB_1">
      <item>MEDINET d.o.o., OIB 69578210818, Sortina 51, 10000 Zagreb</item>
    </derivirana_varijabla>
  </DomainObject.Predmet.ProtuStrankaListFormatedWithAdressOIB>
  <DomainObject.Predmet.ProtuStrankaListNazivFormated>
    <izvorni_sadrzaj>
      <item>MEDINET d.o.o.</item>
    </izvorni_sadrzaj>
    <derivirana_varijabla naziv="DomainObject.Predmet.ProtuStrankaListNazivFormated_1">
      <item>MEDINET d.o.o.</item>
    </derivirana_varijabla>
  </DomainObject.Predmet.ProtuStrankaListNazivFormated>
  <DomainObject.Predmet.ProtuStrankaListNazivFormatedOIB>
    <izvorni_sadrzaj>
      <item>MEDINET d.o.o., OIB 69578210818</item>
    </izvorni_sadrzaj>
    <derivirana_varijabla naziv="DomainObject.Predmet.ProtuStrankaListNazivFormatedOIB_1">
      <item>MEDINET d.o.o., OIB 69578210818</item>
    </derivirana_varijabla>
  </DomainObject.Predmet.ProtuStrankaListNazivFormatedOIB>
  <DomainObject.Predmet.OstaliListFormated>
    <izvorni_sadrzaj>
      <item>Dženana Rezaković</item>
      <item>Saida Rezaković</item>
    </izvorni_sadrzaj>
    <derivirana_varijabla naziv="DomainObject.Predmet.OstaliListFormated_1">
      <item>Dženana Rezaković</item>
      <item>Saida Rezaković</item>
    </derivirana_varijabla>
  </DomainObject.Predmet.OstaliListFormated>
  <DomainObject.Predmet.OstaliListFormatedOIB>
    <izvorni_sadrzaj>
      <item>Dženana Rezaković, OIB 48107343918</item>
      <item>Saida Rezaković, OIB 06123104560</item>
    </izvorni_sadrzaj>
    <derivirana_varijabla naziv="DomainObject.Predmet.OstaliListFormatedOIB_1">
      <item>Dženana Rezaković, OIB 48107343918</item>
      <item>Saida Rezaković, OIB 06123104560</item>
    </derivirana_varijabla>
  </DomainObject.Predmet.OstaliListFormatedOIB>
  <DomainObject.Predmet.OstaliListFormatedWithAdress>
    <izvorni_sadrzaj>
      <item>Dženana Rezaković, Sortina Ulica 51, 10000 Zagreb</item>
      <item>Saida Rezaković, Ulica Grada Vukovara 222, 10000 Zagreb</item>
    </izvorni_sadrzaj>
    <derivirana_varijabla naziv="DomainObject.Predmet.OstaliListFormatedWithAdress_1">
      <item>Dženana Rezaković, Sortina Ulica 51, 10000 Zagreb</item>
      <item>Saida Rezaković, Ulica Grada Vukovara 222, 10000 Zagreb</item>
    </derivirana_varijabla>
  </DomainObject.Predmet.OstaliListFormatedWithAdress>
  <DomainObject.Predmet.OstaliListFormatedWithAdressOIB>
    <izvorni_sadrzaj>
      <item>Dženana Rezaković, OIB 48107343918, Sortina Ulica 51, 10000 Zagreb</item>
      <item>Saida Rezaković, OIB 06123104560, Ulica Grada Vukovara 222, 10000 Zagreb</item>
    </izvorni_sadrzaj>
    <derivirana_varijabla naziv="DomainObject.Predmet.OstaliListFormatedWithAdressOIB_1">
      <item>Dženana Rezaković, OIB 48107343918, Sortina Ulica 51, 10000 Zagreb</item>
      <item>Saida Rezaković, OIB 06123104560, Ulica Grada Vukovara 222, 10000 Zagreb</item>
    </derivirana_varijabla>
  </DomainObject.Predmet.OstaliListFormatedWithAdressOIB>
  <DomainObject.Predmet.OstaliListNazivFormated>
    <izvorni_sadrzaj>
      <item>Dženana Rezaković</item>
      <item>Saida Rezaković</item>
    </izvorni_sadrzaj>
    <derivirana_varijabla naziv="DomainObject.Predmet.OstaliListNazivFormated_1">
      <item>Dženana Rezaković</item>
      <item>Saida Rezaković</item>
    </derivirana_varijabla>
  </DomainObject.Predmet.OstaliListNazivFormated>
  <DomainObject.Predmet.OstaliListNazivFormatedOIB>
    <izvorni_sadrzaj>
      <item>Dženana Rezaković, OIB 48107343918</item>
      <item>Saida Rezaković, OIB 06123104560</item>
    </izvorni_sadrzaj>
    <derivirana_varijabla naziv="DomainObject.Predmet.OstaliListNazivFormatedOIB_1">
      <item>Dženana Rezaković, OIB 48107343918</item>
      <item>Saida Rezaković, OIB 06123104560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St-3407/2016-17</izvorni_sadrzaj>
    <derivirana_varijabla naziv="DomainObject.PoslovniBrojDokumenta_1">St-3407/2016-17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MEDINET d.o.o.</izvorni_sadrzaj>
    <derivirana_varijabla naziv="DomainObject.Predmet.ProtustrankaIDrugi_1">MEDINET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MEDINET d.o.o., OIB 69578210818, Sortina 51, 10000 Zagreb</izvorni_sadrzaj>
    <derivirana_varijabla naziv="DomainObject.Predmet.ProtustrankaIDrugiAdressOIB_1">MEDINET d.o.o., OIB 69578210818, Sortina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St-3407/2016-17</izvorni_sadrzaj>
    <derivirana_varijabla naziv="DomainObject.Predmet.OdlukaRjesenje.Oznaka_1">St-3407/2016-17</derivirana_varijabla>
  </DomainObject.Predmet.OdlukaRjesenje.Oznaka>
  <DomainObject.Predmet.SudioniciListNaziv>
    <izvorni_sadrzaj>
      <item>FINA Regionalni centar Zagreb</item>
      <item>MEDINET d.o.o.</item>
      <item>Dženana Rezaković</item>
      <item>Saida Rezaković</item>
      <item>Dženana Rezaković</item>
    </izvorni_sadrzaj>
    <derivirana_varijabla naziv="DomainObject.Predmet.SudioniciListNaziv_1">
      <item>FINA Regionalni centar Zagreb</item>
      <item>MEDINET d.o.o.</item>
      <item>Dženana Rezaković</item>
      <item>Saida Rezaković</item>
      <item>Dženana Rezaković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MEDINET d.o.o., OIB 69578210818, Sortina 51,10000 Zagreb</item>
      <item>Dženana Rezaković, OIB 48107343918, Sortina Ulica 51,10000 Zagreb</item>
      <item>Saida Rezaković, OIB 06123104560, Ulica Grada Vukovara 222,10000 Zagreb</item>
      <item>Dženana Rezaković, OIB 48107343918, Sortina 51,10000 Zagreb</item>
    </izvorni_sadrzaj>
    <derivirana_varijabla naziv="DomainObject.Predmet.SudioniciListAdressOIB_1">
      <item>FINA Regionalni centar Zagreb, OIB 85821130368, Trg svibanjskih žrtava 1995. 1,10000 Zagreb</item>
      <item>MEDINET d.o.o., OIB 69578210818, Sortina 51,10000 Zagreb</item>
      <item>Dženana Rezaković, OIB 48107343918, Sortina Ulica 51,10000 Zagreb</item>
      <item>Saida Rezaković, OIB 06123104560, Ulica Grada Vukovara 222,10000 Zagreb</item>
      <item>Dženana Rezaković, OIB 48107343918, Sortina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69578210818</item>
      <item>, OIB 48107343918</item>
      <item>, OIB 06123104560</item>
      <item>, OIB 48107343918</item>
    </izvorni_sadrzaj>
    <derivirana_varijabla naziv="DomainObject.Predmet.SudioniciListNazivOIB_1">
      <item>, OIB 85821130368</item>
      <item>, OIB 69578210818</item>
      <item>, OIB 48107343918</item>
      <item>, OIB 06123104560</item>
      <item>, OIB 48107343918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FDB52-4CA0-4365-BBB3-6249D3EC4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349</properties:Words>
  <properties:Characters>1792</properties:Characters>
  <properties:Lines>47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2017-05-12T07:05:00Z</cp:lastPrinted>
  <dcterms:modified xmlns:xsi="http://www.w3.org/2001/XMLSchema-instance" xsi:type="dcterms:W3CDTF">2017-05-12T07:05:00Z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St-3407/2016-17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