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2b33" w14:paraId="b892b33" w:rsidRDefault="0047725F" w:rsidP="006A4C1B" w:rsidR="0047725F" w:rsidRPr="002B70A0">
      <w:pPr>
        <w15:collapsed w:val="false"/>
        <w:rPr>
          <w:b/>
        </w:rPr>
      </w:pPr>
      <w:bookmarkStart w:name="_GoBack" w:id="0"/>
      <w:bookmarkEnd w:id="0"/>
    </w:p>
    <w:p w:rsidRDefault="0047725F" w:rsidP="006A4C1B" w:rsidR="0047725F" w:rsidRPr="002B70A0">
      <w:pPr>
        <w:rPr>
          <w:b/>
        </w:rPr>
      </w:pPr>
    </w:p>
    <w:p w:rsidRDefault="008573B7" w:rsidP="006A4C1B" w:rsidR="008573B7" w:rsidRPr="002B70A0">
      <w:pPr>
        <w:rPr>
          <w:b/>
        </w:rPr>
      </w:pPr>
    </w:p>
    <w:p w:rsidRDefault="00BE2187" w:rsidR="00BE2187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0EDB" w:rsidP="00FA0EDB" w:rsidR="00FA0EDB" w:rsidRPr="002B70A0">
      <w:r w:rsidRPr="002B70A0">
        <w:t>REPUBLIKA HRVATSKA</w:t>
      </w:r>
    </w:p>
    <w:p w:rsidRDefault="00FA0EDB" w:rsidP="00FA0EDB" w:rsidR="00FA0EDB" w:rsidRPr="002B70A0">
      <w:r w:rsidRPr="002B70A0">
        <w:t xml:space="preserve">  Trgovački sud u Zagrebu</w:t>
      </w:r>
    </w:p>
    <w:p w:rsidRDefault="00FA0EDB" w:rsidP="00FA0EDB" w:rsidR="00FA0EDB" w:rsidRPr="002B70A0">
      <w:r w:rsidRPr="002B70A0">
        <w:t xml:space="preserve">   Zagreb, Amruševa 2/II                                                </w:t>
      </w:r>
      <w:r w:rsidR="00BE2187">
        <w:t xml:space="preserve">                            72 </w:t>
      </w:r>
      <w:r w:rsidRPr="002B70A0">
        <w:t>St -</w:t>
      </w:r>
      <w:r w:rsidR="00C63C2E" w:rsidRPr="002B70A0">
        <w:t>1263/2011</w:t>
      </w:r>
      <w:r w:rsidR="00BE2187">
        <w:t>-236</w:t>
      </w:r>
    </w:p>
    <w:p w:rsidRDefault="00FA0EDB" w:rsidP="00FA0EDB" w:rsidR="00FA0EDB" w:rsidRPr="002B70A0">
      <w:pPr>
        <w:jc w:val="center"/>
      </w:pPr>
    </w:p>
    <w:p w:rsidRDefault="00FA0EDB" w:rsidP="00FA0EDB" w:rsidR="00FA0EDB" w:rsidRPr="002B70A0">
      <w:pPr>
        <w:jc w:val="center"/>
        <w:rPr>
          <w:b/>
        </w:rPr>
      </w:pPr>
      <w:r w:rsidRPr="002B70A0">
        <w:rPr>
          <w:b/>
        </w:rPr>
        <w:t>R J E Š E NJ E</w:t>
      </w:r>
    </w:p>
    <w:p w:rsidRDefault="00FA0EDB" w:rsidP="00FA0EDB" w:rsidR="00FA0EDB" w:rsidRPr="002B70A0">
      <w:pPr>
        <w:jc w:val="center"/>
        <w:rPr>
          <w:b/>
        </w:rPr>
      </w:pPr>
    </w:p>
    <w:p w:rsidRDefault="00C63C2E" w:rsidP="00FA0EDB" w:rsidR="00FA0EDB" w:rsidRPr="002B70A0">
      <w:pPr>
        <w:jc w:val="both"/>
      </w:pPr>
      <w:r w:rsidRPr="002B70A0">
        <w:t xml:space="preserve">                Trgovački sud u Zagrebu, po sucu pojedincu Nikoli Ribariću, kao stečajnom sucu u stečajnom postupku nad stečajnim dužnikom AB PETROL d.o.o. u stečaju, Sesvetski Kraljevec, Sop, Selska cesta 19, OIB: 56877926470, MBS: 080111909, dana </w:t>
      </w:r>
      <w:r w:rsidR="00D65CA0">
        <w:t>30</w:t>
      </w:r>
      <w:r w:rsidRPr="002B70A0">
        <w:t>.</w:t>
      </w:r>
      <w:r w:rsidR="00D65CA0">
        <w:t xml:space="preserve"> prosinca</w:t>
      </w:r>
      <w:r w:rsidRPr="002B70A0">
        <w:t xml:space="preserve"> 201</w:t>
      </w:r>
      <w:r w:rsidR="00326F29">
        <w:t>5</w:t>
      </w:r>
      <w:r w:rsidRPr="002B70A0">
        <w:t>.,</w:t>
      </w:r>
    </w:p>
    <w:p w:rsidRDefault="00956924" w:rsidP="00F65EBC" w:rsidR="003D6653" w:rsidRPr="002B70A0">
      <w:pPr>
        <w:jc w:val="center"/>
        <w:rPr>
          <w:b/>
        </w:rPr>
      </w:pPr>
      <w:r w:rsidRPr="002B70A0">
        <w:rPr>
          <w:b/>
        </w:rPr>
        <w:t xml:space="preserve">r  i  j  e  š  i  o   </w:t>
      </w:r>
      <w:r w:rsidR="00A86461" w:rsidRPr="002B70A0">
        <w:rPr>
          <w:b/>
        </w:rPr>
        <w:t xml:space="preserve">   j  e</w:t>
      </w:r>
    </w:p>
    <w:p w:rsidRDefault="00D637A2" w:rsidP="00F65EBC" w:rsidR="00D637A2" w:rsidRPr="002B70A0">
      <w:pPr>
        <w:jc w:val="center"/>
        <w:rPr>
          <w:b/>
        </w:rPr>
      </w:pPr>
    </w:p>
    <w:p w:rsidRDefault="00166FB7" w:rsidP="006A4C1B" w:rsidR="006A4C1B" w:rsidRPr="002B70A0">
      <w:r w:rsidRPr="002B70A0">
        <w:t xml:space="preserve">I      </w:t>
      </w:r>
      <w:r w:rsidR="006A4C1B" w:rsidRPr="002B70A0">
        <w:t xml:space="preserve">Pokretnine stečajnog dužnika </w:t>
      </w:r>
      <w:r w:rsidR="00C63C2E" w:rsidRPr="002B70A0">
        <w:t>AB PETROL d.o.o. u stečaju, Sesvetski Kraljevec, Sop, Selska cesta 19, OIB: 56877926470, MBS: 080111909:</w:t>
      </w:r>
    </w:p>
    <w:p w:rsidRDefault="00C63C2E" w:rsidP="006A4C1B" w:rsidR="00C63C2E" w:rsidRPr="002B70A0"/>
    <w:p w:rsidRDefault="00C63C2E" w:rsidP="00C63C2E" w:rsidR="00C63C2E" w:rsidRPr="00534809">
      <w:pPr>
        <w:pStyle w:val="Odlomakpopisa1"/>
        <w:numPr>
          <w:ilvl w:val="0"/>
          <w:numId w:val="3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34809">
        <w:rPr>
          <w:rFonts w:cs="Times New Roman" w:hAnsi="Times New Roman" w:ascii="Times New Roman"/>
          <w:sz w:val="24"/>
          <w:szCs w:val="24"/>
        </w:rPr>
        <w:t xml:space="preserve">Vrsta vozila: </w:t>
      </w:r>
      <w:r w:rsidR="00326F29" w:rsidRPr="00534809">
        <w:rPr>
          <w:rFonts w:cs="Times New Roman" w:hAnsi="Times New Roman" w:ascii="Times New Roman"/>
          <w:sz w:val="24"/>
          <w:szCs w:val="24"/>
        </w:rPr>
        <w:t>OSOBNI AUTOMOBIL</w:t>
      </w:r>
    </w:p>
    <w:p w:rsidRDefault="00C63C2E" w:rsidP="00C63C2E" w:rsidR="00C63C2E" w:rsidRPr="00534809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534809">
        <w:rPr>
          <w:rFonts w:cs="Times New Roman" w:hAnsi="Times New Roman" w:ascii="Times New Roman"/>
          <w:sz w:val="24"/>
          <w:szCs w:val="24"/>
        </w:rPr>
        <w:t xml:space="preserve">Marka vozila: </w:t>
      </w:r>
      <w:r w:rsidR="00D65CA0" w:rsidRPr="00534809">
        <w:rPr>
          <w:rFonts w:cs="Times New Roman" w:hAnsi="Times New Roman" w:ascii="Times New Roman"/>
          <w:sz w:val="24"/>
          <w:szCs w:val="24"/>
        </w:rPr>
        <w:t>PEUGEOT</w:t>
      </w:r>
    </w:p>
    <w:p w:rsidRDefault="00C63C2E" w:rsidP="00C63C2E" w:rsidR="00326F29" w:rsidRPr="00534809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534809">
        <w:rPr>
          <w:rFonts w:cs="Times New Roman" w:hAnsi="Times New Roman" w:ascii="Times New Roman"/>
          <w:sz w:val="24"/>
          <w:szCs w:val="24"/>
        </w:rPr>
        <w:t>Tip</w:t>
      </w:r>
      <w:r w:rsidR="00326F29" w:rsidRPr="00534809">
        <w:rPr>
          <w:rFonts w:cs="Times New Roman" w:hAnsi="Times New Roman" w:ascii="Times New Roman"/>
          <w:sz w:val="24"/>
          <w:szCs w:val="24"/>
        </w:rPr>
        <w:t xml:space="preserve"> vozila:</w:t>
      </w:r>
      <w:r w:rsidRPr="00534809">
        <w:rPr>
          <w:rFonts w:cs="Times New Roman" w:hAnsi="Times New Roman" w:ascii="Times New Roman"/>
          <w:sz w:val="24"/>
          <w:szCs w:val="24"/>
        </w:rPr>
        <w:t xml:space="preserve"> </w:t>
      </w:r>
      <w:r w:rsidR="00D65CA0" w:rsidRPr="00534809">
        <w:rPr>
          <w:rFonts w:cs="Times New Roman" w:hAnsi="Times New Roman" w:ascii="Times New Roman"/>
          <w:sz w:val="24"/>
          <w:szCs w:val="24"/>
        </w:rPr>
        <w:t>206</w:t>
      </w:r>
    </w:p>
    <w:p w:rsidRDefault="00326F29" w:rsidP="00C63C2E" w:rsidR="00C63C2E" w:rsidRPr="00534809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534809">
        <w:rPr>
          <w:rFonts w:cs="Times New Roman" w:hAnsi="Times New Roman" w:ascii="Times New Roman"/>
          <w:sz w:val="24"/>
          <w:szCs w:val="24"/>
        </w:rPr>
        <w:t>M</w:t>
      </w:r>
      <w:r w:rsidR="00C63C2E" w:rsidRPr="00534809">
        <w:rPr>
          <w:rFonts w:cs="Times New Roman" w:hAnsi="Times New Roman" w:ascii="Times New Roman"/>
          <w:sz w:val="24"/>
          <w:szCs w:val="24"/>
        </w:rPr>
        <w:t xml:space="preserve">odel vozila : </w:t>
      </w:r>
      <w:r w:rsidR="00D65CA0" w:rsidRPr="00534809">
        <w:rPr>
          <w:rFonts w:cs="Times New Roman" w:hAnsi="Times New Roman" w:ascii="Times New Roman"/>
          <w:sz w:val="24"/>
          <w:szCs w:val="24"/>
        </w:rPr>
        <w:t>1,4</w:t>
      </w:r>
    </w:p>
    <w:p w:rsidRDefault="00D65CA0" w:rsidP="00C63C2E" w:rsidR="00D65CA0" w:rsidRPr="00534809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534809">
        <w:rPr>
          <w:rFonts w:cs="Times New Roman" w:hAnsi="Times New Roman" w:ascii="Times New Roman"/>
          <w:sz w:val="24"/>
          <w:szCs w:val="24"/>
        </w:rPr>
        <w:t>Registarska oznaka: ZG 7746-DU</w:t>
      </w:r>
    </w:p>
    <w:p w:rsidRDefault="00C63C2E" w:rsidP="00C63C2E" w:rsidR="00D65CA0" w:rsidRPr="00534809">
      <w:pPr>
        <w:pStyle w:val="Odlomakpopisa1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34809">
        <w:rPr>
          <w:rFonts w:cs="Times New Roman" w:hAnsi="Times New Roman" w:ascii="Times New Roman"/>
          <w:sz w:val="24"/>
          <w:szCs w:val="24"/>
        </w:rPr>
        <w:t xml:space="preserve">Broj šasije:      </w:t>
      </w:r>
      <w:r w:rsidR="00D65CA0" w:rsidRPr="005348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VF32AKFWA47794789</w:t>
      </w:r>
    </w:p>
    <w:p w:rsidRDefault="00C63C2E" w:rsidP="00C63C2E" w:rsidR="00C63C2E" w:rsidRPr="00534809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534809">
        <w:rPr>
          <w:rFonts w:cs="Times New Roman" w:hAnsi="Times New Roman" w:ascii="Times New Roman"/>
          <w:sz w:val="24"/>
          <w:szCs w:val="24"/>
        </w:rPr>
        <w:t>Godin</w:t>
      </w:r>
      <w:r w:rsidR="00326F29" w:rsidRPr="00534809">
        <w:rPr>
          <w:rFonts w:cs="Times New Roman" w:hAnsi="Times New Roman" w:ascii="Times New Roman"/>
          <w:sz w:val="24"/>
          <w:szCs w:val="24"/>
        </w:rPr>
        <w:t>a proizvodnje: 200</w:t>
      </w:r>
      <w:r w:rsidR="00D65CA0" w:rsidRPr="00534809">
        <w:rPr>
          <w:rFonts w:cs="Times New Roman" w:hAnsi="Times New Roman" w:ascii="Times New Roman"/>
          <w:sz w:val="24"/>
          <w:szCs w:val="24"/>
        </w:rPr>
        <w:t>8</w:t>
      </w:r>
    </w:p>
    <w:p w:rsidRDefault="00326F29" w:rsidP="00326F29" w:rsidR="00D65CA0" w:rsidRPr="00534809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534809">
        <w:rPr>
          <w:rFonts w:cs="Times New Roman" w:hAnsi="Times New Roman" w:ascii="Times New Roman"/>
          <w:sz w:val="24"/>
          <w:szCs w:val="24"/>
        </w:rPr>
        <w:t>Z</w:t>
      </w:r>
      <w:r w:rsidR="00C63C2E" w:rsidRPr="00534809">
        <w:rPr>
          <w:rFonts w:cs="Times New Roman" w:hAnsi="Times New Roman" w:ascii="Times New Roman"/>
          <w:sz w:val="24"/>
          <w:szCs w:val="24"/>
        </w:rPr>
        <w:t>abrana otuđenja:</w:t>
      </w:r>
      <w:r w:rsidR="00D65CA0" w:rsidRPr="00534809">
        <w:rPr>
          <w:rFonts w:cs="Times New Roman" w:hAnsi="Times New Roman" w:ascii="Times New Roman"/>
          <w:sz w:val="24"/>
          <w:szCs w:val="24"/>
        </w:rPr>
        <w:t xml:space="preserve"> MINISTARSTVO FINANCIJA, POREZNA UPRAVA, PODRUČNI URED ZAGREB, Klasa: UP/I-415-02/11-01/37, Ur. broj: 513-07-0/11-11 od 10.2.2011.</w:t>
      </w:r>
    </w:p>
    <w:p w:rsidRDefault="00C63C2E" w:rsidP="00C63C2E" w:rsidR="00C63C2E" w:rsidRPr="00534809">
      <w:pPr>
        <w:ind w:left="709"/>
        <w:jc w:val="both"/>
      </w:pPr>
    </w:p>
    <w:p w:rsidRDefault="006A4C1B" w:rsidP="002D5713" w:rsidR="008B03FE" w:rsidRPr="002B70A0">
      <w:r w:rsidRPr="002B70A0">
        <w:rPr>
          <w:b/>
        </w:rPr>
        <w:t>dosuđuju</w:t>
      </w:r>
      <w:r w:rsidR="003D32E5" w:rsidRPr="002B70A0">
        <w:rPr>
          <w:b/>
        </w:rPr>
        <w:t xml:space="preserve"> se kupcu</w:t>
      </w:r>
      <w:r w:rsidR="003D32E5" w:rsidRPr="002B70A0">
        <w:t xml:space="preserve">, </w:t>
      </w:r>
      <w:r w:rsidR="00D65CA0">
        <w:t>KOVILJKI PAVLIČIĆ</w:t>
      </w:r>
      <w:r w:rsidR="00326F29">
        <w:t xml:space="preserve">, ZAGREB, </w:t>
      </w:r>
      <w:r w:rsidR="00D65CA0">
        <w:t>Savska cesta 155b, OIB: 27807140707, za iznos od 21.013,75 kuna</w:t>
      </w:r>
    </w:p>
    <w:p w:rsidRDefault="002D5713" w:rsidP="00166FB7" w:rsidR="002D5713" w:rsidRPr="002B70A0"/>
    <w:p w:rsidRDefault="00D87907" w:rsidP="00446E54" w:rsidR="00C63C2E" w:rsidRPr="002B70A0">
      <w:pPr>
        <w:rPr>
          <w:b/>
        </w:rPr>
      </w:pPr>
      <w:r w:rsidRPr="002B70A0">
        <w:rPr>
          <w:b/>
        </w:rPr>
        <w:t>I</w:t>
      </w:r>
      <w:r w:rsidR="008B03FE" w:rsidRPr="002B70A0">
        <w:rPr>
          <w:b/>
        </w:rPr>
        <w:t>I</w:t>
      </w:r>
      <w:r w:rsidR="004F7BC7" w:rsidRPr="002B70A0">
        <w:rPr>
          <w:b/>
        </w:rPr>
        <w:t xml:space="preserve"> </w:t>
      </w:r>
      <w:r w:rsidR="0047725F" w:rsidRPr="002B70A0">
        <w:rPr>
          <w:b/>
        </w:rPr>
        <w:tab/>
      </w:r>
      <w:r w:rsidR="004F7BC7" w:rsidRPr="002B70A0">
        <w:rPr>
          <w:b/>
        </w:rPr>
        <w:t>Određuje s</w:t>
      </w:r>
      <w:r w:rsidR="00446E54" w:rsidRPr="002B70A0">
        <w:rPr>
          <w:b/>
        </w:rPr>
        <w:t>e upis brisanja zabrane otuđenja i založnog prava</w:t>
      </w:r>
      <w:r w:rsidR="00C63C2E" w:rsidRPr="002B70A0">
        <w:rPr>
          <w:b/>
        </w:rPr>
        <w:t>:</w:t>
      </w:r>
    </w:p>
    <w:p w:rsidRDefault="00446E54" w:rsidP="00446E54" w:rsidR="00446E54" w:rsidRPr="002B70A0">
      <w:pPr>
        <w:rPr>
          <w:b/>
        </w:rPr>
      </w:pPr>
      <w:r w:rsidRPr="002B70A0">
        <w:rPr>
          <w:b/>
        </w:rPr>
        <w:t xml:space="preserve"> </w:t>
      </w:r>
    </w:p>
    <w:p w:rsidRDefault="00C63C2E" w:rsidP="00D65CA0" w:rsidR="00D65CA0" w:rsidRPr="00D65C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t xml:space="preserve">1. zabrana otuđenja: </w:t>
      </w:r>
      <w:r w:rsidR="00D65CA0" w:rsidRPr="00D65CA0">
        <w:rPr>
          <w:rFonts w:cs="Times New Roman" w:hAnsi="Times New Roman" w:ascii="Times New Roman"/>
          <w:sz w:val="24"/>
          <w:szCs w:val="24"/>
        </w:rPr>
        <w:t>MINISTARSTVO FINANCIJA, POREZNA UPRAVA, PODRUČNI URED ZAGREB, Klasa: UP/I-415-02/11-01/37, Ur. broj: 513-07-0/11-11 od 10.2.2011.</w:t>
      </w:r>
    </w:p>
    <w:p w:rsidRDefault="004F7BC7" w:rsidP="00D65CA0" w:rsidR="004F7BC7" w:rsidRPr="002B70A0">
      <w:pPr>
        <w:ind w:left="709"/>
        <w:jc w:val="both"/>
      </w:pPr>
    </w:p>
    <w:p w:rsidRDefault="00D310CF" w:rsidP="002B70A0" w:rsidR="004F7BC7" w:rsidRPr="002B70A0">
      <w:pPr>
        <w:jc w:val="both"/>
        <w:rPr>
          <w:b/>
        </w:rPr>
      </w:pPr>
      <w:r w:rsidRPr="002B70A0">
        <w:rPr>
          <w:b/>
        </w:rPr>
        <w:t>I</w:t>
      </w:r>
      <w:r w:rsidR="00D87907" w:rsidRPr="002B70A0">
        <w:rPr>
          <w:b/>
        </w:rPr>
        <w:t>I</w:t>
      </w:r>
      <w:r w:rsidR="008B03FE" w:rsidRPr="002B70A0">
        <w:rPr>
          <w:b/>
        </w:rPr>
        <w:t>I</w:t>
      </w:r>
      <w:r w:rsidR="0047725F" w:rsidRPr="002B70A0">
        <w:rPr>
          <w:b/>
        </w:rPr>
        <w:tab/>
      </w:r>
      <w:r w:rsidR="004F7BC7" w:rsidRPr="002B70A0">
        <w:rPr>
          <w:b/>
        </w:rPr>
        <w:t>Rješenje će se po pravomoćnosti dostaviti Ministarstv</w:t>
      </w:r>
      <w:r w:rsidR="003B06DE" w:rsidRPr="002B70A0">
        <w:rPr>
          <w:b/>
        </w:rPr>
        <w:t>u</w:t>
      </w:r>
      <w:r w:rsidR="004F7BC7" w:rsidRPr="002B70A0">
        <w:rPr>
          <w:b/>
        </w:rPr>
        <w:t xml:space="preserve"> unutarnjih poslova</w:t>
      </w:r>
      <w:r w:rsidR="0047725F" w:rsidRPr="002B70A0">
        <w:rPr>
          <w:b/>
        </w:rPr>
        <w:t xml:space="preserve"> Republike Hrvatske</w:t>
      </w:r>
      <w:r w:rsidR="004F7BC7" w:rsidRPr="002B70A0">
        <w:rPr>
          <w:b/>
        </w:rPr>
        <w:t xml:space="preserve">, </w:t>
      </w:r>
      <w:r w:rsidR="0047725F" w:rsidRPr="002B70A0">
        <w:rPr>
          <w:b/>
        </w:rPr>
        <w:t xml:space="preserve"> </w:t>
      </w:r>
      <w:r w:rsidR="004F7BC7" w:rsidRPr="002B70A0">
        <w:rPr>
          <w:b/>
        </w:rPr>
        <w:t xml:space="preserve">PU Zagrebačka </w:t>
      </w:r>
      <w:r w:rsidRPr="002B70A0">
        <w:rPr>
          <w:b/>
        </w:rPr>
        <w:t xml:space="preserve">i </w:t>
      </w:r>
      <w:r w:rsidR="004F7BC7" w:rsidRPr="002B70A0">
        <w:rPr>
          <w:b/>
        </w:rPr>
        <w:t>FINA</w:t>
      </w:r>
      <w:r w:rsidR="003B06DE" w:rsidRPr="002B70A0">
        <w:rPr>
          <w:b/>
        </w:rPr>
        <w:t xml:space="preserve"> Zagreb</w:t>
      </w:r>
      <w:r w:rsidR="004F7BC7" w:rsidRPr="002B70A0">
        <w:rPr>
          <w:b/>
        </w:rPr>
        <w:t xml:space="preserve">, </w:t>
      </w:r>
      <w:r w:rsidR="0047725F" w:rsidRPr="002B70A0">
        <w:rPr>
          <w:b/>
        </w:rPr>
        <w:t xml:space="preserve"> </w:t>
      </w:r>
      <w:r w:rsidR="004F7BC7" w:rsidRPr="002B70A0">
        <w:rPr>
          <w:b/>
        </w:rPr>
        <w:t xml:space="preserve">Služba upisa, </w:t>
      </w:r>
      <w:r w:rsidR="0047725F" w:rsidRPr="002B70A0">
        <w:rPr>
          <w:b/>
        </w:rPr>
        <w:t xml:space="preserve"> </w:t>
      </w:r>
      <w:r w:rsidR="004F7BC7" w:rsidRPr="002B70A0">
        <w:rPr>
          <w:b/>
        </w:rPr>
        <w:t>Upisničko mjesto Zagreb,  Šoštarićeva</w:t>
      </w:r>
      <w:r w:rsidR="0047725F" w:rsidRPr="002B70A0">
        <w:rPr>
          <w:b/>
        </w:rPr>
        <w:t xml:space="preserve"> </w:t>
      </w:r>
      <w:r w:rsidR="004F7BC7" w:rsidRPr="002B70A0">
        <w:rPr>
          <w:b/>
        </w:rPr>
        <w:t>2</w:t>
      </w:r>
      <w:r w:rsidR="00A16438" w:rsidRPr="002B70A0">
        <w:rPr>
          <w:b/>
        </w:rPr>
        <w:t>, radi provedbe brisanja upisanih zabilježbi zabrane otuđenja.</w:t>
      </w:r>
    </w:p>
    <w:p w:rsidRDefault="004F7BC7" w:rsidP="00A829BE" w:rsidR="004F7BC7" w:rsidRPr="002B70A0">
      <w:r w:rsidRPr="002B70A0">
        <w:t xml:space="preserve">           </w:t>
      </w:r>
      <w:r w:rsidRPr="002B70A0">
        <w:tab/>
      </w:r>
      <w:r w:rsidRPr="002B70A0">
        <w:tab/>
      </w:r>
      <w:r w:rsidRPr="002B70A0">
        <w:tab/>
      </w:r>
      <w:r w:rsidRPr="002B70A0">
        <w:tab/>
      </w:r>
      <w:r w:rsidRPr="002B70A0">
        <w:tab/>
      </w:r>
      <w:r w:rsidRPr="002B70A0">
        <w:tab/>
      </w:r>
    </w:p>
    <w:p w:rsidRDefault="00BE2187" w:rsidP="00A829BE" w:rsidR="00BE2187">
      <w:pPr>
        <w:jc w:val="center"/>
      </w:pPr>
    </w:p>
    <w:p w:rsidRDefault="00BE2187" w:rsidP="00A829BE" w:rsidR="00BE2187">
      <w:pPr>
        <w:jc w:val="center"/>
      </w:pPr>
    </w:p>
    <w:p w:rsidRDefault="00BE2187" w:rsidP="00A829BE" w:rsidR="00BE2187">
      <w:pPr>
        <w:jc w:val="center"/>
      </w:pPr>
    </w:p>
    <w:p w:rsidRDefault="00BE2187" w:rsidP="00A829BE" w:rsidR="00BE2187">
      <w:pPr>
        <w:jc w:val="center"/>
      </w:pPr>
    </w:p>
    <w:p w:rsidRDefault="004F7BC7" w:rsidP="00A829BE" w:rsidR="004F7BC7">
      <w:pPr>
        <w:jc w:val="center"/>
      </w:pPr>
      <w:r w:rsidRPr="002B70A0">
        <w:lastRenderedPageBreak/>
        <w:t>O b r a z l o ž e n j e</w:t>
      </w:r>
    </w:p>
    <w:p w:rsidRDefault="006C59D2" w:rsidP="00A829BE" w:rsidR="006C59D2" w:rsidRPr="002B70A0">
      <w:pPr>
        <w:jc w:val="center"/>
      </w:pPr>
    </w:p>
    <w:p w:rsidRDefault="004F7BC7" w:rsidP="004F7BC7" w:rsidR="004F7BC7" w:rsidRPr="002B70A0"/>
    <w:p w:rsidRDefault="0047725F" w:rsidP="004F52E1" w:rsidR="006C59D2">
      <w:pPr>
        <w:jc w:val="both"/>
      </w:pPr>
      <w:r w:rsidRPr="002B70A0">
        <w:tab/>
      </w:r>
      <w:r w:rsidR="006C59D2">
        <w:t>Podneskom od 18.6.2015. stečajni upravitelj zatražio je donošenje rješenja o dosudi obzirom su pokretnine na kojima postoji razlučno pravo unovčene u ovom stečajnom postupk.</w:t>
      </w:r>
    </w:p>
    <w:p w:rsidRDefault="004F7BC7" w:rsidP="004F52E1" w:rsidR="00C63C2E" w:rsidRPr="002B70A0">
      <w:pPr>
        <w:jc w:val="both"/>
      </w:pPr>
      <w:r w:rsidRPr="002B70A0">
        <w:t xml:space="preserve">U ovom predmetu sukladno </w:t>
      </w:r>
      <w:r w:rsidR="00C63C2E" w:rsidRPr="002B70A0">
        <w:t>suglasnosti koju je dao razlučni vjerovnik</w:t>
      </w:r>
      <w:r w:rsidR="00E14F50" w:rsidRPr="002B70A0">
        <w:t>, unovčena je pokretnina iz točke I izreke rješenja, te je isplaćen razlučni vjerovnik</w:t>
      </w:r>
      <w:r w:rsidR="00C63C2E" w:rsidRPr="002B70A0">
        <w:t>.</w:t>
      </w:r>
    </w:p>
    <w:p w:rsidRDefault="004F7BC7" w:rsidP="004F52E1" w:rsidR="004F7BC7">
      <w:pPr>
        <w:jc w:val="both"/>
      </w:pPr>
      <w:r w:rsidRPr="002B70A0">
        <w:t xml:space="preserve">Budući da je na navedenim pokretninama iz izreke </w:t>
      </w:r>
      <w:r w:rsidR="008D1C2E" w:rsidRPr="002B70A0">
        <w:t xml:space="preserve">u </w:t>
      </w:r>
      <w:r w:rsidRPr="002B70A0">
        <w:t>evidencijama MUP-a  evidentirana zabrana otuđenja, poslije provedenog postupka prodaje</w:t>
      </w:r>
      <w:r w:rsidR="00E14F50" w:rsidRPr="002B70A0">
        <w:t>,</w:t>
      </w:r>
      <w:r w:rsidRPr="002B70A0">
        <w:t xml:space="preserve"> sud je donio rješenje o brisanju upisane zabrane otuđenja, sve radi upisa prava vlasništva na ovlaštene stjecatelje. Po pravomoćnosti ovo rješenje se dostavlja nadležnom upisniku  motornih vozila. Temeljem naprijed navedenog, sukladno članku </w:t>
      </w:r>
      <w:r w:rsidR="00A16438" w:rsidRPr="002B70A0">
        <w:t>6</w:t>
      </w:r>
      <w:r w:rsidRPr="002B70A0">
        <w:t xml:space="preserve">. stečajnog zakona, te članka </w:t>
      </w:r>
      <w:r w:rsidR="00A16438" w:rsidRPr="002B70A0">
        <w:t>98.</w:t>
      </w:r>
      <w:r w:rsidR="003F051A" w:rsidRPr="002B70A0">
        <w:t xml:space="preserve"> i</w:t>
      </w:r>
      <w:r w:rsidR="00A16438" w:rsidRPr="002B70A0">
        <w:t xml:space="preserve"> 146.</w:t>
      </w:r>
      <w:r w:rsidRPr="002B70A0">
        <w:t xml:space="preserve"> Ovršnog z</w:t>
      </w:r>
      <w:r w:rsidR="004F52E1" w:rsidRPr="002B70A0">
        <w:t>akona, riješeno je kao u izreci</w:t>
      </w:r>
      <w:r w:rsidR="00D07785" w:rsidRPr="002B70A0">
        <w:t xml:space="preserve"> od I do</w:t>
      </w:r>
      <w:r w:rsidR="002D5713" w:rsidRPr="002B70A0">
        <w:t xml:space="preserve"> </w:t>
      </w:r>
      <w:r w:rsidR="008F37F3" w:rsidRPr="002B70A0">
        <w:t>I</w:t>
      </w:r>
      <w:r w:rsidR="008B03FE" w:rsidRPr="002B70A0">
        <w:t>II</w:t>
      </w:r>
      <w:r w:rsidR="004F52E1" w:rsidRPr="002B70A0">
        <w:t>.</w:t>
      </w:r>
      <w:r w:rsidR="00A829BE" w:rsidRPr="002B70A0">
        <w:tab/>
      </w:r>
    </w:p>
    <w:p w:rsidRDefault="002B70A0" w:rsidP="004F52E1" w:rsidR="002B70A0" w:rsidRPr="002B70A0">
      <w:pPr>
        <w:jc w:val="both"/>
        <w:rPr>
          <w:b/>
        </w:rPr>
      </w:pPr>
    </w:p>
    <w:p w:rsidRDefault="00A6318B" w:rsidP="00A829BE" w:rsidR="004F7BC7" w:rsidRPr="002B70A0">
      <w:pPr>
        <w:jc w:val="center"/>
      </w:pPr>
      <w:r w:rsidRPr="002B70A0">
        <w:t>U Zagrebu</w:t>
      </w:r>
      <w:r w:rsidR="0047725F" w:rsidRPr="002B70A0">
        <w:t xml:space="preserve">, </w:t>
      </w:r>
      <w:r w:rsidR="006C59D2">
        <w:t>30</w:t>
      </w:r>
      <w:r w:rsidR="00A829BE" w:rsidRPr="002B70A0">
        <w:t>.</w:t>
      </w:r>
      <w:r w:rsidR="006C59D2">
        <w:t xml:space="preserve"> prosinca</w:t>
      </w:r>
      <w:r w:rsidR="00A829BE" w:rsidRPr="002B70A0">
        <w:t xml:space="preserve"> </w:t>
      </w:r>
      <w:r w:rsidR="004F7BC7" w:rsidRPr="002B70A0">
        <w:t xml:space="preserve"> 201</w:t>
      </w:r>
      <w:r w:rsidR="00326F29">
        <w:t>5</w:t>
      </w:r>
      <w:r w:rsidR="004F7BC7" w:rsidRPr="002B70A0">
        <w:t>.</w:t>
      </w:r>
      <w:r w:rsidR="00326F29">
        <w:t xml:space="preserve"> godine</w:t>
      </w:r>
    </w:p>
    <w:p w:rsidRDefault="00A829BE" w:rsidP="00A829BE" w:rsidR="0047725F" w:rsidRPr="002B70A0">
      <w:pPr>
        <w:rPr>
          <w:b/>
        </w:rPr>
      </w:pPr>
      <w:r w:rsidRPr="002B70A0">
        <w:rPr>
          <w:b/>
        </w:rPr>
        <w:t xml:space="preserve">                                                                                                        </w:t>
      </w:r>
    </w:p>
    <w:p w:rsidRDefault="0047725F" w:rsidP="00E91121" w:rsidR="00BE21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="00BE218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E2187" w:rsidP="00E91121" w:rsidR="00BE21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E2187" w:rsidP="00E91121" w:rsidR="00BE218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E2187" w:rsidP="00E91121" w:rsidR="00BE218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E2187" w:rsidP="00E91121" w:rsidR="00BE218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E2187" w:rsidP="00BE2187" w:rsidR="00BE218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829BE" w:rsidP="00BE2187" w:rsidR="00A829BE" w:rsidRPr="002B70A0"/>
    <w:p w:rsidRDefault="00A829BE" w:rsidP="00A829BE" w:rsidR="00A829BE" w:rsidRPr="002B70A0"/>
    <w:p w:rsidRDefault="00A829BE" w:rsidP="00A829BE" w:rsidR="00A829BE" w:rsidRPr="002B70A0">
      <w:r w:rsidRPr="002B70A0">
        <w:t xml:space="preserve">POUKA O PRAVNOM LIJEKU: </w:t>
      </w:r>
    </w:p>
    <w:p w:rsidRDefault="00A829BE" w:rsidP="0077348B" w:rsidR="004F7BC7" w:rsidRPr="002B70A0">
      <w:pPr>
        <w:rPr>
          <w:b/>
        </w:rPr>
      </w:pPr>
      <w:r w:rsidRPr="002B70A0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  <w:t xml:space="preserve">     </w:t>
      </w:r>
      <w:r w:rsidR="00A6318B" w:rsidRPr="002B70A0">
        <w:tab/>
      </w:r>
      <w:r w:rsidRPr="002B70A0">
        <w:tab/>
      </w:r>
      <w:r w:rsidRPr="002B70A0">
        <w:rPr>
          <w:b/>
        </w:rPr>
        <w:t xml:space="preserve">                      </w:t>
      </w:r>
    </w:p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BE2187" w:rsidP="004F7BC7" w:rsidR="00BE2187"/>
    <w:p w:rsidRDefault="004F7BC7" w:rsidP="004F7BC7" w:rsidR="004F7BC7" w:rsidRPr="002B70A0">
      <w:r w:rsidRPr="002B70A0">
        <w:t xml:space="preserve">Dna: 1. </w:t>
      </w:r>
      <w:r w:rsidR="002D5713" w:rsidRPr="002B70A0">
        <w:t xml:space="preserve"> </w:t>
      </w:r>
      <w:r w:rsidRPr="002B70A0">
        <w:t>stečajnom upravitelju</w:t>
      </w:r>
      <w:r w:rsidR="00446E54" w:rsidRPr="002B70A0">
        <w:t xml:space="preserve"> </w:t>
      </w:r>
      <w:r w:rsidR="00803C40">
        <w:t>Goran Jedličko</w:t>
      </w:r>
    </w:p>
    <w:p w:rsidRDefault="004F7BC7" w:rsidP="00326F29" w:rsidR="004F7BC7">
      <w:pPr>
        <w:numPr>
          <w:ilvl w:val="0"/>
          <w:numId w:val="31"/>
        </w:numPr>
      </w:pPr>
      <w:r w:rsidRPr="002B70A0">
        <w:t>po pravomoćnosti u MUP</w:t>
      </w:r>
      <w:r w:rsidR="00A829BE" w:rsidRPr="002B70A0">
        <w:t xml:space="preserve"> RH PU Zagrebačka – odjel za upravne poslove </w:t>
      </w:r>
    </w:p>
    <w:p w:rsidRDefault="00326F29" w:rsidP="00326F29" w:rsidR="00326F29" w:rsidRPr="002B70A0">
      <w:pPr>
        <w:numPr>
          <w:ilvl w:val="0"/>
          <w:numId w:val="31"/>
        </w:numPr>
      </w:pPr>
      <w:r>
        <w:t xml:space="preserve">po pravomoćnosti FINA, Zagreb, </w:t>
      </w:r>
      <w:r w:rsidRPr="002B70A0">
        <w:rPr>
          <w:b/>
        </w:rPr>
        <w:t>Služba upisa,  Upisničko mjesto Zagreb,  Šoštarićeva 2,</w:t>
      </w:r>
    </w:p>
    <w:p w:rsidRDefault="006C59D2" w:rsidP="006C59D2" w:rsidR="006C59D2">
      <w:pPr>
        <w:numPr>
          <w:ilvl w:val="0"/>
          <w:numId w:val="31"/>
        </w:numPr>
        <w:jc w:val="both"/>
      </w:pPr>
      <w:r w:rsidRPr="006C59D2">
        <w:t xml:space="preserve">KOVILJKI PAVLIČIĆ, ZAGREB, Savska cesta 155b </w:t>
      </w:r>
    </w:p>
    <w:p w:rsidRDefault="006C59D2" w:rsidP="006C59D2" w:rsidR="006C59D2">
      <w:pPr>
        <w:numPr>
          <w:ilvl w:val="0"/>
          <w:numId w:val="31"/>
        </w:numPr>
        <w:jc w:val="both"/>
      </w:pPr>
      <w:r>
        <w:t>ŽDO Zagreb</w:t>
      </w:r>
    </w:p>
    <w:p w:rsidRDefault="006C59D2" w:rsidP="006C59D2" w:rsidR="006C59D2">
      <w:pPr>
        <w:numPr>
          <w:ilvl w:val="0"/>
          <w:numId w:val="31"/>
        </w:numPr>
        <w:jc w:val="both"/>
      </w:pPr>
      <w:r>
        <w:t>Porezna uprava, Područni ured Zagreb</w:t>
      </w:r>
    </w:p>
    <w:p w:rsidRDefault="006C59D2" w:rsidP="00326F29" w:rsidR="00326F29">
      <w:pPr>
        <w:numPr>
          <w:ilvl w:val="0"/>
          <w:numId w:val="31"/>
        </w:numPr>
      </w:pPr>
      <w:r>
        <w:t xml:space="preserve">E </w:t>
      </w:r>
      <w:r w:rsidR="00326F29">
        <w:t>Oglasna ploča – 8 dana</w:t>
      </w:r>
    </w:p>
    <w:p w:rsidRDefault="00326F29" w:rsidP="00326F29" w:rsidR="00326F29" w:rsidRPr="002B70A0">
      <w:pPr>
        <w:numPr>
          <w:ilvl w:val="0"/>
          <w:numId w:val="31"/>
        </w:numPr>
      </w:pPr>
      <w:r>
        <w:t>spis</w:t>
      </w:r>
    </w:p>
    <w:sectPr w:rsidSect="0047725F" w:rsidR="00326F29" w:rsidRPr="002B70A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D14" w:rsidR="004C2D14">
      <w:r>
        <w:separator/>
      </w:r>
    </w:p>
  </w:endnote>
  <w:endnote w:id="0" w:type="continuationSeparator">
    <w:p w:rsidRDefault="004C2D14" w:rsidR="004C2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D14" w:rsidR="004C2D14">
      <w:r>
        <w:separator/>
      </w:r>
    </w:p>
  </w:footnote>
  <w:footnote w:id="0" w:type="continuationSeparator">
    <w:p w:rsidRDefault="004C2D14" w:rsidR="004C2D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7DE" w:rsidR="000A57DE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F0390">
      <w:rPr>
        <w:rStyle w:val="Brojstranice"/>
        <w:noProof/>
      </w:rPr>
      <w:t>3</w:t>
    </w:r>
    <w:r>
      <w:rPr>
        <w:rStyle w:val="Brojstranice"/>
      </w:rPr>
      <w:fldChar w:fldCharType="end"/>
    </w:r>
    <w:r>
      <w:rPr>
        <w:rStyle w:val="Brojstranice"/>
      </w:rPr>
      <w:t xml:space="preserve"> - </w:t>
    </w:r>
    <w:r>
      <w:rPr>
        <w:rStyle w:val="Brojstranice"/>
      </w:rPr>
      <w:tab/>
      <w:t>72 St-1263/2011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DF4F2A"/>
    <w:multiLevelType w:val="multilevel"/>
    <w:tmpl w:val="699CE12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777AF6"/>
    <w:multiLevelType w:val="multilevel"/>
    <w:tmpl w:val="F8B60086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BD076E"/>
    <w:multiLevelType w:val="multilevel"/>
    <w:tmpl w:val="340E43C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000701"/>
    <w:multiLevelType w:val="hybridMultilevel"/>
    <w:tmpl w:val="74FA1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C57293"/>
    <w:multiLevelType w:val="hybridMultilevel"/>
    <w:tmpl w:val="9F8E99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DB2D18"/>
    <w:multiLevelType w:val="hybridMultilevel"/>
    <w:tmpl w:val="F8B6008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3DB0701"/>
    <w:multiLevelType w:val="hybridMultilevel"/>
    <w:tmpl w:val="42948F40"/>
    <w:lvl w:tplc="3DC29DE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4AF3748"/>
    <w:multiLevelType w:val="hybridMultilevel"/>
    <w:tmpl w:val="D5000E7E"/>
    <w:lvl w:tplc="6030666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8B64335"/>
    <w:multiLevelType w:val="hybridMultilevel"/>
    <w:tmpl w:val="5CFA5FE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F052819"/>
    <w:multiLevelType w:val="multilevel"/>
    <w:tmpl w:val="917845BC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9">
    <w:nsid w:val="556A0B20"/>
    <w:multiLevelType w:val="multilevel"/>
    <w:tmpl w:val="4E94D7F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A127507"/>
    <w:multiLevelType w:val="hybridMultilevel"/>
    <w:tmpl w:val="5186E15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E713B0E"/>
    <w:multiLevelType w:val="multilevel"/>
    <w:tmpl w:val="917845BC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6C4E41"/>
    <w:multiLevelType w:val="multilevel"/>
    <w:tmpl w:val="1B0E3FE4"/>
    <w:lvl w:ilvl="0">
      <w:start w:val="1"/>
      <w:numFmt w:val="none"/>
      <w:lvlText w:val="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8"/>
  </w:num>
  <w:num w:numId="2">
    <w:abstractNumId w:val="27"/>
  </w:num>
  <w:num w:numId="3">
    <w:abstractNumId w:val="9"/>
  </w:num>
  <w:num w:numId="4">
    <w:abstractNumId w:val="13"/>
  </w:num>
  <w:num w:numId="5">
    <w:abstractNumId w:val="4"/>
  </w:num>
  <w:num w:numId="6">
    <w:abstractNumId w:val="22"/>
  </w:num>
  <w:num w:numId="7">
    <w:abstractNumId w:val="29"/>
  </w:num>
  <w:num w:numId="8">
    <w:abstractNumId w:val="6"/>
  </w:num>
  <w:num w:numId="9">
    <w:abstractNumId w:val="12"/>
  </w:num>
  <w:num w:numId="10">
    <w:abstractNumId w:val="20"/>
  </w:num>
  <w:num w:numId="11">
    <w:abstractNumId w:val="21"/>
  </w:num>
  <w:num w:numId="12">
    <w:abstractNumId w:val="8"/>
  </w:num>
  <w:num w:numId="13">
    <w:abstractNumId w:val="16"/>
  </w:num>
  <w:num w:numId="14">
    <w:abstractNumId w:val="28"/>
  </w:num>
  <w:num w:numId="15">
    <w:abstractNumId w:val="14"/>
  </w:num>
  <w:num w:numId="16">
    <w:abstractNumId w:val="11"/>
  </w:num>
  <w:num w:numId="17">
    <w:abstractNumId w:val="17"/>
  </w:num>
  <w:num w:numId="18">
    <w:abstractNumId w:val="26"/>
  </w:num>
  <w:num w:numId="19">
    <w:abstractNumId w:val="30"/>
  </w:num>
  <w:num w:numId="20">
    <w:abstractNumId w:val="0"/>
  </w:num>
  <w:num w:numId="21">
    <w:abstractNumId w:val="10"/>
  </w:num>
  <w:num w:numId="22">
    <w:abstractNumId w:val="3"/>
  </w:num>
  <w:num w:numId="23">
    <w:abstractNumId w:val="2"/>
  </w:num>
  <w:num w:numId="24">
    <w:abstractNumId w:val="5"/>
  </w:num>
  <w:num w:numId="25">
    <w:abstractNumId w:val="1"/>
  </w:num>
  <w:num w:numId="26">
    <w:abstractNumId w:val="19"/>
  </w:num>
  <w:num w:numId="27">
    <w:abstractNumId w:val="25"/>
  </w:num>
  <w:num w:numId="28">
    <w:abstractNumId w:val="23"/>
  </w:num>
  <w:num w:numId="29">
    <w:abstractNumId w:val="24"/>
  </w:num>
  <w:num w:numId="30">
    <w:abstractNumId w:val="15"/>
  </w:num>
  <w:num w:numId="3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5CF6"/>
    <w:rsid w:val="00096B26"/>
    <w:rsid w:val="00096BAC"/>
    <w:rsid w:val="00097905"/>
    <w:rsid w:val="000A0386"/>
    <w:rsid w:val="000A38DB"/>
    <w:rsid w:val="000A57DE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D75DE"/>
    <w:rsid w:val="000E06CE"/>
    <w:rsid w:val="000E0A6C"/>
    <w:rsid w:val="000E1568"/>
    <w:rsid w:val="000E2BAF"/>
    <w:rsid w:val="000E304D"/>
    <w:rsid w:val="000E312B"/>
    <w:rsid w:val="000E357C"/>
    <w:rsid w:val="000E35D3"/>
    <w:rsid w:val="000E3FD8"/>
    <w:rsid w:val="000E4AFB"/>
    <w:rsid w:val="000E57EE"/>
    <w:rsid w:val="000E694D"/>
    <w:rsid w:val="000F2272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1339"/>
    <w:rsid w:val="001452E2"/>
    <w:rsid w:val="00145BA7"/>
    <w:rsid w:val="001508FC"/>
    <w:rsid w:val="00150C92"/>
    <w:rsid w:val="00152876"/>
    <w:rsid w:val="00153DB6"/>
    <w:rsid w:val="00155C83"/>
    <w:rsid w:val="001565C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6FB7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0042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A44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0A0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713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26F29"/>
    <w:rsid w:val="0033196C"/>
    <w:rsid w:val="003322BE"/>
    <w:rsid w:val="003327F2"/>
    <w:rsid w:val="003331F7"/>
    <w:rsid w:val="003331FB"/>
    <w:rsid w:val="003340CB"/>
    <w:rsid w:val="00334194"/>
    <w:rsid w:val="0033579E"/>
    <w:rsid w:val="00335A10"/>
    <w:rsid w:val="003361D7"/>
    <w:rsid w:val="00336D28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2F1B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300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06DE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32E5"/>
    <w:rsid w:val="003D443A"/>
    <w:rsid w:val="003D6653"/>
    <w:rsid w:val="003D770E"/>
    <w:rsid w:val="003E3522"/>
    <w:rsid w:val="003E4CAE"/>
    <w:rsid w:val="003E53C9"/>
    <w:rsid w:val="003E540A"/>
    <w:rsid w:val="003E592E"/>
    <w:rsid w:val="003E6CA7"/>
    <w:rsid w:val="003F051A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36CC5"/>
    <w:rsid w:val="0044266D"/>
    <w:rsid w:val="0044267A"/>
    <w:rsid w:val="00446CC0"/>
    <w:rsid w:val="00446E54"/>
    <w:rsid w:val="00447166"/>
    <w:rsid w:val="00447595"/>
    <w:rsid w:val="0045019F"/>
    <w:rsid w:val="00450A26"/>
    <w:rsid w:val="00452071"/>
    <w:rsid w:val="0045278D"/>
    <w:rsid w:val="00452FC7"/>
    <w:rsid w:val="004536F2"/>
    <w:rsid w:val="0045382F"/>
    <w:rsid w:val="00454C04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7725F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4ED0"/>
    <w:rsid w:val="004B590C"/>
    <w:rsid w:val="004B5BAE"/>
    <w:rsid w:val="004B6AB2"/>
    <w:rsid w:val="004C07BA"/>
    <w:rsid w:val="004C16F6"/>
    <w:rsid w:val="004C2A0D"/>
    <w:rsid w:val="004C2D14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0304"/>
    <w:rsid w:val="004E17ED"/>
    <w:rsid w:val="004E5367"/>
    <w:rsid w:val="004E5DAA"/>
    <w:rsid w:val="004E625B"/>
    <w:rsid w:val="004E65A4"/>
    <w:rsid w:val="004F22F2"/>
    <w:rsid w:val="004F4666"/>
    <w:rsid w:val="004F52E1"/>
    <w:rsid w:val="004F5773"/>
    <w:rsid w:val="004F631E"/>
    <w:rsid w:val="004F77F4"/>
    <w:rsid w:val="004F7BC7"/>
    <w:rsid w:val="004F7C0F"/>
    <w:rsid w:val="00500090"/>
    <w:rsid w:val="0050061A"/>
    <w:rsid w:val="00502364"/>
    <w:rsid w:val="005044D2"/>
    <w:rsid w:val="00505982"/>
    <w:rsid w:val="0051074A"/>
    <w:rsid w:val="00513E97"/>
    <w:rsid w:val="0051420B"/>
    <w:rsid w:val="005152B4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809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3A9B"/>
    <w:rsid w:val="00594568"/>
    <w:rsid w:val="00595A31"/>
    <w:rsid w:val="0059620F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1CB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14B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4C1B"/>
    <w:rsid w:val="006A5014"/>
    <w:rsid w:val="006A5EA0"/>
    <w:rsid w:val="006A61B2"/>
    <w:rsid w:val="006A76C2"/>
    <w:rsid w:val="006B0455"/>
    <w:rsid w:val="006B1E55"/>
    <w:rsid w:val="006B51DC"/>
    <w:rsid w:val="006B76E7"/>
    <w:rsid w:val="006C12D7"/>
    <w:rsid w:val="006C2D2A"/>
    <w:rsid w:val="006C2F5A"/>
    <w:rsid w:val="006C56AB"/>
    <w:rsid w:val="006C59D2"/>
    <w:rsid w:val="006C6291"/>
    <w:rsid w:val="006D25D9"/>
    <w:rsid w:val="006D3288"/>
    <w:rsid w:val="006D56DB"/>
    <w:rsid w:val="006D5DA1"/>
    <w:rsid w:val="006D67F4"/>
    <w:rsid w:val="006D684A"/>
    <w:rsid w:val="006E04D5"/>
    <w:rsid w:val="006E04D6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43E5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348B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0387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E64EA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3C40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A92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3B7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3F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78E"/>
    <w:rsid w:val="008C6DFE"/>
    <w:rsid w:val="008C7D13"/>
    <w:rsid w:val="008D1C2E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37F3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6924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8A7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08FC"/>
    <w:rsid w:val="00A12CC2"/>
    <w:rsid w:val="00A13035"/>
    <w:rsid w:val="00A147CC"/>
    <w:rsid w:val="00A15C49"/>
    <w:rsid w:val="00A16438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67F"/>
    <w:rsid w:val="00A57A0E"/>
    <w:rsid w:val="00A61CFA"/>
    <w:rsid w:val="00A6318B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9BE"/>
    <w:rsid w:val="00A82A3F"/>
    <w:rsid w:val="00A84A93"/>
    <w:rsid w:val="00A855F0"/>
    <w:rsid w:val="00A85711"/>
    <w:rsid w:val="00A861AB"/>
    <w:rsid w:val="00A86461"/>
    <w:rsid w:val="00A864E1"/>
    <w:rsid w:val="00A87061"/>
    <w:rsid w:val="00A87123"/>
    <w:rsid w:val="00A9284A"/>
    <w:rsid w:val="00A94650"/>
    <w:rsid w:val="00A96067"/>
    <w:rsid w:val="00AA0BF4"/>
    <w:rsid w:val="00AA0F84"/>
    <w:rsid w:val="00AA243B"/>
    <w:rsid w:val="00AA29CA"/>
    <w:rsid w:val="00AA2DCD"/>
    <w:rsid w:val="00AA6507"/>
    <w:rsid w:val="00AA6A4F"/>
    <w:rsid w:val="00AA6D09"/>
    <w:rsid w:val="00AB0E74"/>
    <w:rsid w:val="00AB0FC3"/>
    <w:rsid w:val="00AB2F47"/>
    <w:rsid w:val="00AB3783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390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637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5F9"/>
    <w:rsid w:val="00BD56D8"/>
    <w:rsid w:val="00BD5DD8"/>
    <w:rsid w:val="00BD66F4"/>
    <w:rsid w:val="00BD6C04"/>
    <w:rsid w:val="00BE01D5"/>
    <w:rsid w:val="00BE2187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0C2"/>
    <w:rsid w:val="00C44A59"/>
    <w:rsid w:val="00C467C4"/>
    <w:rsid w:val="00C477A9"/>
    <w:rsid w:val="00C522DE"/>
    <w:rsid w:val="00C52804"/>
    <w:rsid w:val="00C538C5"/>
    <w:rsid w:val="00C54DFD"/>
    <w:rsid w:val="00C55831"/>
    <w:rsid w:val="00C5787E"/>
    <w:rsid w:val="00C57C0E"/>
    <w:rsid w:val="00C603AB"/>
    <w:rsid w:val="00C63C2E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02C3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361F"/>
    <w:rsid w:val="00D04B37"/>
    <w:rsid w:val="00D05FF3"/>
    <w:rsid w:val="00D06381"/>
    <w:rsid w:val="00D06891"/>
    <w:rsid w:val="00D06E51"/>
    <w:rsid w:val="00D0763E"/>
    <w:rsid w:val="00D07785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0CF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17E8"/>
    <w:rsid w:val="00D524F7"/>
    <w:rsid w:val="00D53877"/>
    <w:rsid w:val="00D53CC6"/>
    <w:rsid w:val="00D53D8F"/>
    <w:rsid w:val="00D56D65"/>
    <w:rsid w:val="00D603C3"/>
    <w:rsid w:val="00D6170B"/>
    <w:rsid w:val="00D622A9"/>
    <w:rsid w:val="00D637A2"/>
    <w:rsid w:val="00D65498"/>
    <w:rsid w:val="00D65CA0"/>
    <w:rsid w:val="00D67197"/>
    <w:rsid w:val="00D67B30"/>
    <w:rsid w:val="00D7029F"/>
    <w:rsid w:val="00D7340D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907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5871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05E1E"/>
    <w:rsid w:val="00E105D7"/>
    <w:rsid w:val="00E10E6D"/>
    <w:rsid w:val="00E1150D"/>
    <w:rsid w:val="00E1265B"/>
    <w:rsid w:val="00E13B0F"/>
    <w:rsid w:val="00E141C7"/>
    <w:rsid w:val="00E14F50"/>
    <w:rsid w:val="00E16C28"/>
    <w:rsid w:val="00E16DF5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ECB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442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2BE6"/>
    <w:rsid w:val="00EC3B9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0648"/>
    <w:rsid w:val="00F017FC"/>
    <w:rsid w:val="00F100A7"/>
    <w:rsid w:val="00F15D7D"/>
    <w:rsid w:val="00F1621B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587B"/>
    <w:rsid w:val="00F362A1"/>
    <w:rsid w:val="00F372F8"/>
    <w:rsid w:val="00F41106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EBC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0EDB"/>
    <w:rsid w:val="00FA1E74"/>
    <w:rsid w:val="00FA2C18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47725F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7725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7725F"/>
  </w:style>
  <w:style w:styleId="Tekstbalonia" w:type="paragraph">
    <w:name w:val="Balloon Text"/>
    <w:basedOn w:val="Normal"/>
    <w:semiHidden/>
    <w:rsid w:val="00446E54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8B03FE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BE218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E218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0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3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3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3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3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47725F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7725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7725F"/>
  </w:style>
  <w:style w:styleId="Tekstbalonia" w:type="paragraph">
    <w:name w:val="Balloon Text"/>
    <w:basedOn w:val="Normal"/>
    <w:semiHidden/>
    <w:rsid w:val="00446E54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8B03FE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BE218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E218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0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3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3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3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3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98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OSIMPEX - d.o.o. za unutarnju i vanjsku trgovinu; VJEROVNICI; APIOS d.o.o.</izvorni_sadrzaj>
    <derivirana_varijabla naziv="DomainObject.Predmet.StrankaFormated_1">  JVR d.o.o. za trgovinu i usluge zastupanog po punomoćniku IVA ZLATIĆ; OSIMPEX - d.o.o. za unutarnju i vanjsku trgovinu; VJEROVNICI; APIOS d.o.o.</derivirana_varijabla>
  </DomainObject.Predmet.StrankaFormated>
  <DomainObject.Predmet.StrankaFormatedOIB>
    <izvorni_sadrzaj>  JVR d.o.o. za trgovinu i usluge, OIB 15409703265 zastupanog po punomoćniku IVA ZLATIĆ; OSIMPEX - d.o.o. za unutarnju i vanjsku trgovinu, OIB 17937349035; VJEROVNICI; APIOS d.o.o.</izvorni_sadrzaj>
    <derivirana_varijabla naziv="DomainObject.Predmet.StrankaFormatedOIB_1">  JVR d.o.o. za trgovinu i usluge, OIB 15409703265 zastupanog po punomoćniku IVA ZLATIĆ; OSIMPEX - d.o.o. za unutarnju i vanjsku trgovinu, OIB 17937349035; VJEROVNICI; APIOS d.o.o.</derivirana_varijabla>
  </DomainObject.Predmet.StrankaFormatedOIB>
  <DomainObject.Predmet.StrankaFormatedWithAdress>
    <izvorni_sadrzaj> JVR d.o.o. za trgovinu i usluge, Zadarska 77, 10000 Zagreb zastupanog po punomoćniku IVA ZLATIĆ; OSIMPEX - d.o.o. za unutarnju i vanjsku trgovinu, Europske Avenije 2, 31000 Osijek; VJEROVNICI; APIOS d.o.o.</izvorni_sadrzaj>
    <derivirana_varijabla naziv="DomainObject.Predmet.StrankaFormatedWithAdress_1"> JVR d.o.o. za trgovinu i usluge, Zadarska 77, 10000 Zagreb zastupanog po punomoćniku IVA ZLATIĆ; OSIMPEX - d.o.o. za unutarnju i vanjsku trgovinu, Europske Avenije 2, 31000 Osijek; VJEROVNICI; APIOS d.o.o.</derivirana_varijabla>
  </DomainObject.Predmet.StrankaFormatedWithAdress>
  <DomainObject.Predmet.StrankaFormatedWithAdressOIB>
    <izvorni_sadrzaj> JVR d.o.o. za trgovinu i usluge, OIB 15409703265, Zadarska 77, 10000 Zagreb zastupanog po punomoćniku IVA ZLATIĆ; OSIMPEX - d.o.o. za unutarnju i vanjsku trgovinu, OIB 17937349035, Europske Avenije 2, 31000 Osijek; VJEROVNICI; APIOS d.o.o.</izvorni_sadrzaj>
    <derivirana_varijabla naziv="DomainObject.Predmet.StrankaFormatedWithAdressOIB_1"> JVR d.o.o. za trgovinu i usluge, OIB 15409703265, Zadarska 77, 10000 Zagreb zastupanog po punomoćniku IVA ZLATIĆ; OSIMPEX - d.o.o. za unutarnju i vanjsku trgovinu, OIB 17937349035, Europske Avenije 2, 31000 Osijek; VJEROVNICI; APIOS d.o.o.</derivirana_varijabla>
  </DomainObject.Predmet.StrankaFormatedWithAdressOIB>
  <DomainObject.Predmet.StrankaWithAdress>
    <izvorni_sadrzaj>JVR d.o.o. za trgovinu i usluge Zadarska 77,10000 Zagreb,OSIMPEX - d.o.o. za unutarnju i vanjsku trgovinu Europske Avenije 2,31000 Osijek,VJEROVNICI ,APIOS d.o.o. </izvorni_sadrzaj>
    <derivirana_varijabla naziv="DomainObject.Predmet.StrankaWithAdress_1">JVR d.o.o. za trgovinu i usluge Zadarska 77,10000 Zagreb,OSIMPEX - d.o.o. za unutarnju i vanjsku trgovinu Europske Avenije 2,31000 Osijek,VJEROVNICI ,APIOS d.o.o. </derivirana_varijabla>
  </DomainObject.Predmet.StrankaWithAdress>
  <DomainObject.Predmet.StrankaWithAdressOIB>
    <izvorni_sadrzaj>JVR d.o.o. za trgovinu i usluge, OIB 15409703265, Zadarska 77,10000 Zagreb,OSIMPEX - d.o.o. za unutarnju i vanjsku trgovinu, OIB 17937349035, Europske Avenije 2,31000 Osijek,VJEROVNICI,APIOS d.o.o.</izvorni_sadrzaj>
    <derivirana_varijabla naziv="DomainObject.Predmet.StrankaWithAdressOIB_1">JVR d.o.o. za trgovinu i usluge, OIB 15409703265, Zadarska 77,10000 Zagreb,OSIMPEX - d.o.o. za unutarnju i vanjsku trgovinu, OIB 17937349035, Europske Avenije 2,31000 Osijek,VJEROVNICI,APIOS d.o.o.</derivirana_varijabla>
  </DomainObject.Predmet.StrankaWithAdressOIB>
  <DomainObject.Predmet.StrankaNazivFormated>
    <izvorni_sadrzaj>JVR d.o.o. za trgovinu i usluge,OSIMPEX - d.o.o. za unutarnju i vanjsku trgovinu,VJEROVNICI,APIOS d.o.o.</izvorni_sadrzaj>
    <derivirana_varijabla naziv="DomainObject.Predmet.StrankaNazivFormated_1">JVR d.o.o. za trgovinu i usluge,OSIMPEX - d.o.o. za unutarnju i vanjsku trgovinu,VJEROVNICI,APIOS d.o.o.</derivirana_varijabla>
  </DomainObject.Predmet.StrankaNazivFormated>
  <DomainObject.Predmet.StrankaNazivFormatedOIB>
    <izvorni_sadrzaj>JVR d.o.o. za trgovinu i usluge, OIB 15409703265,OSIMPEX - d.o.o. za unutarnju i vanjsku trgovinu, OIB 17937349035,VJEROVNICI,APIOS d.o.o.</izvorni_sadrzaj>
    <derivirana_varijabla naziv="DomainObject.Predmet.StrankaNazivFormatedOIB_1">JVR d.o.o. za trgovinu i usluge, OIB 15409703265,OSIMPEX - d.o.o. za unutarnju i vanjsku trgovinu, OIB 17937349035,VJEROVNICI,APIOS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OSIMPEX - d.o.o. za unutarnju i vanjsku trgovinu</item>
      <item>VJEROVNICI</item>
      <item>APIOS d.o.o.</item>
    </izvorni_sadrzaj>
    <derivirana_varijabla naziv="DomainObject.Predmet.StrankaListFormated_1">
      <item>JVR d.o.o. za trgovinu i usluge zastupanog po punomoćniku IVA ZLATIĆ</item>
      <item>OSIMPEX - d.o.o. za unutarnju i vanjsku trgovinu</item>
      <item>VJEROVNICI</item>
      <item>APIOS d.o.o.</item>
    </derivirana_varijabla>
  </DomainObject.Predmet.StrankaListFormated>
  <DomainObject.Predmet.StrankaListFormatedOIB>
    <izvorni_sadrzaj>
      <item>JVR d.o.o. za trgovinu i usluge, OIB 15409703265 zastupanog po punomoćniku IVA ZLATIĆ</item>
      <item>OSIMPEX - d.o.o. za unutarnju i vanjsku trgovinu, OIB 17937349035</item>
      <item>VJEROVNICI</item>
      <item>APIOS d.o.o.</item>
    </izvorni_sadrzaj>
    <derivirana_varijabla naziv="DomainObject.Predmet.StrankaListFormatedOIB_1">
      <item>JVR d.o.o. za trgovinu i usluge, OIB 15409703265 zastupanog po punomoćniku IVA ZLATIĆ</item>
      <item>OSIMPEX - d.o.o. za unutarnju i vanjsku trgovinu, OIB 17937349035</item>
      <item>VJEROVNICI</item>
      <item>APIOS d.o.o.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OSIMPEX - d.o.o. za unutarnju i vanjsku trgovinu, Europske Avenije 2, 31000 Osijek</item>
      <item>VJEROVNICI</item>
      <item>APIOS d.o.o.</item>
    </izvorni_sadrzaj>
    <derivirana_varijabla naziv="DomainObject.Predmet.StrankaListFormatedWithAdress_1">
      <item>JVR d.o.o. za trgovinu i usluge, Zadarska 77, 10000 Zagreb zastupanog po punomoćniku IVA ZLATIĆ</item>
      <item>OSIMPEX - d.o.o. za unutarnju i vanjsku trgovinu, Europske Avenije 2, 31000 Osijek</item>
      <item>VJEROVNICI</item>
      <item>APIOS d.o.o.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OSIMPEX - d.o.o. za unutarnju i vanjsku trgovinu, OIB 17937349035, Europske Avenije 2, 31000 Osijek</item>
      <item>VJEROVNICI</item>
      <item>APIOS d.o.o.</item>
    </izvorni_sadrzaj>
    <derivirana_varijabla naziv="DomainObject.Predmet.StrankaListFormatedWithAdressOIB_1">
      <item>JVR d.o.o. za trgovinu i usluge, OIB 15409703265, Zadarska 77, 10000 Zagreb zastupanog po punomoćniku IVA ZLATIĆ</item>
      <item>OSIMPEX - d.o.o. za unutarnju i vanjsku trgovinu, OIB 17937349035, Europske Avenije 2, 31000 Osijek</item>
      <item>VJEROVNICI</item>
      <item>APIOS d.o.o.</item>
    </derivirana_varijabla>
  </DomainObject.Predmet.StrankaListFormatedWithAdressOIB>
  <DomainObject.Predmet.StrankaListNazivFormated>
    <izvorni_sadrzaj>
      <item>JVR d.o.o. za trgovinu i usluge</item>
      <item>OSIMPEX - d.o.o. za unutarnju i vanjsku trgovinu</item>
      <item>VJEROVNICI</item>
      <item>APIOS d.o.o.</item>
    </izvorni_sadrzaj>
    <derivirana_varijabla naziv="DomainObject.Predmet.StrankaListNazivFormated_1">
      <item>JVR d.o.o. za trgovinu i usluge</item>
      <item>OSIMPEX - d.o.o. za unutarnju i vanjsku trgovinu</item>
      <item>VJEROVNICI</item>
      <item>APIOS d.o.o.</item>
    </derivirana_varijabla>
  </DomainObject.Predmet.StrankaListNazivFormated>
  <DomainObject.Predmet.StrankaListNazivFormatedOIB>
    <izvorni_sadrzaj>
      <item>JVR d.o.o. za trgovinu i usluge, OIB 15409703265</item>
      <item>OSIMPEX - d.o.o. za unutarnju i vanjsku trgovinu, OIB 17937349035</item>
      <item>VJEROVNICI</item>
      <item>APIOS d.o.o.</item>
    </izvorni_sadrzaj>
    <derivirana_varijabla naziv="DomainObject.Predmet.StrankaListNazivFormatedOIB_1">
      <item>JVR d.o.o. za trgovinu i usluge, OIB 15409703265</item>
      <item>OSIMPEX - d.o.o. za unutarnju i vanjsku trgovinu, OIB 17937349035</item>
      <item>VJEROVNICI</item>
      <item>APIOS d.o.o.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Ivica Škunca</item>
      <item>Saša Barki</item>
      <item>RH MUP, PU Zagrebačka, odjel za upravne poslove</item>
      <item>INA-OSIJEK PETROL dioničko društvo za unutarnju i vanjsku trgovinu</item>
      <item>javnost</item>
      <item>IVA ZLATIĆ punomoćnik sudionika u postupku JVR d.o.o. za trgovinu i usluge</item>
      <item>Financijska agencija</item>
      <item>Županijsko državno odvjetništvo u Zagrebu</item>
      <item>Zagrebačka banka d.d.</item>
      <item>JASMINA PAVKOVIĆ punomoćnik sudionika u postupku AB PETROL d.o.o.</item>
      <item>INA-OSIJEK PETROL dioničko društvo za unutarnju i vanjsku trgovinu</item>
      <item>Županijsko državno odvjetništvo u Velikoj Gorici</item>
      <item>Ignac Vuger</item>
      <item>Općinski sud u Sesvetama</item>
      <item>Goran Jedličko</item>
      <item>odvi. / Igor Butorac</item>
      <item>KRIZMA d.o.o.</item>
      <item>REPUBLIKA HRVATSKA MINISTARSTVO FINANCIJA</item>
      <item>APIOS d.o.o. za trgovinu naftnim derivatima i plinovima</item>
      <item>Visoki trgovački sud RH</item>
      <item>PAVLAK, SLANINA FABIJANIĆ, KATIĆ PAVLAK, ODVJETNIČKO DRUŠTVO</item>
    </izvorni_sadrzaj>
    <derivirana_varijabla naziv="DomainObject.Predmet.OstaliListFormated_1">
      <item>Ivica Škunca</item>
      <item>Saša Barki</item>
      <item>RH MUP, PU Zagrebačka, odjel za upravne poslove</item>
      <item>INA-OSIJEK PETROL dioničko društvo za unutarnju i vanjsku trgovinu</item>
      <item>javnost</item>
      <item>IVA ZLATIĆ punomoćnik sudionika u postupku JVR d.o.o. za trgovinu i usluge</item>
      <item>Financijska agencija</item>
      <item>Županijsko državno odvjetništvo u Zagrebu</item>
      <item>Zagrebačka banka d.d.</item>
      <item>JASMINA PAVKOVIĆ punomoćnik sudionika u postupku AB PETROL d.o.o.</item>
      <item>INA-OSIJEK PETROL dioničko društvo za unutarnju i vanjsku trgovinu</item>
      <item>Županijsko državno odvjetništvo u Velikoj Gorici</item>
      <item>Ignac Vuger</item>
      <item>Općinski sud u Sesvetama</item>
      <item>Goran Jedličko</item>
      <item>odvi. / Igor Butorac</item>
      <item>KRIZMA d.o.o.</item>
      <item>REPUBLIKA HRVATSKA MINISTARSTVO FINANCIJA</item>
      <item>APIOS d.o.o. za trgovinu naftnim derivatima i plinovima</item>
      <item>Visoki trgovački sud RH</item>
      <item>PAVLAK, SLANINA FABIJANIĆ, KATIĆ PAVLAK, ODVJETNIČKO DRUŠTVO</item>
    </derivirana_varijabla>
  </DomainObject.Predmet.OstaliListFormated>
  <DomainObject.Predmet.OstaliListFormatedOIB>
    <izvorni_sadrzaj>
      <item>Ivica Škunca</item>
      <item>Saša Barki, OIB 65518541783</item>
      <item>RH MUP, PU Zagrebačka, odjel za upravne poslove</item>
      <item>INA-OSIJEK PETROL dioničko društvo za unutarnju i vanjsku trgovinu, OIB 05942757838</item>
      <item>javnost</item>
      <item>IVA ZLATIĆ punomoćnik sudionika u postupku JVR d.o.o. za trgovinu i usluge</item>
      <item>Financijska agencija, OIB 85821130368</item>
      <item>Županijsko državno odvjetništvo u Zagrebu</item>
      <item>Zagrebačka banka d.d.</item>
      <item>JASMINA PAVKOVIĆ, OIB 26441046289 punomoćnik sudionika u postupku AB PETROL d.o.o.</item>
      <item>INA-OSIJEK PETROL dioničko društvo za unutarnju i vanjsku trgovinu, OIB 05942757838</item>
      <item>Županijsko državno odvjetništvo u Velikoj Gorici</item>
      <item>Ignac Vuger</item>
      <item>Općinski sud u Sesvetama</item>
      <item>Goran Jedličko, OIB 03491070415</item>
      <item>odvi. / Igor Butorac</item>
      <item>KRIZMA d.o.o.</item>
      <item>REPUBLIKA HRVATSKA MINISTARSTVO FINANCIJA, OIB 18683136487</item>
      <item>APIOS d.o.o. za trgovinu naftnim derivatima i plinovima, OIB 72594208197</item>
      <item>Visoki trgovački sud RH</item>
      <item>PAVLAK, SLANINA FABIJANIĆ, KATIĆ PAVLAK, ODVJETNIČKO DRUŠTVO, OIB 41464419609</item>
    </izvorni_sadrzaj>
    <derivirana_varijabla naziv="DomainObject.Predmet.OstaliListFormatedOIB_1">
      <item>Ivica Škunca</item>
      <item>Saša Barki, OIB 65518541783</item>
      <item>RH MUP, PU Zagrebačka, odjel za upravne poslove</item>
      <item>INA-OSIJEK PETROL dioničko društvo za unutarnju i vanjsku trgovinu, OIB 05942757838</item>
      <item>javnost</item>
      <item>IVA ZLATIĆ punomoćnik sudionika u postupku JVR d.o.o. za trgovinu i usluge</item>
      <item>Financijska agencija, OIB 85821130368</item>
      <item>Županijsko državno odvjetništvo u Zagrebu</item>
      <item>Zagrebačka banka d.d.</item>
      <item>JASMINA PAVKOVIĆ, OIB 26441046289 punomoćnik sudionika u postupku AB PETROL d.o.o.</item>
      <item>INA-OSIJEK PETROL dioničko društvo za unutarnju i vanjsku trgovinu, OIB 05942757838</item>
      <item>Županijsko državno odvjetništvo u Velikoj Gorici</item>
      <item>Ignac Vuger</item>
      <item>Općinski sud u Sesvetama</item>
      <item>Goran Jedličko, OIB 03491070415</item>
      <item>odvi. / Igor Butorac</item>
      <item>KRIZMA d.o.o.</item>
      <item>REPUBLIKA HRVATSKA MINISTARSTVO FINANCIJA, OIB 18683136487</item>
      <item>APIOS d.o.o. za trgovinu naftnim derivatima i plinovima, OIB 72594208197</item>
      <item>Visoki trgovački sud RH</item>
      <item>PAVLAK, SLANINA FABIJANIĆ, KATIĆ PAVLAK, ODVJETNIČKO DRUŠTVO, OIB 41464419609</item>
    </derivirana_varijabla>
  </DomainObject.Predmet.OstaliListFormatedOIB>
  <DomainObject.Predmet.OstaliListFormatedWithAdress>
    <izvorni_sadrzaj>
      <item>Ivica Škunca, Domagojeva 14, 10000 Zagreb</item>
      <item>Saša Barki, Benkovačka 24, 10000 Zagreb</item>
      <item>RH MUP, PU Zagrebačka, odjel za upravne poslove, Heinzelova 98, 10000 Zagreb</item>
      <item>INA-OSIJEK PETROL dioničko društvo za unutarnju i vanjsku trgovinu, Vukovarska 306, 31000 Osijek</item>
      <item>javnost</item>
      <item>IVA ZLATIĆ, TRG J. BROZA 2/1, 47000 Karlovac punomoćnik sudionika u postupku JVR d.o.o. za trgovinu i usluge</item>
      <item>Financijska agencija, Šoštarićeva 2, 10000 Zagreb</item>
      <item>Županijsko državno odvjetništvo u Zagrebu</item>
      <item>Zagrebačka banka d.d., Paromlinska 2, 10000 Zagreb</item>
      <item>JASMINA PAVKOVIĆ, GRABEŠČAK 1/C, 10000 Zagreb punomoćnik sudionika u postupku AB PETROL d.o.o.</item>
      <item>INA-OSIJEK PETROL dioničko društvo za unutarnju i vanjsku trgovinu, Gundulićeva 5, 31000 Osijek</item>
      <item>Županijsko državno odvjetništvo u Velikoj Gorici, x, 10410 Velika Gorica</item>
      <item>Ignac Vuger, Karlovačka ulica 2, 10360 Sesvete</item>
      <item>Općinski sud u Sesvetama, x, 10360 Sesvete</item>
      <item>Goran Jedličko, Ulica Breza 82, 10000 Zagreb</item>
      <item>odvi. / Igor Butorac, Srebrnja 55, 10000 Zagreb</item>
      <item>KRIZMA d.o.o., Cvjetna cesta 3, 10291 Prudnice</item>
      <item>REPUBLIKA HRVATSKA MINISTARSTVO FINANCIJA, Av. Dubrovnik 32, 10000 Zagreb</item>
      <item>APIOS d.o.o. za trgovinu naftnim derivatima i plinovima, Vinogradska 20 , 10310 Kloštar Ivanić</item>
      <item>Visoki trgovački sud RH</item>
      <item>PAVLAK, SLANINA FABIJANIĆ, KATIĆ PAVLAK, ODVJETNIČKO DRUŠTVO, Varšavska 2, 10000 Zagreb</item>
    </izvorni_sadrzaj>
    <derivirana_varijabla naziv="DomainObject.Predmet.OstaliListFormatedWithAdress_1">
      <item>Ivica Škunca, Domagojeva 14, 10000 Zagreb</item>
      <item>Saša Barki, Benkovačka 24, 10000 Zagreb</item>
      <item>RH MUP, PU Zagrebačka, odjel za upravne poslove, Heinzelova 98, 10000 Zagreb</item>
      <item>INA-OSIJEK PETROL dioničko društvo za unutarnju i vanjsku trgovinu, Vukovarska 306, 31000 Osijek</item>
      <item>javnost</item>
      <item>IVA ZLATIĆ, TRG J. BROZA 2/1, 47000 Karlovac punomoćnik sudionika u postupku JVR d.o.o. za trgovinu i usluge</item>
      <item>Financijska agencija, Šoštarićeva 2, 10000 Zagreb</item>
      <item>Županijsko državno odvjetništvo u Zagrebu</item>
      <item>Zagrebačka banka d.d., Paromlinska 2, 10000 Zagreb</item>
      <item>JASMINA PAVKOVIĆ, GRABEŠČAK 1/C, 10000 Zagreb punomoćnik sudionika u postupku AB PETROL d.o.o.</item>
      <item>INA-OSIJEK PETROL dioničko društvo za unutarnju i vanjsku trgovinu, Gundulićeva 5, 31000 Osijek</item>
      <item>Županijsko državno odvjetništvo u Velikoj Gorici, x, 10410 Velika Gorica</item>
      <item>Ignac Vuger, Karlovačka ulica 2, 10360 Sesvete</item>
      <item>Općinski sud u Sesvetama, x, 10360 Sesvete</item>
      <item>Goran Jedličko, Ulica Breza 82, 10000 Zagreb</item>
      <item>odvi. / Igor Butorac, Srebrnja 55, 10000 Zagreb</item>
      <item>KRIZMA d.o.o., Cvjetna cesta 3, 10291 Prudnice</item>
      <item>REPUBLIKA HRVATSKA MINISTARSTVO FINANCIJA, Av. Dubrovnik 32, 10000 Zagreb</item>
      <item>APIOS d.o.o. za trgovinu naftnim derivatima i plinovima, Vinogradska 20 , 10310 Kloštar Ivanić</item>
      <item>Visoki trgovački sud RH</item>
      <item>PAVLAK, SLANINA FABIJANIĆ, KATIĆ PAVLAK, ODVJETNIČKO DRUŠTVO, Varšavska 2, 10000 Zagreb</item>
    </derivirana_varijabla>
  </DomainObject.Predmet.OstaliListFormatedWithAdress>
  <DomainObject.Predmet.OstaliListFormatedWithAdressOIB>
    <izvorni_sadrzaj>
      <item>Ivica Škunca, Domagojeva 14, 10000 Zagreb</item>
      <item>Saša Barki, OIB 65518541783, Benkovačka 24, 10000 Zagreb</item>
      <item>RH MUP, PU Zagrebačka, odjel za upravne poslove, Heinzelova 98, 10000 Zagreb</item>
      <item>INA-OSIJEK PETROL dioničko društvo za unutarnju i vanjsku trgovinu, OIB 05942757838, Vukovarska 306, 31000 Osijek</item>
      <item>javnost</item>
      <item>IVA ZLATIĆ, TRG J. BROZA 2/1, 47000 Karlovac punomoćnik sudionika u postupku JVR d.o.o. za trgovinu i usluge</item>
      <item>Financijska agencija, OIB 85821130368, Šoštarićeva 2, 10000 Zagreb</item>
      <item>Županijsko državno odvjetništvo u Zagrebu</item>
      <item>Zagrebačka banka d.d., Paromlinska 2, 10000 Zagreb</item>
      <item>JASMINA PAVKOVIĆ, OIB 26441046289, GRABEŠČAK 1/C, 10000 Zagreb punomoćnik sudionika u postupku AB PETROL d.o.o.</item>
      <item>INA-OSIJEK PETROL dioničko društvo za unutarnju i vanjsku trgovinu, OIB 05942757838, Gundulićeva 5, 31000 Osijek</item>
      <item>Županijsko državno odvjetništvo u Velikoj Gorici, x, 10410 Velika Gorica</item>
      <item>Ignac Vuger, Karlovačka ulica 2, 10360 Sesvete</item>
      <item>Općinski sud u Sesvetama, x, 10360 Sesvete</item>
      <item>Goran Jedličko, OIB 03491070415, Ulica Breza 82, 10000 Zagreb</item>
      <item>odvi. / Igor Butorac, Srebrnja 55, 10000 Zagreb</item>
      <item>KRIZMA d.o.o., Cvjetna cesta 3, 10291 Prudnice</item>
      <item>REPUBLIKA HRVATSKA MINISTARSTVO FINANCIJA, OIB 18683136487, Av. Dubrovnik 32, 10000 Zagreb</item>
      <item>APIOS d.o.o. za trgovinu naftnim derivatima i plinovima, OIB 72594208197, Vinogradska 20 , 10310 Kloštar Ivanić</item>
      <item>Visoki trgovački sud RH</item>
      <item>PAVLAK, SLANINA FABIJANIĆ, KATIĆ PAVLAK, ODVJETNIČKO DRUŠTVO, OIB 41464419609, Varšavska 2, 10000 Zagreb</item>
    </izvorni_sadrzaj>
    <derivirana_varijabla naziv="DomainObject.Predmet.OstaliListFormatedWithAdressOIB_1">
      <item>Ivica Škunca, Domagojeva 14, 10000 Zagreb</item>
      <item>Saša Barki, OIB 65518541783, Benkovačka 24, 10000 Zagreb</item>
      <item>RH MUP, PU Zagrebačka, odjel za upravne poslove, Heinzelova 98, 10000 Zagreb</item>
      <item>INA-OSIJEK PETROL dioničko društvo za unutarnju i vanjsku trgovinu, OIB 05942757838, Vukovarska 306, 31000 Osijek</item>
      <item>javnost</item>
      <item>IVA ZLATIĆ, TRG J. BROZA 2/1, 47000 Karlovac punomoćnik sudionika u postupku JVR d.o.o. za trgovinu i usluge</item>
      <item>Financijska agencija, OIB 85821130368, Šoštarićeva 2, 10000 Zagreb</item>
      <item>Županijsko državno odvjetništvo u Zagrebu</item>
      <item>Zagrebačka banka d.d., Paromlinska 2, 10000 Zagreb</item>
      <item>JASMINA PAVKOVIĆ, OIB 26441046289, GRABEŠČAK 1/C, 10000 Zagreb punomoćnik sudionika u postupku AB PETROL d.o.o.</item>
      <item>INA-OSIJEK PETROL dioničko društvo za unutarnju i vanjsku trgovinu, OIB 05942757838, Gundulićeva 5, 31000 Osijek</item>
      <item>Županijsko državno odvjetništvo u Velikoj Gorici, x, 10410 Velika Gorica</item>
      <item>Ignac Vuger, Karlovačka ulica 2, 10360 Sesvete</item>
      <item>Općinski sud u Sesvetama, x, 10360 Sesvete</item>
      <item>Goran Jedličko, OIB 03491070415, Ulica Breza 82, 10000 Zagreb</item>
      <item>odvi. / Igor Butorac, Srebrnja 55, 10000 Zagreb</item>
      <item>KRIZMA d.o.o., Cvjetna cesta 3, 10291 Prudnice</item>
      <item>REPUBLIKA HRVATSKA MINISTARSTVO FINANCIJA, OIB 18683136487, Av. Dubrovnik 32, 10000 Zagreb</item>
      <item>APIOS d.o.o. za trgovinu naftnim derivatima i plinovima, OIB 72594208197, Vinogradska 20 , 10310 Kloštar Ivanić</item>
      <item>Visoki trgovački sud RH</item>
      <item>PAVLAK, SLANINA FABIJANIĆ, KATIĆ PAVLAK, ODVJETNIČKO DRUŠTVO, OIB 41464419609, Varšavska 2, 10000 Zagreb</item>
    </derivirana_varijabla>
  </DomainObject.Predmet.OstaliListFormatedWithAdressOIB>
  <DomainObject.Predmet.OstaliListNazivFormated>
    <izvorni_sadrzaj>
      <item>Ivica Škunca</item>
      <item>Saša Barki</item>
      <item>RH MUP, PU Zagrebačka, odjel za upravne poslove</item>
      <item>INA-OSIJEK PETROL dioničko društvo za unutarnju i vanjsku trgovinu</item>
      <item>javnost</item>
      <item>IVA ZLATIĆ</item>
      <item>Financijska agencija</item>
      <item>Županijsko državno odvjetništvo u Zagrebu</item>
      <item>Zagrebačka banka d.d.</item>
      <item>JASMINA PAVKOVIĆ</item>
      <item>INA-OSIJEK PETROL dioničko društvo za unutarnju i vanjsku trgovinu</item>
      <item>Županijsko državno odvjetništvo u Velikoj Gorici</item>
      <item>Ignac Vuger</item>
      <item>Općinski sud u Sesvetama</item>
      <item>Goran Jedličko</item>
      <item>odvi. / Igor Butorac</item>
      <item>KRIZMA d.o.o.</item>
      <item>REPUBLIKA HRVATSKA MINISTARSTVO FINANCIJA</item>
      <item>APIOS d.o.o. za trgovinu naftnim derivatima i plinovima</item>
      <item>Visoki trgovački sud RH</item>
      <item>PAVLAK, SLANINA FABIJANIĆ, KATIĆ PAVLAK, ODVJETNIČKO DRUŠTVO</item>
    </izvorni_sadrzaj>
    <derivirana_varijabla naziv="DomainObject.Predmet.OstaliListNazivFormated_1">
      <item>Ivica Škunca</item>
      <item>Saša Barki</item>
      <item>RH MUP, PU Zagrebačka, odjel za upravne poslove</item>
      <item>INA-OSIJEK PETROL dioničko društvo za unutarnju i vanjsku trgovinu</item>
      <item>javnost</item>
      <item>IVA ZLATIĆ</item>
      <item>Financijska agencija</item>
      <item>Županijsko državno odvjetništvo u Zagrebu</item>
      <item>Zagrebačka banka d.d.</item>
      <item>JASMINA PAVKOVIĆ</item>
      <item>INA-OSIJEK PETROL dioničko društvo za unutarnju i vanjsku trgovinu</item>
      <item>Županijsko državno odvjetništvo u Velikoj Gorici</item>
      <item>Ignac Vuger</item>
      <item>Općinski sud u Sesvetama</item>
      <item>Goran Jedličko</item>
      <item>odvi. / Igor Butorac</item>
      <item>KRIZMA d.o.o.</item>
      <item>REPUBLIKA HRVATSKA MINISTARSTVO FINANCIJA</item>
      <item>APIOS d.o.o. za trgovinu naftnim derivatima i plinovima</item>
      <item>Visoki trgovački sud RH</item>
      <item>PAVLAK, SLANINA FABIJANIĆ, KATIĆ PAVLAK, ODVJETNIČKO DRUŠTVO</item>
    </derivirana_varijabla>
  </DomainObject.Predmet.OstaliListNazivFormated>
  <DomainObject.Predmet.OstaliListNazivFormatedOIB>
    <izvorni_sadrzaj>
      <item>Ivica Škunca</item>
      <item>Saša Barki, OIB 65518541783</item>
      <item>RH MUP, PU Zagrebačka, odjel za upravne poslove</item>
      <item>INA-OSIJEK PETROL dioničko društvo za unutarnju i vanjsku trgovinu, OIB 05942757838</item>
      <item>javnost</item>
      <item>IVA ZLATIĆ</item>
      <item>Financijska agencija, OIB 85821130368</item>
      <item>Županijsko državno odvjetništvo u Zagrebu</item>
      <item>Zagrebačka banka d.d.</item>
      <item>JASMINA PAVKOVIĆ, OIB 26441046289</item>
      <item>INA-OSIJEK PETROL dioničko društvo za unutarnju i vanjsku trgovinu, OIB 05942757838</item>
      <item>Županijsko državno odvjetništvo u Velikoj Gorici</item>
      <item>Ignac Vuger</item>
      <item>Općinski sud u Sesvetama</item>
      <item>Goran Jedličko, OIB 03491070415</item>
      <item>odvi. / Igor Butorac</item>
      <item>KRIZMA d.o.o.</item>
      <item>REPUBLIKA HRVATSKA MINISTARSTVO FINANCIJA, OIB 18683136487</item>
      <item>APIOS d.o.o. za trgovinu naftnim derivatima i plinovima, OIB 72594208197</item>
      <item>Visoki trgovački sud RH</item>
      <item>PAVLAK, SLANINA FABIJANIĆ, KATIĆ PAVLAK, ODVJETNIČKO DRUŠTVO, OIB 41464419609</item>
    </izvorni_sadrzaj>
    <derivirana_varijabla naziv="DomainObject.Predmet.OstaliListNazivFormatedOIB_1">
      <item>Ivica Škunca</item>
      <item>Saša Barki, OIB 65518541783</item>
      <item>RH MUP, PU Zagrebačka, odjel za upravne poslove</item>
      <item>INA-OSIJEK PETROL dioničko društvo za unutarnju i vanjsku trgovinu, OIB 05942757838</item>
      <item>javnost</item>
      <item>IVA ZLATIĆ</item>
      <item>Financijska agencija, OIB 85821130368</item>
      <item>Županijsko državno odvjetništvo u Zagrebu</item>
      <item>Zagrebačka banka d.d.</item>
      <item>JASMINA PAVKOVIĆ, OIB 26441046289</item>
      <item>INA-OSIJEK PETROL dioničko društvo za unutarnju i vanjsku trgovinu, OIB 05942757838</item>
      <item>Županijsko državno odvjetništvo u Velikoj Gorici</item>
      <item>Ignac Vuger</item>
      <item>Općinski sud u Sesvetama</item>
      <item>Goran Jedličko, OIB 03491070415</item>
      <item>odvi. / Igor Butorac</item>
      <item>KRIZMA d.o.o.</item>
      <item>REPUBLIKA HRVATSKA MINISTARSTVO FINANCIJA, OIB 18683136487</item>
      <item>APIOS d.o.o. za trgovinu naftnim derivatima i plinovima, OIB 72594208197</item>
      <item>Visoki trgovački sud RH</item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JVR d.o.o. za trgovinu i usluge</item>
      <item>OSIMPEX - d.o.o. za unutarnju i vanjsku trgovinu</item>
      <item>VJEROVNICI</item>
      <item>APIOS d.o.o.</item>
      <item>Ivica Škunca</item>
      <item>Saša Barki</item>
      <item>AB PETROL d.o.o.</item>
      <item>RH MUP, PU Zagrebačka, odjel za upravne poslove</item>
      <item>INA-OSIJEK PETROL dioničko društvo za unutarnju i vanjsku trgovinu</item>
      <item>javnost</item>
      <item>IVA ZLATIĆ</item>
      <item>Financijska agencija</item>
      <item>Županijsko državno odvjetništvo u Zagrebu</item>
      <item>Zagrebačka banka d.d.</item>
      <item>JASMINA PAVKOVIĆ</item>
      <item>INA-OSIJEK PETROL dioničko društvo za unutarnju i vanjsku trgovinu</item>
      <item>Županijsko državno odvjetništvo u Velikoj Gorici</item>
      <item>Ignac Vuger</item>
      <item>Općinski sud u Sesvetama</item>
      <item>Goran Jedličko</item>
      <item>odvi. / Igor Butorac</item>
      <item>KRIZMA d.o.o.</item>
      <item>REPUBLIKA HRVATSKA MINISTARSTVO FINANCIJA</item>
      <item>APIOS d.o.o. za trgovinu naftnim derivatima i plinovima</item>
      <item>Visoki trgovački sud RH</item>
      <item>PAVLAK, SLANINA FABIJANIĆ, KATIĆ PAVLAK, ODVJETNIČKO DRUŠTVO</item>
    </izvorni_sadrzaj>
    <derivirana_varijabla naziv="DomainObject.Predmet.SudioniciListNaziv_1">
      <item>JVR d.o.o. za trgovinu i usluge</item>
      <item>OSIMPEX - d.o.o. za unutarnju i vanjsku trgovinu</item>
      <item>VJEROVNICI</item>
      <item>APIOS d.o.o.</item>
      <item>Ivica Škunca</item>
      <item>Saša Barki</item>
      <item>AB PETROL d.o.o.</item>
      <item>RH MUP, PU Zagrebačka, odjel za upravne poslove</item>
      <item>INA-OSIJEK PETROL dioničko društvo za unutarnju i vanjsku trgovinu</item>
      <item>javnost</item>
      <item>IVA ZLATIĆ</item>
      <item>Financijska agencija</item>
      <item>Županijsko državno odvjetništvo u Zagrebu</item>
      <item>Zagrebačka banka d.d.</item>
      <item>JASMINA PAVKOVIĆ</item>
      <item>INA-OSIJEK PETROL dioničko društvo za unutarnju i vanjsku trgovinu</item>
      <item>Županijsko državno odvjetništvo u Velikoj Gorici</item>
      <item>Ignac Vuger</item>
      <item>Općinski sud u Sesvetama</item>
      <item>Goran Jedličko</item>
      <item>odvi. / Igor Butorac</item>
      <item>KRIZMA d.o.o.</item>
      <item>REPUBLIKA HRVATSKA MINISTARSTVO FINANCIJA</item>
      <item>APIOS d.o.o. za trgovinu naftnim derivatima i plinovima</item>
      <item>Visoki trgovački sud RH</item>
      <item>PAVLAK, SLANINA FABIJANIĆ, KATIĆ PAVLAK, ODVJETNIČKO DRUŠTVO</item>
    </derivirana_varijabla>
  </DomainObject.Predmet.SudioniciListNaziv>
  <DomainObject.Predmet.SudioniciListAdressOIB>
    <izvorni_sadrzaj>
      <item>JVR d.o.o. za trgovinu i usluge, OIB 15409703265, Zadarska 77,10000 Zagreb</item>
      <item>OSIMPEX - d.o.o. za unutarnju i vanjsku trgovinu, OIB 17937349035, Europske Avenije 2,31000 Osijek</item>
      <item>VJEROVNICI</item>
      <item>APIOS d.o.o.</item>
      <item>Ivica Škunca, Domagojeva 14,10000 Zagreb</item>
      <item>Saša Barki, OIB 65518541783, Benkovačka 24,10000 Zagreb</item>
      <item>AB PETROL d.o.o., OIB 56877926470, SELSKA CESTA 19,SESVETSKI KRALJEVEC, SOP</item>
      <item>RH MUP, PU Zagrebačka, odjel za upravne poslove, Heinzelova 98,10000 Zagreb</item>
      <item>INA-OSIJEK PETROL dioničko društvo za unutarnju i vanjsku trgovinu, OIB 05942757838, Vukovarska 306,31000 Osijek</item>
      <item>javnost</item>
      <item>IVA ZLATIĆ, TRG J. BROZA 2/1,47000 Karlovac</item>
      <item>Financijska agencija, OIB 85821130368, Šoštarićeva 2,10000 Zagreb</item>
      <item>Županijsko državno odvjetništvo u Zagrebu</item>
      <item>Zagrebačka banka d.d., Paromlinska 2,10000 Zagreb</item>
      <item>JASMINA PAVKOVIĆ, OIB 26441046289, GRABEŠČAK 1/C,10000 Zagreb</item>
      <item>INA-OSIJEK PETROL dioničko društvo za unutarnju i vanjsku trgovinu, OIB 05942757838, Gundulićeva 5,31000 Osijek</item>
      <item>Županijsko državno odvjetništvo u Velikoj Gorici, x,10410 Velika Gorica</item>
      <item>Ignac Vuger, Karlovačka ulica 2,10360 Sesvete</item>
      <item>Općinski sud u Sesvetama, x,10360 Sesvete</item>
      <item>Goran Jedličko, OIB 03491070415, Ulica Breza 82,10000 Zagreb</item>
      <item>odvi. / Igor Butorac, Srebrnja 55,10000 Zagreb</item>
      <item>KRIZMA d.o.o., Cvjetna cesta 3,10291 Prudnice</item>
      <item>REPUBLIKA HRVATSKA MINISTARSTVO FINANCIJA, OIB 18683136487, Av. Dubrovnik 32,10000 Zagreb</item>
      <item>APIOS d.o.o. za trgovinu naftnim derivatima i plinovima, OIB 72594208197, Vinogradska 20 ,10310 Kloštar Ivanić</item>
      <item>Visoki trgovački sud RH</item>
      <item>PAVLAK, SLANINA FABIJANIĆ, KATIĆ PAVLAK, ODVJETNIČKO DRUŠTVO, OIB 41464419609, Varšavska 2,10000 Zagreb</item>
    </izvorni_sadrzaj>
    <derivirana_varijabla naziv="DomainObject.Predmet.SudioniciListAdressOIB_1">
      <item>JVR d.o.o. za trgovinu i usluge, OIB 15409703265, Zadarska 77,10000 Zagreb</item>
      <item>OSIMPEX - d.o.o. za unutarnju i vanjsku trgovinu, OIB 17937349035, Europske Avenije 2,31000 Osijek</item>
      <item>VJEROVNICI</item>
      <item>APIOS d.o.o.</item>
      <item>Ivica Škunca, Domagojeva 14,10000 Zagreb</item>
      <item>Saša Barki, OIB 65518541783, Benkovačka 24,10000 Zagreb</item>
      <item>AB PETROL d.o.o., OIB 56877926470, SELSKA CESTA 19,SESVETSKI KRALJEVEC, SOP</item>
      <item>RH MUP, PU Zagrebačka, odjel za upravne poslove, Heinzelova 98,10000 Zagreb</item>
      <item>INA-OSIJEK PETROL dioničko društvo za unutarnju i vanjsku trgovinu, OIB 05942757838, Vukovarska 306,31000 Osijek</item>
      <item>javnost</item>
      <item>IVA ZLATIĆ, TRG J. BROZA 2/1,47000 Karlovac</item>
      <item>Financijska agencija, OIB 85821130368, Šoštarićeva 2,10000 Zagreb</item>
      <item>Županijsko državno odvjetništvo u Zagrebu</item>
      <item>Zagrebačka banka d.d., Paromlinska 2,10000 Zagreb</item>
      <item>JASMINA PAVKOVIĆ, OIB 26441046289, GRABEŠČAK 1/C,10000 Zagreb</item>
      <item>INA-OSIJEK PETROL dioničko društvo za unutarnju i vanjsku trgovinu, OIB 05942757838, Gundulićeva 5,31000 Osijek</item>
      <item>Županijsko državno odvjetništvo u Velikoj Gorici, x,10410 Velika Gorica</item>
      <item>Ignac Vuger, Karlovačka ulica 2,10360 Sesvete</item>
      <item>Općinski sud u Sesvetama, x,10360 Sesvete</item>
      <item>Goran Jedličko, OIB 03491070415, Ulica Breza 82,10000 Zagreb</item>
      <item>odvi. / Igor Butorac, Srebrnja 55,10000 Zagreb</item>
      <item>KRIZMA d.o.o., Cvjetna cesta 3,10291 Prudnice</item>
      <item>REPUBLIKA HRVATSKA MINISTARSTVO FINANCIJA, OIB 18683136487, Av. Dubrovnik 32,10000 Zagreb</item>
      <item>APIOS d.o.o. za trgovinu naftnim derivatima i plinovima, OIB 72594208197, Vinogradska 20 ,10310 Kloštar Ivanić</item>
      <item>Visoki trgovački sud RH</item>
      <item>PAVLAK, SLANINA FABIJANIĆ, KATIĆ PAVLAK, ODVJETNIČKO DRUŠTVO, OIB 41464419609, Varšavska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15409703265</item>
      <item>, OIB 17937349035</item>
      <item>, OIB null</item>
      <item>, OIB null</item>
      <item>, OIB null</item>
      <item>, OIB 65518541783</item>
      <item>, OIB 56877926470</item>
      <item>, OIB null</item>
      <item>, OIB 05942757838</item>
      <item>, OIB null</item>
      <item>, OIB null</item>
      <item>, OIB 85821130368</item>
      <item>, OIB null</item>
      <item>, OIB null</item>
      <item>, OIB 26441046289</item>
      <item>, OIB 05942757838</item>
      <item>, OIB null</item>
      <item>, OIB null</item>
      <item>, OIB null</item>
      <item>, OIB 03491070415</item>
      <item>, OIB null</item>
      <item>, OIB null</item>
      <item>, OIB 18683136487</item>
      <item>, OIB 72594208197</item>
      <item>, OIB null</item>
      <item>, OIB 41464419609</item>
    </izvorni_sadrzaj>
    <derivirana_varijabla naziv="DomainObject.Predmet.SudioniciListNazivOIB_1">
      <item>, OIB 15409703265</item>
      <item>, OIB 17937349035</item>
      <item>, OIB null</item>
      <item>, OIB null</item>
      <item>, OIB null</item>
      <item>, OIB 65518541783</item>
      <item>, OIB 56877926470</item>
      <item>, OIB null</item>
      <item>, OIB 05942757838</item>
      <item>, OIB null</item>
      <item>, OIB null</item>
      <item>, OIB 85821130368</item>
      <item>, OIB null</item>
      <item>, OIB null</item>
      <item>, OIB 26441046289</item>
      <item>, OIB 05942757838</item>
      <item>, OIB null</item>
      <item>, OIB null</item>
      <item>, OIB null</item>
      <item>, OIB 03491070415</item>
      <item>, OIB null</item>
      <item>, OIB null</item>
      <item>, OIB 18683136487</item>
      <item>, OIB 72594208197</item>
      <item>, OIB null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442</properties:Words>
  <properties:Characters>2494</properties:Characters>
  <properties:Lines>107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2015-12-30T12:49:00Z</dcterms:created>
  <dc:creator>radicn</dc:creator>
  <cp:lastModifiedBy>Jadranka Zelić</cp:lastModifiedBy>
  <cp:lastPrinted>2015-12-30T12:48:00Z</cp:lastPrinted>
  <dcterms:modified xmlns:xsi="http://www.w3.org/2001/XMLSchema-instance" xsi:type="dcterms:W3CDTF">2015-12-30T12:49:00Z</dcterms:modified>
  <cp:revision>3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