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cbfe" w14:paraId="d20cbfe" w:rsidRDefault="006763CC" w:rsidP="00910611" w:rsidR="006763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3CC" w:rsidP="00910611" w:rsidR="006763CC">
      <w:r>
        <w:rPr>
          <w:rFonts w:eastAsia="MS Mincho"/>
        </w:rPr>
        <w:t>REPUBLIKA HRVATSKA</w:t>
      </w:r>
    </w:p>
    <w:p w:rsidRDefault="006763CC" w:rsidP="00910611" w:rsidR="006763CC">
      <w:r>
        <w:rPr>
          <w:rFonts w:eastAsia="MS Mincho"/>
        </w:rPr>
        <w:t>TRGOVAČKI SUD U RIJECI</w:t>
      </w:r>
    </w:p>
    <w:p w:rsidRDefault="006763CC" w:rsidR="006763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>
      <w:pPr>
        <w:jc w:val="both"/>
      </w:pPr>
      <w:r w:rsidRPr="009F41CE">
        <w:t xml:space="preserve">                 </w:t>
      </w:r>
    </w:p>
    <w:p w:rsidRDefault="006763CC" w:rsidP="00360BE2" w:rsidR="006763CC" w:rsidRPr="009F41CE">
      <w:pPr>
        <w:jc w:val="both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94218" w:rsidRPr="00990A8B">
        <w:rPr>
          <w:bCs/>
        </w:rPr>
        <w:t>TARDI</w:t>
      </w:r>
      <w:r w:rsidR="00F94218" w:rsidRPr="00990A8B">
        <w:t xml:space="preserve"> trgovina i turistička agencija d. o. o. Rijeka (Grad Rijeka), Ciottina 22, OIB: 15926599180, MBS: 040018358</w:t>
      </w:r>
      <w:r w:rsidRPr="00990A8B">
        <w:t xml:space="preserve">, dana </w:t>
      </w:r>
      <w:r w:rsidR="00F94218" w:rsidRPr="00990A8B">
        <w:t>21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F94218" w:rsidRPr="00990A8B">
        <w:rPr>
          <w:bCs/>
        </w:rPr>
        <w:t>TARDI</w:t>
      </w:r>
      <w:r w:rsidR="00F94218" w:rsidRPr="00990A8B">
        <w:t xml:space="preserve"> trgovina i turistička agencija d. o. o. Rijeka (Grad Rijeka), Ciottina 22, OIB: 15926599180, MBS: 040018358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21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B71F91">
        <w:t>0</w:t>
      </w:r>
      <w:r w:rsidRPr="00990A8B">
        <w:t>,0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F94218" w:rsidRPr="00990A8B">
        <w:rPr>
          <w:bCs/>
        </w:rPr>
        <w:t>TARDI</w:t>
      </w:r>
      <w:r w:rsidR="00F94218" w:rsidRPr="00990A8B">
        <w:t xml:space="preserve"> trgovina i turistička agencija d. o. o. Rijeka (Grad Rijeka), Ciottina 22, OIB: 15926599180, MBS: 040018358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St-676/2016-6 od 15. prosinca 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57C4">
        <w:t>1</w:t>
      </w:r>
      <w:r w:rsidR="00F94218">
        <w:t>5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F94218" w:rsidRPr="0092767E">
        <w:rPr>
          <w:bCs/>
        </w:rPr>
        <w:t>TARDI</w:t>
      </w:r>
      <w:r w:rsidR="00F94218" w:rsidRPr="0092767E">
        <w:t xml:space="preserve"> trgovina i turistička agencija d. o. o. Rijeka (Grad Rijeka), Ciottina 22, OIB: 15926599180, MBS: 040018358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94218">
        <w:rPr>
          <w:bCs/>
        </w:rPr>
        <w:t>676</w:t>
      </w:r>
      <w:r w:rsidR="00D76EDA">
        <w:rPr>
          <w:bCs/>
        </w:rPr>
        <w:t>/2016</w:t>
      </w:r>
      <w:r w:rsidR="00B04834">
        <w:rPr>
          <w:bCs/>
        </w:rPr>
        <w:t xml:space="preserve"> od </w:t>
      </w:r>
      <w:r w:rsidR="000E57C4">
        <w:rPr>
          <w:bCs/>
        </w:rPr>
        <w:t>2</w:t>
      </w:r>
      <w:r w:rsidR="00F94218">
        <w:rPr>
          <w:bCs/>
        </w:rPr>
        <w:t>0</w:t>
      </w:r>
      <w:r w:rsidR="00D76ED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F94218" w:rsidRPr="0092767E">
        <w:rPr>
          <w:bCs/>
        </w:rPr>
        <w:t>TARDI</w:t>
      </w:r>
      <w:r w:rsidR="00F94218" w:rsidRPr="0092767E">
        <w:t xml:space="preserve"> trgovina i turistička agencija d. o. o. Rijeka (Grad Rijeka), Ciottina 22, OIB: 15926599180, MBS: 040018358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F94218">
        <w:t>2</w:t>
      </w:r>
      <w:r w:rsidR="002F3701">
        <w:t xml:space="preserve">. studenoga 2016. godine (list </w:t>
      </w:r>
      <w:r w:rsidR="00F94218">
        <w:t>10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94218">
        <w:rPr>
          <w:bCs/>
        </w:rPr>
        <w:t>18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21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21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4A8" w:rsidR="00DB04A8">
      <w:r>
        <w:separator/>
      </w:r>
    </w:p>
  </w:endnote>
  <w:endnote w:id="0" w:type="continuationSeparator">
    <w:p w:rsidRDefault="00DB04A8" w:rsidR="00DB0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3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4A8" w:rsidR="00DB04A8">
      <w:r>
        <w:separator/>
      </w:r>
    </w:p>
  </w:footnote>
  <w:footnote w:id="0" w:type="continuationSeparator">
    <w:p w:rsidRDefault="00DB04A8" w:rsidR="00DB0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90A8B">
      <w:t>676</w:t>
    </w:r>
    <w:r w:rsidR="002F3701">
      <w:t>/2016</w:t>
    </w:r>
    <w:r w:rsidR="00B71F91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7ED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3CC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F91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04A8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76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63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63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76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63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63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TARDI d.o.o.</izvorni_sadrzaj>
    <derivirana_varijabla naziv="DomainObject.Predmet.ProtustrankaFormated_1">  TARDI d.o.o.</derivirana_varijabla>
  </DomainObject.Predmet.ProtustrankaFormated>
  <DomainObject.Predmet.ProtustrankaFormatedOIB>
    <izvorni_sadrzaj>  TARDI d.o.o., OIB 15926599180</izvorni_sadrzaj>
    <derivirana_varijabla naziv="DomainObject.Predmet.ProtustrankaFormatedOIB_1">  TARDI d.o.o., OIB 15926599180</derivirana_varijabla>
  </DomainObject.Predmet.ProtustrankaFormatedOIB>
  <DomainObject.Predmet.ProtustrankaFormatedWithAdress>
    <izvorni_sadrzaj> TARDI d.o.o., Ciottina 22, 51000 Rijeka</izvorni_sadrzaj>
    <derivirana_varijabla naziv="DomainObject.Predmet.ProtustrankaFormatedWithAdress_1"> TARDI d.o.o., Ciottina 22, 51000 Rijeka</derivirana_varijabla>
  </DomainObject.Predmet.ProtustrankaFormatedWithAdress>
  <DomainObject.Predmet.ProtustrankaFormatedWithAdressOIB>
    <izvorni_sadrzaj> TARDI d.o.o., OIB 15926599180, Ciottina 22, 51000 Rijeka</izvorni_sadrzaj>
    <derivirana_varijabla naziv="DomainObject.Predmet.ProtustrankaFormatedWithAdressOIB_1"> TARDI d.o.o., OIB 15926599180, Ciottina 22, 51000 Rijeka</derivirana_varijabla>
  </DomainObject.Predmet.ProtustrankaFormatedWithAdressOIB>
  <DomainObject.Predmet.ProtustrankaWithAdress>
    <izvorni_sadrzaj>TARDI d.o.o. Ciottina 22, 51000 Rijeka</izvorni_sadrzaj>
    <derivirana_varijabla naziv="DomainObject.Predmet.ProtustrankaWithAdress_1">TARDI d.o.o. Ciottina 22, 51000 Rijeka</derivirana_varijabla>
  </DomainObject.Predmet.ProtustrankaWithAdress>
  <DomainObject.Predmet.ProtustrankaWithAdressOIB>
    <izvorni_sadrzaj>TARDI d.o.o., OIB 15926599180, Ciottina 22, 51000 Rijeka</izvorni_sadrzaj>
    <derivirana_varijabla naziv="DomainObject.Predmet.ProtustrankaWithAdressOIB_1">TARDI d.o.o., OIB 15926599180, Ciottina 22, 51000 Rijeka</derivirana_varijabla>
  </DomainObject.Predmet.ProtustrankaWithAdressOIB>
  <DomainObject.Predmet.ProtustrankaNazivFormated>
    <izvorni_sadrzaj>TARDI d.o.o.</izvorni_sadrzaj>
    <derivirana_varijabla naziv="DomainObject.Predmet.ProtustrankaNazivFormated_1">TARDI d.o.o.</derivirana_varijabla>
  </DomainObject.Predmet.ProtustrankaNazivFormated>
  <DomainObject.Predmet.ProtustrankaNazivFormatedOIB>
    <izvorni_sadrzaj>TARDI d.o.o., OIB 15926599180</izvorni_sadrzaj>
    <derivirana_varijabla naziv="DomainObject.Predmet.ProtustrankaNazivFormatedOIB_1">TARDI d.o.o., OIB 15926599180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TARDI d.o.o.</item>
    </izvorni_sadrzaj>
    <derivirana_varijabla naziv="DomainObject.Predmet.ProtuStrankaListFormated_1">
      <item>TARDI d.o.o.</item>
    </derivirana_varijabla>
  </DomainObject.Predmet.ProtuStrankaListFormated>
  <DomainObject.Predmet.ProtuStrankaListFormatedOIB>
    <izvorni_sadrzaj>
      <item>TARDI d.o.o., OIB 15926599180</item>
    </izvorni_sadrzaj>
    <derivirana_varijabla naziv="DomainObject.Predmet.ProtuStrankaListFormatedOIB_1">
      <item>TARDI d.o.o., OIB 15926599180</item>
    </derivirana_varijabla>
  </DomainObject.Predmet.ProtuStrankaListFormatedOIB>
  <DomainObject.Predmet.ProtuStrankaListFormatedWithAdress>
    <izvorni_sadrzaj>
      <item>TARDI d.o.o., Ciottina 22, 51000 Rijeka</item>
    </izvorni_sadrzaj>
    <derivirana_varijabla naziv="DomainObject.Predmet.ProtuStrankaListFormatedWithAdress_1">
      <item>TARDI d.o.o., Ciottina 22, 51000 Rijeka</item>
    </derivirana_varijabla>
  </DomainObject.Predmet.ProtuStrankaListFormatedWithAdress>
  <DomainObject.Predmet.ProtuStrankaListFormatedWithAdressOIB>
    <izvorni_sadrzaj>
      <item>TARDI d.o.o., OIB 15926599180, Ciottina 22, 51000 Rijeka</item>
    </izvorni_sadrzaj>
    <derivirana_varijabla naziv="DomainObject.Predmet.ProtuStrankaListFormatedWithAdressOIB_1">
      <item>TARDI d.o.o., OIB 15926599180, Ciottina 22, 51000 Rijeka</item>
    </derivirana_varijabla>
  </DomainObject.Predmet.ProtuStrankaListFormatedWithAdressOIB>
  <DomainObject.Predmet.ProtuStrankaListNazivFormated>
    <izvorni_sadrzaj>
      <item>TARDI d.o.o.</item>
    </izvorni_sadrzaj>
    <derivirana_varijabla naziv="DomainObject.Predmet.ProtuStrankaListNazivFormated_1">
      <item>TARDI d.o.o.</item>
    </derivirana_varijabla>
  </DomainObject.Predmet.ProtuStrankaListNazivFormated>
  <DomainObject.Predmet.ProtuStrankaListNazivFormatedOIB>
    <izvorni_sadrzaj>
      <item>TARDI d.o.o., OIB 15926599180</item>
    </izvorni_sadrzaj>
    <derivirana_varijabla naziv="DomainObject.Predmet.ProtuStrankaListNazivFormatedOIB_1">
      <item>TARDI d.o.o., OIB 15926599180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TARDI d.o.o.</izvorni_sadrzaj>
    <derivirana_varijabla naziv="DomainObject.Predmet.ProtustrankaIDrugi_1">TARDI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TARDI d.o.o., OIB 15926599180, Ciottina 22, 51000 Rijeka</izvorni_sadrzaj>
    <derivirana_varijabla naziv="DomainObject.Predmet.ProtustrankaIDrugiAdressOIB_1">TARDI d.o.o., OIB 15926599180,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TARDI d.o.o.</item>
      <item>ERSTE&amp;STEIERMÄRKISCHE BANKA dioničko društvo</item>
    </izvorni_sadrzaj>
    <derivirana_varijabla naziv="DomainObject.Predmet.SudioniciListNaziv_1">
      <item>FINA Rijeka</item>
      <item>TARDI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TARDI d.o.o., OIB 15926599180, Ciottina 22,51000 Rijeka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TARDI d.o.o., OIB 15926599180, Ciottina 22,51000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15926599180</item>
      <item>, OIB 23057039320</item>
    </izvorni_sadrzaj>
    <derivirana_varijabla naziv="DomainObject.Predmet.SudioniciListNazivOIB_1">
      <item>, OIB 85821130368</item>
      <item>, OIB 15926599180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845</properties:Words>
  <properties:Characters>4547</properties:Characters>
  <properties:Lines>120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2017-02-21T08:43:00Z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2017-02-21T08:45:00Z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