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2e06" w14:paraId="7582e06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9766F8" w:rsidRPr="00C06198">
        <w:rPr>
          <w:rFonts w:hAnsi="Times New Roman" w:ascii="Times New Roman"/>
          <w:szCs w:val="24"/>
        </w:rPr>
        <w:t xml:space="preserve"> </w:t>
      </w:r>
      <w:r w:rsidR="00274CDA">
        <w:rPr>
          <w:rFonts w:hAnsi="Times New Roman" w:ascii="Times New Roman"/>
          <w:szCs w:val="24"/>
        </w:rPr>
        <w:t>K.Ć. KONTI 2013 d.o.o.</w:t>
      </w:r>
      <w:r w:rsidR="00A06EA5">
        <w:rPr>
          <w:rFonts w:hAnsi="Times New Roman" w:ascii="Times New Roman"/>
          <w:szCs w:val="24"/>
        </w:rPr>
        <w:t xml:space="preserve"> za usluge,</w:t>
      </w:r>
      <w:r w:rsidR="00274CDA">
        <w:rPr>
          <w:rFonts w:hAnsi="Times New Roman" w:ascii="Times New Roman"/>
          <w:szCs w:val="24"/>
        </w:rPr>
        <w:t xml:space="preserve"> OIB 99546765260, Zagreb, II kanalski put II odvojak 15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1A7455">
        <w:rPr>
          <w:rFonts w:hAnsi="Times New Roman" w:ascii="Times New Roman"/>
          <w:szCs w:val="24"/>
        </w:rPr>
        <w:t>1</w:t>
      </w:r>
      <w:r w:rsidR="00A06EA5">
        <w:rPr>
          <w:rFonts w:hAnsi="Times New Roman" w:ascii="Times New Roman"/>
          <w:szCs w:val="24"/>
        </w:rPr>
        <w:t>4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A06EA5" w:rsidP="00D732C0" w:rsidR="00A06EA5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A06EA5">
        <w:rPr>
          <w:rFonts w:hAnsi="Times New Roman" w:ascii="Times New Roman"/>
          <w:szCs w:val="24"/>
        </w:rPr>
        <w:t>K.Ć. KONTI 2013 d.o.o. za usluge,</w:t>
      </w:r>
      <w:r w:rsidR="00274CDA">
        <w:rPr>
          <w:rFonts w:hAnsi="Times New Roman" w:ascii="Times New Roman"/>
          <w:szCs w:val="24"/>
        </w:rPr>
        <w:t xml:space="preserve"> OIB 99546765260, Zagreb, II kanalski put II odvojak 15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274CDA">
        <w:rPr>
          <w:rFonts w:hAnsi="Times New Roman" w:ascii="Times New Roman"/>
          <w:szCs w:val="24"/>
        </w:rPr>
        <w:t>Krunoslav</w:t>
      </w:r>
      <w:r w:rsidR="00A06EA5">
        <w:rPr>
          <w:rFonts w:hAnsi="Times New Roman" w:ascii="Times New Roman"/>
          <w:szCs w:val="24"/>
        </w:rPr>
        <w:t>u</w:t>
      </w:r>
      <w:r w:rsidR="00274CDA">
        <w:rPr>
          <w:rFonts w:hAnsi="Times New Roman" w:ascii="Times New Roman"/>
          <w:szCs w:val="24"/>
        </w:rPr>
        <w:t xml:space="preserve"> Ćosić</w:t>
      </w:r>
      <w:r w:rsidR="00A06EA5">
        <w:rPr>
          <w:rFonts w:hAnsi="Times New Roman" w:ascii="Times New Roman"/>
          <w:szCs w:val="24"/>
        </w:rPr>
        <w:t>u</w:t>
      </w:r>
      <w:r w:rsidR="00274CDA">
        <w:rPr>
          <w:rFonts w:hAnsi="Times New Roman" w:ascii="Times New Roman"/>
          <w:szCs w:val="24"/>
        </w:rPr>
        <w:t>, OIB 73422112047, Zagreb, II kanalski put II odvojak 15</w:t>
      </w:r>
      <w:r w:rsidR="006B5195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>da u roku od 8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C06198" w:rsidP="00C06198" w:rsidR="00C06198" w:rsidRPr="00C06198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A06EA5" w:rsidP="00A06EA5" w:rsidR="00A06EA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A06EA5" w:rsidP="00A06EA5" w:rsidR="00A06EA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A06EA5" w:rsidP="00A06EA5" w:rsidR="00A06EA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A06EA5" w:rsidP="00A06EA5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  <w:r>
        <w:rPr>
          <w:rFonts w:hAnsi="Times New Roman" w:ascii="Times New Roman"/>
          <w:szCs w:val="24"/>
        </w:rPr>
        <w:t>.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A06EA5" w:rsidP="00F30FA9" w:rsidR="00F30FA9" w:rsidRPr="00A06EA5">
      <w:pPr>
        <w:jc w:val="center"/>
        <w:rPr>
          <w:rFonts w:hAnsi="Times New Roman" w:ascii="Times New Roman"/>
          <w:b/>
          <w:szCs w:val="24"/>
          <w:u w:val="single"/>
        </w:rPr>
      </w:pPr>
      <w:r w:rsidRPr="00A06EA5">
        <w:rPr>
          <w:rFonts w:hAnsi="Times New Roman" w:ascii="Times New Roman"/>
          <w:b/>
          <w:szCs w:val="24"/>
          <w:u w:val="single"/>
        </w:rPr>
        <w:t>26</w:t>
      </w:r>
      <w:r w:rsidR="009766F8" w:rsidRPr="00A06EA5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A06EA5">
        <w:rPr>
          <w:rFonts w:hAnsi="Times New Roman" w:ascii="Times New Roman"/>
          <w:b/>
          <w:szCs w:val="24"/>
          <w:u w:val="single"/>
        </w:rPr>
        <w:t>travnja</w:t>
      </w:r>
      <w:r w:rsidR="00943AAC" w:rsidRPr="00A06EA5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A06EA5">
        <w:rPr>
          <w:rFonts w:hAnsi="Times New Roman" w:ascii="Times New Roman"/>
          <w:b/>
          <w:szCs w:val="24"/>
          <w:u w:val="single"/>
        </w:rPr>
        <w:t>7</w:t>
      </w:r>
      <w:r w:rsidR="00943AAC" w:rsidRPr="00A06EA5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 w:rsidRPr="00A06EA5">
        <w:rPr>
          <w:rFonts w:hAnsi="Times New Roman" w:ascii="Times New Roman"/>
          <w:b/>
          <w:szCs w:val="24"/>
          <w:u w:val="single"/>
        </w:rPr>
        <w:t>11</w:t>
      </w:r>
      <w:r w:rsidR="009766F8" w:rsidRPr="00A06EA5">
        <w:rPr>
          <w:rFonts w:hAnsi="Times New Roman" w:ascii="Times New Roman"/>
          <w:b/>
          <w:szCs w:val="24"/>
          <w:u w:val="single"/>
        </w:rPr>
        <w:t>,</w:t>
      </w:r>
      <w:r w:rsidRPr="00A06EA5">
        <w:rPr>
          <w:rFonts w:hAnsi="Times New Roman" w:ascii="Times New Roman"/>
          <w:b/>
          <w:szCs w:val="24"/>
          <w:u w:val="single"/>
        </w:rPr>
        <w:t>2</w:t>
      </w:r>
      <w:r w:rsidR="00DF55F4" w:rsidRPr="00A06EA5">
        <w:rPr>
          <w:rFonts w:hAnsi="Times New Roman" w:ascii="Times New Roman"/>
          <w:b/>
          <w:szCs w:val="24"/>
          <w:u w:val="single"/>
        </w:rPr>
        <w:t>0</w:t>
      </w:r>
      <w:r w:rsidR="00943AAC" w:rsidRPr="00A06EA5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D0E6C">
      <w:pPr>
        <w:rPr>
          <w:rFonts w:hAnsi="Times New Roman" w:ascii="Times New Roman"/>
          <w:color w:val="FF0000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0D0E6C" w:rsidR="000D0E6C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0D0E6C">
        <w:rPr>
          <w:rFonts w:hAnsi="Times New Roman" w:ascii="Times New Roman"/>
          <w:szCs w:val="24"/>
        </w:rPr>
        <w:t xml:space="preserve">Dužnik </w:t>
      </w:r>
      <w:r w:rsidR="00274CDA">
        <w:rPr>
          <w:rFonts w:hAnsi="Times New Roman" w:ascii="Times New Roman"/>
          <w:szCs w:val="24"/>
        </w:rPr>
        <w:t>K.Ć. KONTI 2013 d.o.o., Zagreb, II kanalski put II odvojak 15</w:t>
      </w:r>
    </w:p>
    <w:p w:rsidRDefault="00274CDA" w:rsidP="000D0E6C" w:rsidR="00274CDA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F30FA9" w:rsidRPr="000D0E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Krunoslav Ćosić, Zagreb, II kanalski put II </w:t>
      </w:r>
    </w:p>
    <w:p w:rsidRDefault="00274CDA" w:rsidP="00274CDA" w:rsidR="009C123E" w:rsidRPr="000D0E6C">
      <w:pPr>
        <w:pStyle w:val="Odlomakpopisa"/>
        <w:tabs>
          <w:tab w:pos="1276" w:val="left"/>
        </w:tabs>
        <w:ind w:left="127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odvojak 15</w:t>
      </w:r>
    </w:p>
    <w:p w:rsidRDefault="000D0E6C" w:rsidP="000D0E6C" w:rsidR="000D0E6C" w:rsidRPr="000D0E6C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A06EA5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na dan </w:t>
      </w:r>
      <w:r w:rsidR="00274CDA">
        <w:rPr>
          <w:rFonts w:hAnsi="Times New Roman" w:ascii="Times New Roman"/>
          <w:szCs w:val="24"/>
        </w:rPr>
        <w:t>25</w:t>
      </w:r>
      <w:r w:rsidR="0028716D" w:rsidRPr="00C06198">
        <w:rPr>
          <w:rFonts w:hAnsi="Times New Roman" w:ascii="Times New Roman"/>
          <w:szCs w:val="24"/>
        </w:rPr>
        <w:t>.</w:t>
      </w:r>
      <w:r w:rsidR="0057390A" w:rsidRPr="00C06198">
        <w:rPr>
          <w:rFonts w:hAnsi="Times New Roman" w:ascii="Times New Roman"/>
          <w:szCs w:val="24"/>
        </w:rPr>
        <w:t xml:space="preserve"> </w:t>
      </w:r>
      <w:r w:rsidR="000D0E6C">
        <w:rPr>
          <w:rFonts w:hAnsi="Times New Roman" w:ascii="Times New Roman"/>
          <w:szCs w:val="24"/>
        </w:rPr>
        <w:t>kolovoza</w:t>
      </w:r>
      <w:r w:rsidR="00946E51" w:rsidRPr="00C06198">
        <w:rPr>
          <w:rFonts w:hAnsi="Times New Roman" w:ascii="Times New Roman"/>
          <w:szCs w:val="24"/>
        </w:rPr>
        <w:t xml:space="preserve"> </w:t>
      </w:r>
      <w:r w:rsidR="00F625B6" w:rsidRPr="00C06198">
        <w:rPr>
          <w:rFonts w:hAnsi="Times New Roman" w:ascii="Times New Roman"/>
          <w:szCs w:val="24"/>
        </w:rPr>
        <w:t>201</w:t>
      </w:r>
      <w:r w:rsidR="006B5195" w:rsidRPr="00C06198">
        <w:rPr>
          <w:rFonts w:hAnsi="Times New Roman" w:ascii="Times New Roman"/>
          <w:szCs w:val="24"/>
        </w:rPr>
        <w:t>6</w:t>
      </w:r>
      <w:r w:rsidR="00946E51" w:rsidRPr="00C06198">
        <w:rPr>
          <w:rFonts w:hAnsi="Times New Roman" w:ascii="Times New Roman"/>
          <w:szCs w:val="24"/>
        </w:rPr>
        <w:t xml:space="preserve">. godine, u ukupnom iznosu od </w:t>
      </w:r>
      <w:r w:rsidR="00274CDA">
        <w:rPr>
          <w:rFonts w:hAnsi="Times New Roman" w:ascii="Times New Roman"/>
          <w:szCs w:val="24"/>
        </w:rPr>
        <w:t>45.948,76</w:t>
      </w:r>
      <w:r w:rsidR="00946E51" w:rsidRPr="00C06198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1A7455">
        <w:rPr>
          <w:rFonts w:hAnsi="Times New Roman" w:ascii="Times New Roman"/>
          <w:szCs w:val="24"/>
        </w:rPr>
        <w:t>1</w:t>
      </w:r>
      <w:r w:rsidR="00A06EA5">
        <w:rPr>
          <w:rFonts w:hAnsi="Times New Roman" w:ascii="Times New Roman"/>
          <w:szCs w:val="24"/>
        </w:rPr>
        <w:t>4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715099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A06EA5">
        <w:rPr>
          <w:rFonts w:hAnsi="Times New Roman" w:ascii="Times New Roman"/>
          <w:szCs w:val="24"/>
        </w:rPr>
        <w:t>Rstić</w:t>
      </w:r>
      <w:r w:rsidR="001E3B02">
        <w:rPr>
          <w:rFonts w:hAnsi="Times New Roman" w:ascii="Times New Roman"/>
          <w:szCs w:val="24"/>
        </w:rPr>
        <w:t>,v.r.</w:t>
      </w:r>
    </w:p>
    <w:p w:rsidRDefault="001E3B02" w:rsidP="001E3B02" w:rsidR="001E3B02">
      <w:pPr>
        <w:ind w:left="5040"/>
        <w:jc w:val="both"/>
        <w:rPr>
          <w:rFonts w:hAnsi="Times New Roman" w:ascii="Times New Roman"/>
          <w:szCs w:val="24"/>
        </w:rPr>
      </w:pPr>
    </w:p>
    <w:p w:rsidRDefault="001E3B02" w:rsidP="001E3B02" w:rsidR="001E3B02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E3B02" w:rsidP="001E3B02" w:rsidR="001E3B02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E3B02" w:rsidP="007B0E26" w:rsidR="001E3B02" w:rsidRPr="00A06EA5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A06EA5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1E3B02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274CDA">
      <w:rPr>
        <w:rFonts w:hAnsi="Times New Roman" w:ascii="Times New Roman"/>
        <w:szCs w:val="24"/>
      </w:rPr>
      <w:t>5761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274CDA">
      <w:rPr>
        <w:rFonts w:hAnsi="Times New Roman" w:ascii="Times New Roman"/>
        <w:szCs w:val="24"/>
      </w:rPr>
      <w:t>5761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84D05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CC7485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0"/>
  </w:num>
  <w:num w:numId="3">
    <w:abstractNumId w:val="27"/>
  </w:num>
  <w:num w:numId="4">
    <w:abstractNumId w:val="7"/>
  </w:num>
  <w:num w:numId="5">
    <w:abstractNumId w:val="20"/>
  </w:num>
  <w:num w:numId="6">
    <w:abstractNumId w:val="17"/>
  </w:num>
  <w:num w:numId="7">
    <w:abstractNumId w:val="6"/>
  </w:num>
  <w:num w:numId="8">
    <w:abstractNumId w:val="14"/>
  </w:num>
  <w:num w:numId="9">
    <w:abstractNumId w:val="13"/>
  </w:num>
  <w:num w:numId="10">
    <w:abstractNumId w:val="2"/>
  </w:num>
  <w:num w:numId="11">
    <w:abstractNumId w:val="19"/>
  </w:num>
  <w:num w:numId="12">
    <w:abstractNumId w:val="26"/>
  </w:num>
  <w:num w:numId="13">
    <w:abstractNumId w:val="18"/>
  </w:num>
  <w:num w:numId="14">
    <w:abstractNumId w:val="9"/>
  </w:num>
  <w:num w:numId="15">
    <w:abstractNumId w:val="10"/>
  </w:num>
  <w:num w:numId="16">
    <w:abstractNumId w:val="11"/>
  </w:num>
  <w:num w:numId="17">
    <w:abstractNumId w:val="22"/>
  </w:num>
  <w:num w:numId="18">
    <w:abstractNumId w:val="8"/>
  </w:num>
  <w:num w:numId="19">
    <w:abstractNumId w:val="4"/>
  </w:num>
  <w:num w:numId="20">
    <w:abstractNumId w:val="12"/>
  </w:num>
  <w:num w:numId="21">
    <w:abstractNumId w:val="25"/>
  </w:num>
  <w:num w:numId="22">
    <w:abstractNumId w:val="29"/>
  </w:num>
  <w:num w:numId="23">
    <w:abstractNumId w:val="21"/>
  </w:num>
  <w:num w:numId="24">
    <w:abstractNumId w:val="28"/>
  </w:num>
  <w:num w:numId="25">
    <w:abstractNumId w:val="24"/>
  </w:num>
  <w:num w:numId="26">
    <w:abstractNumId w:val="23"/>
  </w:num>
  <w:num w:numId="27">
    <w:abstractNumId w:val="1"/>
  </w:num>
  <w:num w:numId="28">
    <w:abstractNumId w:val="16"/>
  </w:num>
  <w:num w:numId="29">
    <w:abstractNumId w:val="5"/>
  </w:num>
  <w:num w:numId="3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37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0E6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3B02"/>
    <w:rsid w:val="001E5880"/>
    <w:rsid w:val="00205ED9"/>
    <w:rsid w:val="00223C1B"/>
    <w:rsid w:val="00237135"/>
    <w:rsid w:val="002378EB"/>
    <w:rsid w:val="00243F01"/>
    <w:rsid w:val="00274CDA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6EA5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228C5"/>
    <w:rsid w:val="00C23608"/>
    <w:rsid w:val="00C36271"/>
    <w:rsid w:val="00C37953"/>
    <w:rsid w:val="00C5285F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B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B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B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B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B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B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B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B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5761</izvorni_sadrzaj>
    <derivirana_varijabla naziv="DomainObject.Predmet.Broj_1">5761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St-5761/2016</izvorni_sadrzaj>
    <derivirana_varijabla naziv="DomainObject.Predmet.OznakaBroj_1">St-5761/2016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K.Ć. KONTI 2013 društvo s ograničenom odgovornošću za usluge zastupanog po punomoćniku Krunoslav Ćosić</izvorni_sadrzaj>
    <derivirana_varijabla naziv="DomainObject.Predmet.ProtustrankaFormated_1">  K.Ć. KONTI 2013 društvo s ograničenom odgovornošću za usluge zastupanog po punomoćniku Krunoslav Ćosić</derivirana_varijabla>
  </DomainObject.Predmet.ProtustrankaFormated>
  <DomainObject.Predmet.ProtustrankaFormatedOIB>
    <izvorni_sadrzaj>  K.Ć. KONTI 2013 društvo s ograničenom odgovornošću za usluge, OIB 99546765260 zastupanog po punomoćniku Krunoslav Ćosić</izvorni_sadrzaj>
    <derivirana_varijabla naziv="DomainObject.Predmet.ProtustrankaFormatedOIB_1">  K.Ć. KONTI 2013 društvo s ograničenom odgovornošću za usluge, OIB 99546765260 zastupanog po punomoćniku Krunoslav Ćosić</derivirana_varijabla>
  </DomainObject.Predmet.ProtustrankaFormatedOIB>
  <DomainObject.Predmet.ProtustrankaFormatedWithAdress>
    <izvorni_sadrzaj> K.Ć. KONTI 2013 društvo s ograničenom odgovornošću za usluge, II kanalski put II odvojak 15, 10000 Zagreb zastupanog po punomoćniku Krunoslav Ćosić</izvorni_sadrzaj>
    <derivirana_varijabla naziv="DomainObject.Predmet.ProtustrankaFormatedWithAdress_1"> K.Ć. KONTI 2013 društvo s ograničenom odgovornošću za usluge, II kanalski put II odvojak 15, 10000 Zagreb zastupanog po punomoćniku Krunoslav Ćosić</derivirana_varijabla>
  </DomainObject.Predmet.ProtustrankaFormatedWithAdress>
  <DomainObject.Predmet.ProtustrankaFormatedWithAdressOIB>
    <izvorni_sadrzaj> K.Ć. KONTI 2013 društvo s ograničenom odgovornošću za usluge, OIB 99546765260, II kanalski put II odvojak 15, 10000 Zagreb zastupanog po punomoćniku Krunoslav Ćosić</izvorni_sadrzaj>
    <derivirana_varijabla naziv="DomainObject.Predmet.ProtustrankaFormatedWithAdressOIB_1"> K.Ć. KONTI 2013 društvo s ograničenom odgovornošću za usluge, OIB 99546765260, II kanalski put II odvojak 15, 10000 Zagreb zastupanog po punomoćniku Krunoslav Ćosić</derivirana_varijabla>
  </DomainObject.Predmet.ProtustrankaFormatedWithAdressOIB>
  <DomainObject.Predmet.ProtustrankaWithAdress>
    <izvorni_sadrzaj>K.Ć. KONTI 2013 društvo s ograničenom odgovornošću za usluge II kanalski put II odvojak 15, 10000 Zagreb</izvorni_sadrzaj>
    <derivirana_varijabla naziv="DomainObject.Predmet.ProtustrankaWithAdress_1">K.Ć. KONTI 2013 društvo s ograničenom odgovornošću za usluge II kanalski put II odvojak 15, 10000 Zagreb</derivirana_varijabla>
  </DomainObject.Predmet.ProtustrankaWithAdress>
  <DomainObject.Predmet.ProtustrankaWithAdressOIB>
    <izvorni_sadrzaj>K.Ć. KONTI 2013 društvo s ograničenom odgovornošću za usluge, OIB 99546765260, II kanalski put II odvojak 15, 10000 Zagreb</izvorni_sadrzaj>
    <derivirana_varijabla naziv="DomainObject.Predmet.ProtustrankaWithAdressOIB_1">K.Ć. KONTI 2013 društvo s ograničenom odgovornošću za usluge, OIB 99546765260, II kanalski put II odvojak 15, 10000 Zagreb</derivirana_varijabla>
  </DomainObject.Predmet.ProtustrankaWithAdressOIB>
  <DomainObject.Predmet.ProtustrankaNazivFormated>
    <izvorni_sadrzaj>K.Ć. KONTI 2013 društvo s ograničenom odgovornošću za usluge</izvorni_sadrzaj>
    <derivirana_varijabla naziv="DomainObject.Predmet.ProtustrankaNazivFormated_1">K.Ć. KONTI 2013 društvo s ograničenom odgovornošću za usluge</derivirana_varijabla>
  </DomainObject.Predmet.ProtustrankaNazivFormated>
  <DomainObject.Predmet.ProtustrankaNazivFormatedOIB>
    <izvorni_sadrzaj>K.Ć. KONTI 2013 društvo s ograničenom odgovornošću za usluge, OIB 99546765260</izvorni_sadrzaj>
    <derivirana_varijabla naziv="DomainObject.Predmet.ProtustrankaNazivFormatedOIB_1">K.Ć. KONTI 2013 društvo s ograničenom odgovornošću za usluge, OIB 99546765260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K.Ć. KONTI 2013 društvo s ograničenom odgovornošću za usluge zastupanog po punomoćniku Krunoslav Ćosić</item>
    </izvorni_sadrzaj>
    <derivirana_varijabla naziv="DomainObject.Predmet.ProtuStrankaListFormated_1">
      <item>K.Ć. KONTI 2013 društvo s ograničenom odgovornošću za usluge zastupanog po punomoćniku Krunoslav Ćosić</item>
    </derivirana_varijabla>
  </DomainObject.Predmet.ProtuStrankaListFormated>
  <DomainObject.Predmet.ProtuStrankaListFormatedOIB>
    <izvorni_sadrzaj>
      <item>K.Ć. KONTI 2013 društvo s ograničenom odgovornošću za usluge, OIB 99546765260 zastupanog po punomoćniku Krunoslav Ćosić</item>
    </izvorni_sadrzaj>
    <derivirana_varijabla naziv="DomainObject.Predmet.ProtuStrankaListFormatedOIB_1">
      <item>K.Ć. KONTI 2013 društvo s ograničenom odgovornošću za usluge, OIB 99546765260 zastupanog po punomoćniku Krunoslav Ćosić</item>
    </derivirana_varijabla>
  </DomainObject.Predmet.ProtuStrankaListFormatedOIB>
  <DomainObject.Predmet.ProtuStrankaListFormatedWithAdress>
    <izvorni_sadrzaj>
      <item>K.Ć. KONTI 2013 društvo s ograničenom odgovornošću za usluge, II kanalski put II odvojak 15, 10000 Zagreb zastupanog po punomoćniku Krunoslav Ćosić</item>
    </izvorni_sadrzaj>
    <derivirana_varijabla naziv="DomainObject.Predmet.ProtuStrankaListFormatedWithAdress_1">
      <item>K.Ć. KONTI 2013 društvo s ograničenom odgovornošću za usluge, II kanalski put II odvojak 15, 10000 Zagreb zastupanog po punomoćniku Krunoslav Ćosić</item>
    </derivirana_varijabla>
  </DomainObject.Predmet.ProtuStrankaListFormatedWithAdress>
  <DomainObject.Predmet.ProtuStrankaListFormatedWithAdressOIB>
    <izvorni_sadrzaj>
      <item>K.Ć. KONTI 2013 društvo s ograničenom odgovornošću za usluge, OIB 99546765260, II kanalski put II odvojak 15, 10000 Zagreb zastupanog po punomoćniku Krunoslav Ćosić</item>
    </izvorni_sadrzaj>
    <derivirana_varijabla naziv="DomainObject.Predmet.ProtuStrankaListFormatedWithAdressOIB_1">
      <item>K.Ć. KONTI 2013 društvo s ograničenom odgovornošću za usluge, OIB 99546765260, II kanalski put II odvojak 15, 10000 Zagreb zastupanog po punomoćniku Krunoslav Ćosić</item>
    </derivirana_varijabla>
  </DomainObject.Predmet.ProtuStrankaListFormatedWithAdressOIB>
  <DomainObject.Predmet.ProtuStrankaListNazivFormated>
    <izvorni_sadrzaj>
      <item>K.Ć. KONTI 2013 društvo s ograničenom odgovornošću za usluge</item>
    </izvorni_sadrzaj>
    <derivirana_varijabla naziv="DomainObject.Predmet.ProtuStrankaListNazivFormated_1">
      <item>K.Ć. KONTI 2013 društvo s ograničenom odgovornošću za usluge</item>
    </derivirana_varijabla>
  </DomainObject.Predmet.ProtuStrankaListNazivFormated>
  <DomainObject.Predmet.ProtuStrankaListNazivFormatedOIB>
    <izvorni_sadrzaj>
      <item>K.Ć. KONTI 2013 društvo s ograničenom odgovornošću za usluge, OIB 99546765260</item>
    </izvorni_sadrzaj>
    <derivirana_varijabla naziv="DomainObject.Predmet.ProtuStrankaListNazivFormatedOIB_1">
      <item>K.Ć. KONTI 2013 društvo s ograničenom odgovornošću za usluge, OIB 99546765260</item>
    </derivirana_varijabla>
  </DomainObject.Predmet.ProtuStrankaListNazivFormatedOIB>
  <DomainObject.Predmet.OstaliListFormated>
    <izvorni_sadrzaj>
      <item>Krunoslav Ćosić punomoćnik sudionika u postupku K.Ć. KONTI 2013 društvo s ograničenom odgovornošću za usluge</item>
    </izvorni_sadrzaj>
    <derivirana_varijabla naziv="DomainObject.Predmet.OstaliListFormated_1">
      <item>Krunoslav Ćosić punomoćnik sudionika u postupku K.Ć. KONTI 2013 društvo s ograničenom odgovornošću za usluge</item>
    </derivirana_varijabla>
  </DomainObject.Predmet.OstaliListFormated>
  <DomainObject.Predmet.OstaliListFormatedOIB>
    <izvorni_sadrzaj>
      <item>Krunoslav Ćosić, OIB 73422112047 punomoćnik sudionika u postupku K.Ć. KONTI 2013 društvo s ograničenom odgovornošću za usluge</item>
    </izvorni_sadrzaj>
    <derivirana_varijabla naziv="DomainObject.Predmet.OstaliListFormatedOIB_1">
      <item>Krunoslav Ćosić, OIB 73422112047 punomoćnik sudionika u postupku K.Ć. KONTI 2013 društvo s ograničenom odgovornošću za usluge</item>
    </derivirana_varijabla>
  </DomainObject.Predmet.OstaliListFormatedOIB>
  <DomainObject.Predmet.OstaliListFormatedWithAdress>
    <izvorni_sadrzaj>
      <item>Krunoslav Ćosić, II.kanalski Put II.odvojak 15, 10000 Zagreb punomoćnik sudionika u postupku K.Ć. KONTI 2013 društvo s ograničenom odgovornošću za usluge</item>
    </izvorni_sadrzaj>
    <derivirana_varijabla naziv="DomainObject.Predmet.OstaliListFormatedWithAdress_1">
      <item>Krunoslav Ćosić, II.kanalski Put II.odvojak 15, 10000 Zagreb punomoćnik sudionika u postupku K.Ć. KONTI 2013 društvo s ograničenom odgovornošću za usluge</item>
    </derivirana_varijabla>
  </DomainObject.Predmet.OstaliListFormatedWithAdress>
  <DomainObject.Predmet.OstaliListFormatedWithAdressOIB>
    <izvorni_sadrzaj>
      <item>Krunoslav Ćosić, OIB 73422112047, II.kanalski Put II.odvojak 15, 10000 Zagreb punomoćnik sudionika u postupku K.Ć. KONTI 2013 društvo s ograničenom odgovornošću za usluge</item>
    </izvorni_sadrzaj>
    <derivirana_varijabla naziv="DomainObject.Predmet.OstaliListFormatedWithAdressOIB_1">
      <item>Krunoslav Ćosić, OIB 73422112047, II.kanalski Put II.odvojak 15, 10000 Zagreb punomoćnik sudionika u postupku K.Ć. KONTI 2013 društvo s ograničenom odgovornošću za usluge</item>
    </derivirana_varijabla>
  </DomainObject.Predmet.OstaliListFormatedWithAdressOIB>
  <DomainObject.Predmet.OstaliListNazivFormated>
    <izvorni_sadrzaj>
      <item>Krunoslav Ćosić</item>
    </izvorni_sadrzaj>
    <derivirana_varijabla naziv="DomainObject.Predmet.OstaliListNazivFormated_1">
      <item>Krunoslav Ćosić</item>
    </derivirana_varijabla>
  </DomainObject.Predmet.OstaliListNazivFormated>
  <DomainObject.Predmet.OstaliListNazivFormatedOIB>
    <izvorni_sadrzaj>
      <item>Krunoslav Ćosić, OIB 73422112047</item>
    </izvorni_sadrzaj>
    <derivirana_varijabla naziv="DomainObject.Predmet.OstaliListNazivFormatedOIB_1">
      <item>Krunoslav Ćosić, OIB 73422112047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K.Ć. KONTI 2013 društvo s ograničenom odgovornošću za usluge</izvorni_sadrzaj>
    <derivirana_varijabla naziv="DomainObject.Predmet.ProtustrankaIDrugi_1">K.Ć. KONTI 2013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K.Ć. KONTI 2013 društvo s ograničenom odgovornošću za usluge, OIB 99546765260, II kanalski put II odvojak 15, 10000 Zagreb</izvorni_sadrzaj>
    <derivirana_varijabla naziv="DomainObject.Predmet.ProtustrankaIDrugiAdressOIB_1">K.Ć. KONTI 2013 društvo s ograničenom odgovornošću za usluge, OIB 99546765260, II kanalski put II 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K.Ć. KONTI 2013 društvo s ograničenom odgovornošću za usluge</item>
      <item>Krunoslav Ćosić</item>
    </izvorni_sadrzaj>
    <derivirana_varijabla naziv="DomainObject.Predmet.SudioniciListNaziv_1">
      <item>FINA Regionalni centar Zagreb</item>
      <item>K.Ć. KONTI 2013 društvo s ograničenom odgovornošću za usluge</item>
      <item>Krunoslav Ćosić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K.Ć. KONTI 2013 društvo s ograničenom odgovornošću za usluge, OIB 99546765260, II kanalski put II odvojak 15,10000 Zagreb</item>
      <item>Krunoslav Ćosić, OIB 73422112047, II.kanalski Put II.odvojak 15,10000 Zagreb</item>
    </izvorni_sadrzaj>
    <derivirana_varijabla naziv="DomainObject.Predmet.SudioniciListAdressOIB_1">
      <item>FINA Regionalni centar Zagreb, OIB 85821130368, Trg svibanjskih žrtava 1995. br. 1,10000 Zagreb</item>
      <item>K.Ć. KONTI 2013 društvo s ograničenom odgovornošću za usluge, OIB 99546765260, II kanalski put II odvojak 15,10000 Zagreb</item>
      <item>Krunoslav Ćosić, OIB 73422112047, II.kanalski Put II.odvojak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99546765260</item>
      <item>, OIB 73422112047</item>
    </izvorni_sadrzaj>
    <derivirana_varijabla naziv="DomainObject.Predmet.SudioniciListNazivOIB_1">
      <item>, OIB 85821130368</item>
      <item>, OIB 99546765260</item>
      <item>, OIB 73422112047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648</properties:Words>
  <properties:Characters>3381</properties:Characters>
  <properties:Lines>90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2016-12-01T09:38:00Z</dcterms:created>
  <dc:creator>Sudsko vijeæe</dc:creator>
  <cp:lastModifiedBy>Monika Grbac</cp:lastModifiedBy>
  <cp:lastPrinted>2016-12-14T13:24:00Z</cp:lastPrinted>
  <dcterms:modified xmlns:xsi="http://www.w3.org/2001/XMLSchema-instance" xsi:type="dcterms:W3CDTF">2016-12-14T13:24:00Z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