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E4F9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F440B">
                    <w:rPr>
                      <w:sz w:val="22"/>
                      <w:szCs w:val="22"/>
                    </w:rPr>
                    <w:t>1</w:t>
                  </w:r>
                  <w:r w:rsidR="009E4F9F">
                    <w:rPr>
                      <w:sz w:val="22"/>
                      <w:szCs w:val="22"/>
                    </w:rPr>
                    <w:t>921</w:t>
                  </w:r>
                  <w:r w:rsidR="000F440B">
                    <w:rPr>
                      <w:sz w:val="22"/>
                      <w:szCs w:val="22"/>
                    </w:rPr>
                    <w:t>/2018</w:t>
                  </w:r>
                  <w:r w:rsidR="004619CD">
                    <w:rPr>
                      <w:sz w:val="22"/>
                      <w:szCs w:val="22"/>
                    </w:rPr>
                    <w:t>-</w:t>
                  </w:r>
                  <w:r w:rsidR="000F440B">
                    <w:rPr>
                      <w:sz w:val="22"/>
                      <w:szCs w:val="22"/>
                    </w:rPr>
                    <w:t>3</w:t>
                  </w:r>
                  <w:r w:rsidR="00CF378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c85582e" w14:paraId="c85582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4619CD">
        <w:t xml:space="preserve">Trgovački sud u Osijeku, po sucu mr. sc. Mirjani Baran, u stečajnom predmetu povodom prijedloga Financijske agencije Regionalni centar Zagreb, </w:t>
      </w:r>
      <w:r w:rsidR="004619CD" w:rsidRPr="000942B7">
        <w:t>OIB: 85821130368</w:t>
      </w:r>
      <w:r w:rsidR="004619CD">
        <w:t xml:space="preserve">, Zagreb,Trg svibanjskih žrtava 1995. broj 1, za otvaranje stečajnog postupka nad dužnikom </w:t>
      </w:r>
      <w:r w:rsidR="009E4F9F">
        <w:t>PARALANGAJ 1964. j.</w:t>
      </w:r>
      <w:r w:rsidR="00834836">
        <w:t xml:space="preserve"> </w:t>
      </w:r>
      <w:r w:rsidR="004619CD">
        <w:t xml:space="preserve">d.o.o., OIB: </w:t>
      </w:r>
      <w:r w:rsidR="009E4F9F">
        <w:t>09157187116,</w:t>
      </w:r>
      <w:r w:rsidR="004619CD">
        <w:t xml:space="preserve"> MBS: </w:t>
      </w:r>
      <w:r w:rsidR="00834836">
        <w:t>080</w:t>
      </w:r>
      <w:r w:rsidR="009E4F9F">
        <w:t>936276</w:t>
      </w:r>
      <w:r w:rsidR="004619CD">
        <w:t xml:space="preserve">, </w:t>
      </w:r>
      <w:r w:rsidR="009E4F9F">
        <w:t>Hrvatska Kostajnica, Vladimira Nazora 38</w:t>
      </w:r>
      <w:r w:rsidR="00834836">
        <w:t>,</w:t>
      </w:r>
      <w:r w:rsidR="00361EDF">
        <w:t xml:space="preserve"> </w:t>
      </w:r>
      <w:r w:rsidR="00A938DE">
        <w:t>21</w:t>
      </w:r>
      <w:r w:rsidR="00E72AE4">
        <w:t>.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9E4F9F">
        <w:t xml:space="preserve">PARALANGAJ 1964. j. d.o.o., OIB: 09157187116, MBS: 080936276, </w:t>
      </w:r>
      <w:r w:rsidR="009E4F9F">
        <w:t>Hrvatska K</w:t>
      </w:r>
      <w:r w:rsidR="009E4F9F">
        <w:t>ostajnica, Vladimira Nazora 38</w:t>
      </w:r>
      <w:r w:rsidR="00E72AE4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E72AE4" w:rsidP="00361EDF" w:rsidR="00361EDF">
      <w:pPr>
        <w:pStyle w:val="Tijeloteksta"/>
        <w:jc w:val="center"/>
        <w:rPr>
          <w:b/>
        </w:rPr>
      </w:pPr>
      <w:r>
        <w:rPr>
          <w:b/>
        </w:rPr>
        <w:t>20. ožujka 2019</w:t>
      </w:r>
      <w:r w:rsidR="00361EDF">
        <w:rPr>
          <w:b/>
        </w:rPr>
        <w:t xml:space="preserve">. u </w:t>
      </w:r>
      <w:r w:rsidR="004619CD">
        <w:rPr>
          <w:b/>
        </w:rPr>
        <w:t>10,</w:t>
      </w:r>
      <w:r w:rsidR="009E4F9F">
        <w:rPr>
          <w:b/>
        </w:rPr>
        <w:t>30</w:t>
      </w:r>
      <w:r w:rsidR="00361EDF">
        <w:rPr>
          <w:b/>
        </w:rPr>
        <w:t xml:space="preserve"> sati</w:t>
      </w:r>
    </w:p>
    <w:p w:rsidRDefault="004619CD" w:rsidP="00361EDF" w:rsidR="004619CD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617B1E" w:rsidP="00617B1E" w:rsidR="00617B1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Davor Lamza, OIB: 55486063770 Osijek, Zagrebačka 7.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617B1E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E72AE4">
      <w:pPr>
        <w:pStyle w:val="Tijeloteksta"/>
      </w:pPr>
      <w:r>
        <w:tab/>
      </w:r>
      <w:r w:rsidR="00E72AE4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D305E2">
        <w:t>1</w:t>
      </w:r>
      <w:r w:rsidR="009E4F9F">
        <w:t>6</w:t>
      </w:r>
      <w:r w:rsidR="00D305E2">
        <w:t xml:space="preserve">. </w:t>
      </w:r>
      <w:r w:rsidR="009E4F9F">
        <w:t>srpnja</w:t>
      </w:r>
      <w:r w:rsidR="009F0362">
        <w:t xml:space="preserve"> 201</w:t>
      </w:r>
      <w:r w:rsidR="00E72AE4">
        <w:t>8</w:t>
      </w:r>
      <w:r>
        <w:t xml:space="preserve">. na propisanom obrascu prijedlog za otvaranje stečajnog postupka nad dužnikom </w:t>
      </w:r>
      <w:r w:rsidR="009E4F9F">
        <w:t xml:space="preserve">PARALANGAJ 1964. j. d.o.o., OIB: 09157187116, MBS: 080936276, Hrvatska </w:t>
      </w:r>
      <w:proofErr w:type="spellStart"/>
      <w:r w:rsidR="009E4F9F">
        <w:t>kostajnica</w:t>
      </w:r>
      <w:proofErr w:type="spellEnd"/>
      <w:r w:rsidR="009E4F9F">
        <w:t>, Vladimira Nazora 38</w:t>
      </w:r>
      <w:r w:rsidR="00E72AE4">
        <w:t>.</w:t>
      </w:r>
    </w:p>
    <w:p w:rsidRDefault="00E72AE4" w:rsidP="00361EDF" w:rsidR="00E72AE4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E72AE4">
        <w:tab/>
      </w:r>
      <w:r>
        <w:t>Na temelju rješenja Visokog trgovačkog suda RH broj Su-</w:t>
      </w:r>
      <w:r w:rsidR="00E72AE4">
        <w:t>669</w:t>
      </w:r>
      <w:r>
        <w:t>/1</w:t>
      </w:r>
      <w:r w:rsidR="009F0362">
        <w:t>8</w:t>
      </w:r>
      <w:r w:rsidR="00E72AE4">
        <w:t xml:space="preserve"> </w:t>
      </w:r>
      <w:r>
        <w:t xml:space="preserve"> od </w:t>
      </w:r>
      <w:r w:rsidR="00E72AE4">
        <w:t>11. listopada</w:t>
      </w:r>
      <w:r w:rsidR="00D305E2">
        <w:t xml:space="preserve"> i 26. listopada </w:t>
      </w:r>
      <w:r>
        <w:t>201</w:t>
      </w:r>
      <w:r w:rsidR="009F0362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pStyle w:val="Tijeloteksta"/>
        <w:ind w:firstLine="1416"/>
      </w:pPr>
      <w:r>
        <w:t xml:space="preserve">U prijedlogu FINA navodi da dužnik na dan </w:t>
      </w:r>
      <w:r w:rsidR="005A2975">
        <w:t>12. srpnja</w:t>
      </w:r>
      <w:r w:rsidR="00E72AE4">
        <w:t xml:space="preserve"> 2018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E72AE4">
        <w:t>120</w:t>
      </w:r>
      <w:r>
        <w:t xml:space="preserve"> dana u ukupnom iznosu od </w:t>
      </w:r>
      <w:r w:rsidR="005A2975">
        <w:t>74.530,13</w:t>
      </w:r>
      <w:r>
        <w:t xml:space="preserve"> kn u koji iznos je uračunata kamata i naknada FINE za provedbu ovrhe na novčanim sredstvima te da dužnik ima </w:t>
      </w:r>
      <w:r w:rsidR="005A2975">
        <w:t>10</w:t>
      </w:r>
      <w:bookmarkStart w:name="_GoBack" w:id="0"/>
      <w:bookmarkEnd w:id="0"/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E72AE4" w:rsidR="00361EDF">
      <w:pPr>
        <w:ind w:firstLine="1416"/>
        <w:jc w:val="both"/>
      </w:pPr>
      <w:r>
        <w:t xml:space="preserve">Na temelju čl. 115. st. 2. citiranog Zakona imenovan je privremeni stečajni upravitelj </w:t>
      </w:r>
      <w:r w:rsidR="00617B1E">
        <w:t xml:space="preserve"> </w:t>
      </w:r>
      <w:r>
        <w:t>automatski</w:t>
      </w:r>
      <w:r w:rsidR="00617B1E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305E2">
        <w:t>21</w:t>
      </w:r>
      <w:r w:rsidR="00E72AE4">
        <w:t>. siječnja 2019.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617B1E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617B1E">
        <w:t xml:space="preserve">  </w:t>
      </w:r>
      <w:r>
        <w:t xml:space="preserve">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9F0362">
        <w:t xml:space="preserve"> </w:t>
      </w:r>
      <w:r w:rsidR="00C4334C">
        <w:t xml:space="preserve">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  <w:r w:rsidR="00C4334C">
        <w:t xml:space="preserve"> </w:t>
      </w:r>
      <w:r w:rsidR="0026129E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  <w:r w:rsidR="009F0362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E72AE4">
        <w:t>20/3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975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E72AE4">
      <w:t>1</w:t>
    </w:r>
    <w:r w:rsidR="009E4F9F">
      <w:t>921</w:t>
    </w:r>
    <w:r w:rsidR="00E72AE4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40B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6129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19CD"/>
    <w:rsid w:val="00463C3F"/>
    <w:rsid w:val="004853EB"/>
    <w:rsid w:val="004A5B00"/>
    <w:rsid w:val="005225A9"/>
    <w:rsid w:val="005260B0"/>
    <w:rsid w:val="005334A7"/>
    <w:rsid w:val="0059612B"/>
    <w:rsid w:val="005A2975"/>
    <w:rsid w:val="005A3617"/>
    <w:rsid w:val="005B5061"/>
    <w:rsid w:val="005B7CBB"/>
    <w:rsid w:val="005F020C"/>
    <w:rsid w:val="005F161D"/>
    <w:rsid w:val="005F6A02"/>
    <w:rsid w:val="00616E68"/>
    <w:rsid w:val="00617B1E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91A3F"/>
    <w:rsid w:val="007C75AC"/>
    <w:rsid w:val="007F499F"/>
    <w:rsid w:val="008169C7"/>
    <w:rsid w:val="00834836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9E4F9F"/>
    <w:rsid w:val="009F0362"/>
    <w:rsid w:val="00A0490A"/>
    <w:rsid w:val="00A324F9"/>
    <w:rsid w:val="00A72318"/>
    <w:rsid w:val="00A91681"/>
    <w:rsid w:val="00A938DE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E5772"/>
    <w:rsid w:val="00BF49C9"/>
    <w:rsid w:val="00C05BEE"/>
    <w:rsid w:val="00C13E72"/>
    <w:rsid w:val="00C24C2D"/>
    <w:rsid w:val="00C31484"/>
    <w:rsid w:val="00C3258D"/>
    <w:rsid w:val="00C4334C"/>
    <w:rsid w:val="00C657DA"/>
    <w:rsid w:val="00C82963"/>
    <w:rsid w:val="00CA7F62"/>
    <w:rsid w:val="00CB16AA"/>
    <w:rsid w:val="00CC1E31"/>
    <w:rsid w:val="00CC6607"/>
    <w:rsid w:val="00CF3781"/>
    <w:rsid w:val="00D04D90"/>
    <w:rsid w:val="00D25127"/>
    <w:rsid w:val="00D305E2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72AE4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509</properties:Words>
  <properties:Characters>2904</properties:Characters>
  <properties:Lines>24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2019-01-21T09:09:00Z</dcterms:created>
  <dc:creator>Snježana Andrijanić</dc:creator>
  <cp:lastModifiedBy>Snježana Andrijanić</cp:lastModifiedBy>
  <cp:lastPrinted>2019-01-21T09:09:00Z</cp:lastPrinted>
  <dcterms:modified xmlns:xsi="http://www.w3.org/2001/XMLSchema-instance" xsi:type="dcterms:W3CDTF">2019-01-21T09:09:00Z</dcterms:modified>
  <cp:revision>2</cp:revision>
</cp:coreProperties>
</file>