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d046" w14:paraId="1d2d04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A6EC4">
        <w:t>2</w:t>
      </w:r>
      <w:r w:rsidR="006F3B68">
        <w:t>616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EC4">
        <w:t>11</w:t>
      </w:r>
      <w:r w:rsidR="00AC4528">
        <w:t>.</w:t>
      </w:r>
      <w:r w:rsidR="00FA6EC4">
        <w:t xml:space="preserve"> </w:t>
      </w:r>
      <w:r w:rsidR="00F67997">
        <w:t xml:space="preserve">studenog </w:t>
      </w:r>
      <w:r w:rsidR="00590AEF">
        <w:t>2015.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6EC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F3B68">
        <w:t>GROOPREMA RD d.o.o. Zagreb, Topolovečka 1a, OIB: 50519966460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84C69">
        <w:t>24.487,83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6EC4">
        <w:t>11</w:t>
      </w:r>
      <w:r w:rsidR="008155EE">
        <w:t>.</w:t>
      </w:r>
      <w:r w:rsidR="00FA6EC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7E2D"/>
    <w:rsid w:val="00325398"/>
    <w:rsid w:val="00353D3A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F3B68"/>
    <w:rsid w:val="007574B5"/>
    <w:rsid w:val="007925C0"/>
    <w:rsid w:val="007B5AFD"/>
    <w:rsid w:val="007D5A5D"/>
    <w:rsid w:val="008155EE"/>
    <w:rsid w:val="008613BD"/>
    <w:rsid w:val="00863025"/>
    <w:rsid w:val="00871F01"/>
    <w:rsid w:val="00903602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A6EC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2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St-2616/2015</izvorni_sadrzaj>
    <derivirana_varijabla naziv="DomainObject.Predmet.OznakaBroj_1">St-2616/2015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GROOPREMA RD d.o.o.</izvorni_sadrzaj>
    <derivirana_varijabla naziv="DomainObject.Predmet.ProtustrankaFormated_1">  GROOPREMA RD d.o.o.</derivirana_varijabla>
  </DomainObject.Predmet.ProtustrankaFormated>
  <DomainObject.Predmet.ProtustrankaFormatedOIB>
    <izvorni_sadrzaj>  GROOPREMA RD d.o.o., OIB 50519966460</izvorni_sadrzaj>
    <derivirana_varijabla naziv="DomainObject.Predmet.ProtustrankaFormatedOIB_1">  GROOPREMA RD d.o.o., OIB 50519966460</derivirana_varijabla>
  </DomainObject.Predmet.ProtustrankaFormatedOIB>
  <DomainObject.Predmet.ProtustrankaFormatedWithAdress>
    <izvorni_sadrzaj> GROOPREMA RD d.o.o., Topolovečka 1/A, 10000 Zagreb</izvorni_sadrzaj>
    <derivirana_varijabla naziv="DomainObject.Predmet.ProtustrankaFormatedWithAdress_1"> GROOPREMA RD d.o.o., Topolovečka 1/A, 10000 Zagreb</derivirana_varijabla>
  </DomainObject.Predmet.ProtustrankaFormatedWithAdress>
  <DomainObject.Predmet.ProtustrankaFormatedWithAdressOIB>
    <izvorni_sadrzaj> GROOPREMA RD d.o.o., OIB 50519966460, Topolovečka 1/A, 10000 Zagreb</izvorni_sadrzaj>
    <derivirana_varijabla naziv="DomainObject.Predmet.ProtustrankaFormatedWithAdressOIB_1"> GROOPREMA RD d.o.o., OIB 50519966460, Topolovečka 1/A, 10000 Zagreb</derivirana_varijabla>
  </DomainObject.Predmet.ProtustrankaFormatedWithAdressOIB>
  <DomainObject.Predmet.ProtustrankaWithAdress>
    <izvorni_sadrzaj>GROOPREMA RD d.o.o. Topolovečka 1/A, 10000 Zagreb</izvorni_sadrzaj>
    <derivirana_varijabla naziv="DomainObject.Predmet.ProtustrankaWithAdress_1">GROOPREMA RD d.o.o. Topolovečka 1/A, 10000 Zagreb</derivirana_varijabla>
  </DomainObject.Predmet.ProtustrankaWithAdress>
  <DomainObject.Predmet.ProtustrankaWithAdressOIB>
    <izvorni_sadrzaj>GROOPREMA RD d.o.o., OIB 50519966460, Topolovečka 1/A, 10000 Zagreb</izvorni_sadrzaj>
    <derivirana_varijabla naziv="DomainObject.Predmet.ProtustrankaWithAdressOIB_1">GROOPREMA RD d.o.o., OIB 50519966460, Topolovečka 1/A, 10000 Zagreb</derivirana_varijabla>
  </DomainObject.Predmet.ProtustrankaWithAdressOIB>
  <DomainObject.Predmet.ProtustrankaNazivFormated>
    <izvorni_sadrzaj>GROOPREMA RD d.o.o.</izvorni_sadrzaj>
    <derivirana_varijabla naziv="DomainObject.Predmet.ProtustrankaNazivFormated_1">GROOPREMA RD d.o.o.</derivirana_varijabla>
  </DomainObject.Predmet.ProtustrankaNazivFormated>
  <DomainObject.Predmet.ProtustrankaNazivFormatedOIB>
    <izvorni_sadrzaj>GROOPREMA RD d.o.o., OIB 50519966460</izvorni_sadrzaj>
    <derivirana_varijabla naziv="DomainObject.Predmet.ProtustrankaNazivFormatedOIB_1">GROOPREMA RD d.o.o., OIB 50519966460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GROOPREMA RD d.o.o.</item>
    </izvorni_sadrzaj>
    <derivirana_varijabla naziv="DomainObject.Predmet.ProtuStrankaListFormated_1">
      <item>GROOPREMA RD d.o.o.</item>
    </derivirana_varijabla>
  </DomainObject.Predmet.ProtuStrankaListFormated>
  <DomainObject.Predmet.ProtuStrankaListFormatedOIB>
    <izvorni_sadrzaj>
      <item>GROOPREMA RD d.o.o., OIB 50519966460</item>
    </izvorni_sadrzaj>
    <derivirana_varijabla naziv="DomainObject.Predmet.ProtuStrankaListFormatedOIB_1">
      <item>GROOPREMA RD d.o.o., OIB 50519966460</item>
    </derivirana_varijabla>
  </DomainObject.Predmet.ProtuStrankaListFormatedOIB>
  <DomainObject.Predmet.ProtuStrankaListFormatedWithAdress>
    <izvorni_sadrzaj>
      <item>GROOPREMA RD d.o.o., Topolovečka 1/A, 10000 Zagreb</item>
    </izvorni_sadrzaj>
    <derivirana_varijabla naziv="DomainObject.Predmet.ProtuStrankaListFormatedWithAdress_1">
      <item>GROOPREMA RD d.o.o., Topolovečka 1/A, 10000 Zagreb</item>
    </derivirana_varijabla>
  </DomainObject.Predmet.ProtuStrankaListFormatedWithAdress>
  <DomainObject.Predmet.ProtuStrankaListFormatedWithAdressOIB>
    <izvorni_sadrzaj>
      <item>GROOPREMA RD d.o.o., OIB 50519966460, Topolovečka 1/A, 10000 Zagreb</item>
    </izvorni_sadrzaj>
    <derivirana_varijabla naziv="DomainObject.Predmet.ProtuStrankaListFormatedWithAdressOIB_1">
      <item>GROOPREMA RD d.o.o., OIB 50519966460, Topolovečka 1/A, 10000 Zagreb</item>
    </derivirana_varijabla>
  </DomainObject.Predmet.ProtuStrankaListFormatedWithAdressOIB>
  <DomainObject.Predmet.ProtuStrankaListNazivFormated>
    <izvorni_sadrzaj>
      <item>GROOPREMA RD d.o.o.</item>
    </izvorni_sadrzaj>
    <derivirana_varijabla naziv="DomainObject.Predmet.ProtuStrankaListNazivFormated_1">
      <item>GROOPREMA RD d.o.o.</item>
    </derivirana_varijabla>
  </DomainObject.Predmet.ProtuStrankaListNazivFormated>
  <DomainObject.Predmet.ProtuStrankaListNazivFormatedOIB>
    <izvorni_sadrzaj>
      <item>GROOPREMA RD d.o.o., OIB 50519966460</item>
    </izvorni_sadrzaj>
    <derivirana_varijabla naziv="DomainObject.Predmet.ProtuStrankaListNazivFormatedOIB_1">
      <item>GROOPREMA RD d.o.o., OIB 50519966460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GROOPREMA RD d.o.o.</izvorni_sadrzaj>
    <derivirana_varijabla naziv="DomainObject.Predmet.ProtustrankaIDrugi_1">GROOPREMA 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GROOPREMA RD d.o.o., OIB 50519966460, Topolovečka 1/A, 10000 Zagreb</izvorni_sadrzaj>
    <derivirana_varijabla naziv="DomainObject.Predmet.ProtustrankaIDrugiAdressOIB_1">GROOPREMA RD d.o.o., OIB 50519966460, Topolovečka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GROOPREMA RD d.o.o.</item>
    </izvorni_sadrzaj>
    <derivirana_varijabla naziv="DomainObject.Predmet.SudioniciListNaziv_1">
      <item>FINA Regionalni centar Zagreb</item>
      <item>GROOPREMA RD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GROOPREMA RD d.o.o., OIB 50519966460, Topolovečka 1/A,10000 Zagreb</item>
    </izvorni_sadrzaj>
    <derivirana_varijabla naziv="DomainObject.Predmet.SudioniciListAdressOIB_1">
      <item>FINA Regionalni centar Zagreb, OIB 85821130368, Trg svibanjskih žrtava 1995. 1,10000 Zagreb</item>
      <item>GROOPREMA RD d.o.o., OIB 50519966460, Topolovečka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50519966460</item>
    </izvorni_sadrzaj>
    <derivirana_varijabla naziv="DomainObject.Predmet.SudioniciListNazivOIB_1">
      <item>, OIB 85821130368</item>
      <item>, OIB 50519966460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2015-11-11T14:16:00Z</dcterms:created>
  <dc:creator>ilukac</dc:creator>
  <cp:lastModifiedBy>Karmen Malkoč</cp:lastModifiedBy>
  <cp:lastPrinted>2015-11-11T14:16:00Z</cp:lastPrinted>
  <dcterms:modified xmlns:xsi="http://www.w3.org/2001/XMLSchema-instance" xsi:type="dcterms:W3CDTF">2015-11-11T14:19:00Z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