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bba2" w14:paraId="b54bba2" w:rsidRDefault="00C21475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>
        <w:t>124</w:t>
      </w:r>
      <w:r w:rsidR="00CC43EB">
        <w:t>/18-</w:t>
      </w:r>
      <w:r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C21475" w:rsidRPr="00C21475">
        <w:rPr>
          <w:b/>
        </w:rPr>
        <w:t>FLEIS PROMET j.d.o.o. za trgovinu i usluge, Osijek, Ružina 41, MBS: 030167009, OIB: 21012373533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21475">
        <w:t>23.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21475">
        <w:t>FLEIS PROMET j.d.o.o. za trgovinu i usluge, Osijek, Ružina 41, MBS: 030167009, OIB: 21012373533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21475">
        <w:rPr>
          <w:b/>
        </w:rPr>
        <w:t>10. svibnja</w:t>
      </w:r>
      <w:r w:rsidRPr="00914EB4">
        <w:rPr>
          <w:b/>
        </w:rPr>
        <w:t xml:space="preserve"> 2018. u </w:t>
      </w:r>
      <w:r w:rsidR="00C21475">
        <w:rPr>
          <w:b/>
        </w:rPr>
        <w:t>10,15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21475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21475">
        <w:t xml:space="preserve"> </w:t>
      </w:r>
      <w:r w:rsidR="00C21475" w:rsidRPr="00C21475">
        <w:rPr>
          <w:b/>
        </w:rPr>
        <w:t>Krešimir Tomac, Sl. Brod, Tome Bakača 35, OIB: 89208179103</w:t>
      </w:r>
      <w:r w:rsidR="00C21475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</w:t>
      </w:r>
      <w:r w:rsidR="00C21475">
        <w:t xml:space="preserve"> 12. siječnja 2018.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21475">
        <w:t>FLEIS PROMET j.d.o.o. za trgovinu i usluge, Osijek, Ružina 41, MBS: 030167009, OIB: 21012373533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C21475" w:rsidP="00C21475" w:rsidR="00C21475">
      <w:pPr>
        <w:jc w:val="right"/>
      </w:pPr>
      <w:r>
        <w:lastRenderedPageBreak/>
        <w:t>6 Broj: St-124/18-6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na dan </w:t>
      </w:r>
      <w:r w:rsidR="00C21475">
        <w:t>31</w:t>
      </w:r>
      <w:r w:rsidR="00CC43EB">
        <w:t>. prosinac</w:t>
      </w:r>
      <w:r w:rsidR="00C26A6F">
        <w:t xml:space="preserve"> </w:t>
      </w:r>
      <w:r w:rsidR="00B54A3E">
        <w:t>2017. g.</w:t>
      </w:r>
      <w:r w:rsidR="0031464B">
        <w:t xml:space="preserve"> ima tražbinu u iznosu od </w:t>
      </w:r>
      <w:r w:rsidR="00C21475">
        <w:t>31.281,32</w:t>
      </w:r>
      <w:r w:rsidR="0031464B">
        <w:t xml:space="preserve"> kn </w:t>
      </w:r>
      <w:r w:rsidR="00C21475">
        <w:t>koja se temelji na knjigovodstvenom stanju duga</w:t>
      </w:r>
      <w:r w:rsidR="0031464B">
        <w:t xml:space="preserve"> te da kod dužnika postoji stečajni razlog – nesposobnost za plaćanje – dužnik </w:t>
      </w:r>
      <w:r w:rsidR="00C26A6F">
        <w:t>u Očevidniku redoslijeda osnova za plaćanje</w:t>
      </w:r>
      <w:r w:rsidR="00C21475">
        <w:t xml:space="preserve"> u razdoblju dužem od 60 dana</w:t>
      </w:r>
      <w:r w:rsidR="00CC43EB">
        <w:t xml:space="preserve"> </w:t>
      </w:r>
      <w:r w:rsidR="00C26A6F">
        <w:t xml:space="preserve"> ima više evidentiranih osnova za plaćanje </w:t>
      </w:r>
      <w:r w:rsidR="00CC43EB">
        <w:t xml:space="preserve">a </w:t>
      </w:r>
      <w:r w:rsidR="00C21475">
        <w:t xml:space="preserve">na dan 8.1.2018. g. </w:t>
      </w:r>
      <w:r w:rsidR="00CC43EB">
        <w:t xml:space="preserve">u neprekidnoj </w:t>
      </w:r>
      <w:r w:rsidR="00C21475">
        <w:t xml:space="preserve">je </w:t>
      </w:r>
      <w:r w:rsidR="00CC43EB">
        <w:t xml:space="preserve">blokadi u trajanju od </w:t>
      </w:r>
      <w:r w:rsidR="00C21475">
        <w:t>203</w:t>
      </w:r>
      <w:r w:rsidR="00CC43EB">
        <w:t xml:space="preserve"> dana</w:t>
      </w:r>
      <w:r w:rsidR="00C21475">
        <w:t>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21475" w:rsidR="005173F9" w:rsidRPr="00C21475">
      <w:pPr>
        <w:tabs>
          <w:tab w:pos="6195" w:val="left"/>
        </w:tabs>
        <w:ind w:hanging="1080"/>
        <w:rPr>
          <w:b/>
        </w:rPr>
      </w:pPr>
      <w:r>
        <w:t xml:space="preserve"> </w:t>
      </w:r>
      <w:r w:rsidR="00CC43EB">
        <w:tab/>
      </w:r>
      <w:r w:rsidR="00C21475">
        <w:t xml:space="preserve">          </w:t>
      </w:r>
      <w:r>
        <w:t xml:space="preserve">Također, temeljem čl. 115. st. 2. citiranog zakona imenovan je privremeni stečajni upravitelj u osobi </w:t>
      </w:r>
      <w:r w:rsidR="00C21475">
        <w:rPr>
          <w:b/>
        </w:rPr>
        <w:t xml:space="preserve">Krešimir Tomac, Sl. Brod, Tome Bakača 35, OIB: 89208179103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21475">
        <w:t>23.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21475" w:rsidR="00C21475" w:rsidRPr="00C21475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21475" w:rsidRPr="00C21475">
        <w:t>Krešimir Tomac, Sl. Brod, Tome Bakača 35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21475">
        <w:t>10.5.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E0" w:rsidR="00D516E0">
      <w:r>
        <w:separator/>
      </w:r>
    </w:p>
  </w:endnote>
  <w:endnote w:id="0" w:type="continuationSeparator">
    <w:p w:rsidRDefault="00D516E0" w:rsidR="00D51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E0" w:rsidR="00D516E0">
      <w:r>
        <w:separator/>
      </w:r>
    </w:p>
  </w:footnote>
  <w:footnote w:id="0" w:type="continuationSeparator">
    <w:p w:rsidRDefault="00D516E0" w:rsidR="00D51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6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363A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3B81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1475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516E0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6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3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6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3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6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89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FLEIS PROMET jednostavno društvo s ograničenom odgovornošću za trgovinu i usluge</izvorni_sadrzaj>
    <derivirana_varijabla naziv="DomainObject.Predmet.ProtustrankaFormated_1">  FLEIS PROMET jednostavno društvo s ograničenom odgovornošću za trgovinu i usluge</derivirana_varijabla>
  </DomainObject.Predmet.ProtustrankaFormated>
  <DomainObject.Predmet.ProtustrankaFormatedOIB>
    <izvorni_sadrzaj>  FLEIS PROMET jednostavno društvo s ograničenom odgovornošću za trgovinu i usluge, OIB 21012373533</izvorni_sadrzaj>
    <derivirana_varijabla naziv="DomainObject.Predmet.ProtustrankaFormatedOIB_1">  FLEIS PROMET jednostavno društvo s ograničenom odgovornošću za trgovinu i usluge, OIB 21012373533</derivirana_varijabla>
  </DomainObject.Predmet.ProtustrankaFormatedOIB>
  <DomainObject.Predmet.ProtustrankaFormatedWithAdress>
    <izvorni_sadrzaj> FLEIS PROMET jednostavno društvo s ograničenom odgovornošću za trgovinu i usluge, Ružina 41, 31000 Osijek</izvorni_sadrzaj>
    <derivirana_varijabla naziv="DomainObject.Predmet.ProtustrankaFormatedWithAdress_1"> FLEIS PROMET jednostavno društvo s ograničenom odgovornošću za trgovinu i usluge, Ružina 41, 31000 Osijek</derivirana_varijabla>
  </DomainObject.Predmet.ProtustrankaFormatedWithAdress>
  <DomainObject.Predmet.ProtustrankaFormatedWithAdressOIB>
    <izvorni_sadrzaj> FLEIS PROMET jednostavno društvo s ograničenom odgovornošću za trgovinu i usluge, OIB 21012373533, Ružina 41, 31000 Osijek</izvorni_sadrzaj>
    <derivirana_varijabla naziv="DomainObject.Predmet.ProtustrankaFormatedWithAdressOIB_1"> FLEIS PROMET jednostavno društvo s ograničenom odgovornošću za trgovinu i usluge, OIB 21012373533, Ružina 41, 31000 Osijek</derivirana_varijabla>
  </DomainObject.Predmet.ProtustrankaFormatedWithAdressOIB>
  <DomainObject.Predmet.ProtustrankaWithAdress>
    <izvorni_sadrzaj>FLEIS PROMET jednostavno društvo s ograničenom odgovornošću za trgovinu i usluge Ružina 41, 31000 Osijek</izvorni_sadrzaj>
    <derivirana_varijabla naziv="DomainObject.Predmet.ProtustrankaWithAdress_1">FLEIS PROMET jednostavno društvo s ograničenom odgovornošću za trgovinu i usluge Ružina 41, 31000 Osijek</derivirana_varijabla>
  </DomainObject.Predmet.ProtustrankaWithAdress>
  <DomainObject.Predmet.ProtustrankaWithAdressOIB>
    <izvorni_sadrzaj>FLEIS PROMET jednostavno društvo s ograničenom odgovornošću za trgovinu i usluge, OIB 21012373533, Ružina 41, 31000 Osijek</izvorni_sadrzaj>
    <derivirana_varijabla naziv="DomainObject.Predmet.ProtustrankaWithAdressOIB_1">FLEIS PROMET jednostavno društvo s ograničenom odgovornošću za trgovinu i usluge, OIB 21012373533, Ružina 41, 31000 Osijek</derivirana_varijabla>
  </DomainObject.Predmet.ProtustrankaWithAdressOIB>
  <DomainObject.Predmet.ProtustrankaNazivFormated>
    <izvorni_sadrzaj>FLEIS PROMET jednostavno društvo s ograničenom odgovornošću za trgovinu i usluge</izvorni_sadrzaj>
    <derivirana_varijabla naziv="DomainObject.Predmet.ProtustrankaNazivFormated_1">FLEIS PROMET jednostavno društvo s ograničenom odgovornošću za trgovinu i usluge</derivirana_varijabla>
  </DomainObject.Predmet.ProtustrankaNazivFormated>
  <DomainObject.Predmet.ProtustrankaNazivFormatedOIB>
    <izvorni_sadrzaj>FLEIS PROMET jednostavno društvo s ograničenom odgovornošću za trgovinu i usluge, OIB 21012373533</izvorni_sadrzaj>
    <derivirana_varijabla naziv="DomainObject.Predmet.ProtustrankaNazivFormatedOIB_1">FLEIS PROMET jednostavno društvo s ograničenom odgovornošću za trgovinu i usluge, OIB 21012373533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FLEIS PROMET jednostavno društvo s ograničenom odgovornošću za trgovinu i usluge</item>
    </izvorni_sadrzaj>
    <derivirana_varijabla naziv="DomainObject.Predmet.ProtuStrankaListFormated_1">
      <item>FLEIS PROMET jednostavno društvo s ograničenom odgovornošću za trgovinu i usluge</item>
    </derivirana_varijabla>
  </DomainObject.Predmet.ProtuStrankaListFormated>
  <DomainObject.Predmet.ProtuStrankaListFormatedOIB>
    <izvorni_sadrzaj>
      <item>FLEIS PROMET jednostavno društvo s ograničenom odgovornošću za trgovinu i usluge, OIB 21012373533</item>
    </izvorni_sadrzaj>
    <derivirana_varijabla naziv="DomainObject.Predmet.ProtuStrankaListFormatedOIB_1">
      <item>FLEIS PROMET jednostavno društvo s ograničenom odgovornošću za trgovinu i usluge, OIB 21012373533</item>
    </derivirana_varijabla>
  </DomainObject.Predmet.ProtuStrankaListFormatedOIB>
  <DomainObject.Predmet.ProtuStrankaListFormatedWithAdress>
    <izvorni_sadrzaj>
      <item>FLEIS PROMET jednostavno društvo s ograničenom odgovornošću za trgovinu i usluge, Ružina 41, 31000 Osijek</item>
    </izvorni_sadrzaj>
    <derivirana_varijabla naziv="DomainObject.Predmet.ProtuStrankaListFormatedWithAdress_1">
      <item>FLEIS PROMET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FLEIS PROMET jednostavno društvo s ograničenom odgovornošću za trgovinu i usluge, OIB 21012373533, Ružina 41, 31000 Osijek</item>
    </izvorni_sadrzaj>
    <derivirana_varijabla naziv="DomainObject.Predmet.ProtuStrankaListFormatedWithAdressOIB_1">
      <item>FLEIS PROMET jednostavno društvo s ograničenom odgovornošću za trgovinu i usluge, OIB 21012373533, Ružina 41, 31000 Osijek</item>
    </derivirana_varijabla>
  </DomainObject.Predmet.ProtuStrankaListFormatedWithAdressOIB>
  <DomainObject.Predmet.ProtuStrankaListNazivFormated>
    <izvorni_sadrzaj>
      <item>FLEIS PROMET jednostavno društvo s ograničenom odgovornošću za trgovinu i usluge</item>
    </izvorni_sadrzaj>
    <derivirana_varijabla naziv="DomainObject.Predmet.ProtuStrankaListNazivFormated_1">
      <item>FLEIS PROMET jednostavno društvo s ograničenom odgovornošću za trgovinu i usluge</item>
    </derivirana_varijabla>
  </DomainObject.Predmet.ProtuStrankaListNazivFormated>
  <DomainObject.Predmet.ProtuStrankaListNazivFormatedOIB>
    <izvorni_sadrzaj>
      <item>FLEIS PROMET jednostavno društvo s ograničenom odgovornošću za trgovinu i usluge, OIB 21012373533</item>
    </izvorni_sadrzaj>
    <derivirana_varijabla naziv="DomainObject.Predmet.ProtuStrankaListNazivFormatedOIB_1">
      <item>FLEIS PROMET jednostavno društvo s ograničenom odgovornošću za trgovinu i usluge, OIB 21012373533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FLEIS PROMET jednostavno društvo s ograničenom odgovornošću za trgovinu i usluge</izvorni_sadrzaj>
    <derivirana_varijabla naziv="DomainObject.Predmet.ProtustrankaIDrugi_1">FLEIS PROMET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FLEIS PROMET jednostavno društvo s ograničenom odgovornošću za trgovinu i usluge, OIB 21012373533, Ružina 41, 31000 Osijek</izvorni_sadrzaj>
    <derivirana_varijabla naziv="DomainObject.Predmet.ProtustrankaIDrugiAdressOIB_1">FLEIS PROMET jednostavno društvo s ograničenom odgovornošću za trgovinu i usluge, OIB 21012373533,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FLEIS PROMET jednostavno društvo s ograničenom odgovornošću za trgovinu i usluge</item>
      <item>RH MF PU PODRUČNI URED OSIJEK</item>
    </izvorni_sadrzaj>
    <derivirana_varijabla naziv="DomainObject.Predmet.SudioniciListNaziv_1">
      <item>FLEIS PROMET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FLEIS PROMET jednostavno društvo s ograničenom odgovornošću za trgovinu i usluge, OIB 21012373533, Ružina 41,31000 Osijek</item>
      <item>RH MF PU PODRUČNI URED OSIJEK, OIB 18683136487</item>
    </izvorni_sadrzaj>
    <derivirana_varijabla naziv="DomainObject.Predmet.SudioniciListAdressOIB_1">
      <item>FLEIS PROMET jednostavno društvo s ograničenom odgovornošću za trgovinu i usluge, OIB 21012373533, Ružina 41,31000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21012373533</item>
      <item>, OIB 18683136487</item>
    </izvorni_sadrzaj>
    <derivirana_varijabla naziv="DomainObject.Predmet.SudioniciListNazivOIB_1">
      <item>, OIB 21012373533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064A7-6659-4CD5-8041-9DAB049CA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2666</properties:Characters>
  <properties:Lines>103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2018-03-23T07:56:00Z</dcterms:created>
  <dc:creator>hermanj</dc:creator>
  <cp:lastModifiedBy>Danijela Sekulić</cp:lastModifiedBy>
  <cp:lastPrinted>2018-03-23T07:55:00Z</cp:lastPrinted>
  <dcterms:modified xmlns:xsi="http://www.w3.org/2001/XMLSchema-instance" xsi:type="dcterms:W3CDTF">2018-03-23T07:57:00Z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