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9195" w14:paraId="7ed9195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4953C3">
        <w:t>216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4953C3">
        <w:t>216</w:t>
      </w:r>
      <w:r>
        <w:t xml:space="preserve">/15, temeljem odredbe članka 430. Stečajnog zakona (N.N.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4953C3">
        <w:t>TA – ARH d.o.o., OIB 22214944626, Zagreb, Vramčeva 15</w:t>
      </w:r>
      <w:r w:rsidR="00995932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4953C3">
        <w:t>12.433,93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0F71A5"/>
    <w:rsid w:val="00101281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C1013"/>
    <w:rsid w:val="00BC1743"/>
    <w:rsid w:val="00C445F4"/>
    <w:rsid w:val="00D660C0"/>
    <w:rsid w:val="00D903A1"/>
    <w:rsid w:val="00D970B2"/>
    <w:rsid w:val="00EB6112"/>
    <w:rsid w:val="00F50193"/>
    <w:rsid w:val="00F802C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2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02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02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02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02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02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02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02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02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02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6216</izvorni_sadrzaj>
    <derivirana_varijabla naziv="DomainObject.Predmet.Broj_1">6216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St-6216/2015</izvorni_sadrzaj>
    <derivirana_varijabla naziv="DomainObject.Predmet.OznakaBroj_1">St-6216/2015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 - ARH d.o.o. zastupanog po punomoćniku Branka Ivas</izvorni_sadrzaj>
    <derivirana_varijabla naziv="DomainObject.Predmet.ProtustrankaFormated_1">  TA - ARH d.o.o. zastupanog po punomoćniku Branka Ivas</derivirana_varijabla>
  </DomainObject.Predmet.ProtustrankaFormated>
  <DomainObject.Predmet.ProtustrankaFormatedOIB>
    <izvorni_sadrzaj>  TA - ARH d.o.o., OIB 22214944626 zastupanog po punomoćniku Branka Ivas</izvorni_sadrzaj>
    <derivirana_varijabla naziv="DomainObject.Predmet.ProtustrankaFormatedOIB_1">  TA - ARH d.o.o., OIB 22214944626 zastupanog po punomoćniku Branka Ivas</derivirana_varijabla>
  </DomainObject.Predmet.ProtustrankaFormatedOIB>
  <DomainObject.Predmet.ProtustrankaFormatedWithAdress>
    <izvorni_sadrzaj> TA - ARH d.o.o., Vramčeva 15, 10000 Zagreb zastupanog po punomoćniku Branka Ivas</izvorni_sadrzaj>
    <derivirana_varijabla naziv="DomainObject.Predmet.ProtustrankaFormatedWithAdress_1"> TA - ARH d.o.o., Vramčeva 15, 10000 Zagreb zastupanog po punomoćniku Branka Ivas</derivirana_varijabla>
  </DomainObject.Predmet.ProtustrankaFormatedWithAdress>
  <DomainObject.Predmet.ProtustrankaFormatedWithAdressOIB>
    <izvorni_sadrzaj> TA - ARH d.o.o., OIB 22214944626, Vramčeva 15, 10000 Zagreb zastupanog po punomoćniku Branka Ivas</izvorni_sadrzaj>
    <derivirana_varijabla naziv="DomainObject.Predmet.ProtustrankaFormatedWithAdressOIB_1"> TA - ARH d.o.o., OIB 22214944626, Vramčeva 15, 10000 Zagreb zastupanog po punomoćniku Branka Ivas</derivirana_varijabla>
  </DomainObject.Predmet.ProtustrankaFormatedWithAdressOIB>
  <DomainObject.Predmet.ProtustrankaWithAdress>
    <izvorni_sadrzaj>TA - ARH d.o.o. Vramčeva 15, 10000 Zagreb</izvorni_sadrzaj>
    <derivirana_varijabla naziv="DomainObject.Predmet.ProtustrankaWithAdress_1">TA - ARH d.o.o. Vramčeva 15, 10000 Zagreb</derivirana_varijabla>
  </DomainObject.Predmet.ProtustrankaWithAdress>
  <DomainObject.Predmet.ProtustrankaWithAdressOIB>
    <izvorni_sadrzaj>TA - ARH d.o.o., OIB 22214944626, Vramčeva 15, 10000 Zagreb</izvorni_sadrzaj>
    <derivirana_varijabla naziv="DomainObject.Predmet.ProtustrankaWithAdressOIB_1">TA - ARH d.o.o., OIB 22214944626, Vramčeva 15, 10000 Zagreb</derivirana_varijabla>
  </DomainObject.Predmet.ProtustrankaWithAdressOIB>
  <DomainObject.Predmet.ProtustrankaNazivFormated>
    <izvorni_sadrzaj>TA - ARH d.o.o.</izvorni_sadrzaj>
    <derivirana_varijabla naziv="DomainObject.Predmet.ProtustrankaNazivFormated_1">TA - ARH d.o.o.</derivirana_varijabla>
  </DomainObject.Predmet.ProtustrankaNazivFormated>
  <DomainObject.Predmet.ProtustrankaNazivFormatedOIB>
    <izvorni_sadrzaj>TA - ARH d.o.o., OIB 22214944626</izvorni_sadrzaj>
    <derivirana_varijabla naziv="DomainObject.Predmet.ProtustrankaNazivFormatedOIB_1">TA - ARH d.o.o., OIB 22214944626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 - ARH d.o.o. zastupanog po punomoćniku Branka Ivas</item>
    </izvorni_sadrzaj>
    <derivirana_varijabla naziv="DomainObject.Predmet.ProtuStrankaListFormated_1">
      <item>TA - ARH d.o.o. zastupanog po punomoćniku Branka Ivas</item>
    </derivirana_varijabla>
  </DomainObject.Predmet.ProtuStrankaListFormated>
  <DomainObject.Predmet.ProtuStrankaListFormatedOIB>
    <izvorni_sadrzaj>
      <item>TA - ARH d.o.o., OIB 22214944626 zastupanog po punomoćniku Branka Ivas</item>
    </izvorni_sadrzaj>
    <derivirana_varijabla naziv="DomainObject.Predmet.ProtuStrankaListFormatedOIB_1">
      <item>TA - ARH d.o.o., OIB 22214944626 zastupanog po punomoćniku Branka Ivas</item>
    </derivirana_varijabla>
  </DomainObject.Predmet.ProtuStrankaListFormatedOIB>
  <DomainObject.Predmet.ProtuStrankaListFormatedWithAdress>
    <izvorni_sadrzaj>
      <item>TA - ARH d.o.o., Vramčeva 15, 10000 Zagreb zastupanog po punomoćniku Branka Ivas</item>
    </izvorni_sadrzaj>
    <derivirana_varijabla naziv="DomainObject.Predmet.ProtuStrankaListFormatedWithAdress_1">
      <item>TA - ARH d.o.o., Vramčeva 15, 10000 Zagreb zastupanog po punomoćniku Branka Ivas</item>
    </derivirana_varijabla>
  </DomainObject.Predmet.ProtuStrankaListFormatedWithAdress>
  <DomainObject.Predmet.ProtuStrankaListFormatedWithAdressOIB>
    <izvorni_sadrzaj>
      <item>TA - ARH d.o.o., OIB 22214944626, Vramčeva 15, 10000 Zagreb zastupanog po punomoćniku Branka Ivas</item>
    </izvorni_sadrzaj>
    <derivirana_varijabla naziv="DomainObject.Predmet.ProtuStrankaListFormatedWithAdressOIB_1">
      <item>TA - ARH d.o.o., OIB 22214944626, Vramčeva 15, 10000 Zagreb zastupanog po punomoćniku Branka Ivas</item>
    </derivirana_varijabla>
  </DomainObject.Predmet.ProtuStrankaListFormatedWithAdressOIB>
  <DomainObject.Predmet.ProtuStrankaListNazivFormated>
    <izvorni_sadrzaj>
      <item>TA - ARH d.o.o.</item>
    </izvorni_sadrzaj>
    <derivirana_varijabla naziv="DomainObject.Predmet.ProtuStrankaListNazivFormated_1">
      <item>TA - ARH d.o.o.</item>
    </derivirana_varijabla>
  </DomainObject.Predmet.ProtuStrankaListNazivFormated>
  <DomainObject.Predmet.ProtuStrankaListNazivFormatedOIB>
    <izvorni_sadrzaj>
      <item>TA - ARH d.o.o., OIB 22214944626</item>
    </izvorni_sadrzaj>
    <derivirana_varijabla naziv="DomainObject.Predmet.ProtuStrankaListNazivFormatedOIB_1">
      <item>TA - ARH d.o.o., OIB 22214944626</item>
    </derivirana_varijabla>
  </DomainObject.Predmet.ProtuStrankaListNazivFormatedOIB>
  <DomainObject.Predmet.OstaliListFormated>
    <izvorni_sadrzaj>
      <item>Branka Ivas punomoćnik sudionika u postupku TA - ARH d.o.o.</item>
    </izvorni_sadrzaj>
    <derivirana_varijabla naziv="DomainObject.Predmet.OstaliListFormated_1">
      <item>Branka Ivas punomoćnik sudionika u postupku TA - ARH d.o.o.</item>
    </derivirana_varijabla>
  </DomainObject.Predmet.OstaliListFormated>
  <DomainObject.Predmet.OstaliListFormatedOIB>
    <izvorni_sadrzaj>
      <item>Branka Ivas, OIB 85841813528 punomoćnik sudionika u postupku TA - ARH d.o.o.</item>
    </izvorni_sadrzaj>
    <derivirana_varijabla naziv="DomainObject.Predmet.OstaliListFormatedOIB_1">
      <item>Branka Ivas, OIB 85841813528 punomoćnik sudionika u postupku TA - ARH d.o.o.</item>
    </derivirana_varijabla>
  </DomainObject.Predmet.OstaliListFormatedOIB>
  <DomainObject.Predmet.OstaliListFormatedWithAdress>
    <izvorni_sadrzaj>
      <item>Branka Ivas, Cvjetna cesta 3, 10000 Zagreb punomoćnik sudionika u postupku TA - ARH d.o.o.</item>
    </izvorni_sadrzaj>
    <derivirana_varijabla naziv="DomainObject.Predmet.OstaliListFormatedWithAdress_1">
      <item>Branka Ivas, Cvjetna cesta 3, 10000 Zagreb punomoćnik sudionika u postupku TA - ARH d.o.o.</item>
    </derivirana_varijabla>
  </DomainObject.Predmet.OstaliListFormatedWithAdress>
  <DomainObject.Predmet.OstaliListFormatedWithAdressOIB>
    <izvorni_sadrzaj>
      <item>Branka Ivas, OIB 85841813528, Cvjetna cesta 3, 10000 Zagreb punomoćnik sudionika u postupku TA - ARH d.o.o.</item>
    </izvorni_sadrzaj>
    <derivirana_varijabla naziv="DomainObject.Predmet.OstaliListFormatedWithAdressOIB_1">
      <item>Branka Ivas, OIB 85841813528, Cvjetna cesta 3, 10000 Zagreb punomoćnik sudionika u postupku TA - ARH d.o.o.</item>
    </derivirana_varijabla>
  </DomainObject.Predmet.OstaliListFormatedWithAdressOIB>
  <DomainObject.Predmet.OstaliListNazivFormated>
    <izvorni_sadrzaj>
      <item>Branka Ivas</item>
    </izvorni_sadrzaj>
    <derivirana_varijabla naziv="DomainObject.Predmet.OstaliListNazivFormated_1">
      <item>Branka Ivas</item>
    </derivirana_varijabla>
  </DomainObject.Predmet.OstaliListNazivFormated>
  <DomainObject.Predmet.OstaliListNazivFormatedOIB>
    <izvorni_sadrzaj>
      <item>Branka Ivas, OIB 85841813528</item>
    </izvorni_sadrzaj>
    <derivirana_varijabla naziv="DomainObject.Predmet.OstaliListNazivFormatedOIB_1">
      <item>Branka Ivas, OIB 85841813528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 - ARH d.o.o.</izvorni_sadrzaj>
    <derivirana_varijabla naziv="DomainObject.Predmet.ProtustrankaIDrugi_1">TA - ARH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 - ARH d.o.o., OIB 22214944626, Vramčeva 15, 10000 Zagreb</izvorni_sadrzaj>
    <derivirana_varijabla naziv="DomainObject.Predmet.ProtustrankaIDrugiAdressOIB_1">TA - ARH d.o.o., OIB 22214944626, Vramčeva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 - ARH d.o.o.</item>
      <item>FINA Regionalni centar Zagreb</item>
      <item>Branka Ivas</item>
    </izvorni_sadrzaj>
    <derivirana_varijabla naziv="DomainObject.Predmet.SudioniciListNaziv_1">
      <item>TA - ARH d.o.o.</item>
      <item>FINA Regionalni centar Zagreb</item>
      <item>Branka Ivas</item>
    </derivirana_varijabla>
  </DomainObject.Predmet.SudioniciListNaziv>
  <DomainObject.Predmet.SudioniciListAdressOIB>
    <izvorni_sadrzaj>
      <item>TA - ARH d.o.o., OIB 22214944626, Vramčeva 15,10000 Zagreb</item>
      <item>FINA Regionalni centar Zagreb, OIB 85821130368, Trg svibanjskih žrtava 1995. br. 1,10000 Zagreb</item>
      <item>Branka Ivas, OIB 85841813528, Cvjetna cesta 3,10000 Zagreb</item>
    </izvorni_sadrzaj>
    <derivirana_varijabla naziv="DomainObject.Predmet.SudioniciListAdressOIB_1">
      <item>TA - ARH d.o.o., OIB 22214944626, Vramčeva 15,10000 Zagreb</item>
      <item>FINA Regionalni centar Zagreb, OIB 85821130368, Trg svibanjskih žrtava 1995. br. 1,10000 Zagreb</item>
      <item>Branka Ivas, OIB 85841813528, Cvjetna cesta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22214944626</item>
      <item>, OIB 85821130368</item>
      <item>, OIB 85841813528</item>
    </izvorni_sadrzaj>
    <derivirana_varijabla naziv="DomainObject.Predmet.SudioniciListNazivOIB_1">
      <item>, OIB 22214944626</item>
      <item>, OIB 85821130368</item>
      <item>, OIB 85841813528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1315</properties:Characters>
  <properties:Lines>47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2016-01-18T08:25:00Z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