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260b" w14:paraId="e61260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276E66" w:rsidP="00F15707" w:rsidR="00276E66"/>
    <w:p w:rsidRDefault="00F15707" w:rsidP="00F15707" w:rsidR="00F15707">
      <w:r>
        <w:t>REPUBLIKA HRVATSKA</w:t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  <w:t>3 St-</w:t>
      </w:r>
      <w:r w:rsidR="000D75E0">
        <w:t>768/2017-35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43713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0D75E0" w:rsidP="00B53625" w:rsidR="00B53625">
      <w:pPr>
        <w:ind w:firstLine="708"/>
        <w:jc w:val="both"/>
      </w:pPr>
      <w:r w:rsidRPr="000D75E0">
        <w:t xml:space="preserve">Trgovački sud u Zagrebu, Stalna služba u Karlovcu, po stečajnom sucu Vesni </w:t>
      </w:r>
      <w:proofErr w:type="spellStart"/>
      <w:r w:rsidRPr="000D75E0">
        <w:t>Fundurulić</w:t>
      </w:r>
      <w:proofErr w:type="spellEnd"/>
      <w:r w:rsidRPr="000D75E0">
        <w:t xml:space="preserve"> Perišin, u stečajnom postupku nad stečajnim dužnikom AUTO KREŠO TRGOVINA d.o.o. u stečaju, Zagreb, Biokovska 1/b, OIB:86226478738, </w:t>
      </w:r>
      <w:r>
        <w:t>20. ožujka</w:t>
      </w:r>
      <w:r w:rsidRPr="000D75E0">
        <w:t xml:space="preserve"> 2019</w:t>
      </w:r>
      <w:r w:rsidR="00140C40" w:rsidRPr="00140C40">
        <w:t>.</w:t>
      </w:r>
    </w:p>
    <w:p w:rsidRDefault="00140C40" w:rsidP="00B53625" w:rsidR="00140C40">
      <w:pPr>
        <w:ind w:firstLine="708"/>
        <w:jc w:val="both"/>
      </w:pPr>
    </w:p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0D75E0" w:rsidP="005F3CBE" w:rsidR="000D75E0">
      <w:pPr>
        <w:ind w:firstLine="708"/>
        <w:jc w:val="both"/>
      </w:pPr>
      <w:r>
        <w:t xml:space="preserve">Određuje se nastavak ispitnog ročišta radi ispitivanja tražbine vjerovnika Mario </w:t>
      </w:r>
      <w:proofErr w:type="spellStart"/>
      <w:r>
        <w:t>Kalingar</w:t>
      </w:r>
      <w:proofErr w:type="spellEnd"/>
      <w:r>
        <w:t xml:space="preserve">, </w:t>
      </w:r>
      <w:r w:rsidRPr="000D75E0">
        <w:t>Zagre</w:t>
      </w:r>
      <w:r>
        <w:t>b</w:t>
      </w:r>
      <w:r w:rsidRPr="000D75E0">
        <w:t>, Drenovac 5, OIB:48513304402</w:t>
      </w:r>
      <w:r>
        <w:t xml:space="preserve"> u stečajnom postupku nad dužnikom </w:t>
      </w:r>
      <w:r w:rsidRPr="000D75E0">
        <w:t>AUTO KREŠO TRGOVINA d.o.o. u stečaju, Zagreb, Biokovska 1/b, OIB:86226478738</w:t>
      </w:r>
      <w:r>
        <w:t xml:space="preserve"> za</w:t>
      </w:r>
    </w:p>
    <w:p w:rsidRDefault="000D75E0" w:rsidP="005F3CBE" w:rsidR="000D75E0">
      <w:pPr>
        <w:ind w:firstLine="708"/>
        <w:jc w:val="both"/>
      </w:pPr>
    </w:p>
    <w:p w:rsidRDefault="000D75E0" w:rsidP="000D75E0" w:rsidR="005C125F">
      <w:pPr>
        <w:ind w:firstLine="708"/>
        <w:jc w:val="center"/>
        <w:rPr>
          <w:b/>
        </w:rPr>
      </w:pPr>
      <w:r>
        <w:rPr>
          <w:b/>
        </w:rPr>
        <w:t>24. travnja</w:t>
      </w:r>
      <w:r w:rsidR="00140C40" w:rsidRPr="005F3CBE">
        <w:rPr>
          <w:b/>
        </w:rPr>
        <w:t xml:space="preserve"> </w:t>
      </w:r>
      <w:r w:rsidR="00943713" w:rsidRPr="005F3CBE">
        <w:rPr>
          <w:b/>
        </w:rPr>
        <w:t>201</w:t>
      </w:r>
      <w:r w:rsidR="00B53625" w:rsidRPr="005F3CBE">
        <w:rPr>
          <w:b/>
        </w:rPr>
        <w:t>9</w:t>
      </w:r>
      <w:r w:rsidR="005F3CBE" w:rsidRPr="005F3CBE">
        <w:rPr>
          <w:b/>
        </w:rPr>
        <w:t>. u 12,00</w:t>
      </w:r>
      <w:r w:rsidR="005F3CBE">
        <w:rPr>
          <w:b/>
        </w:rPr>
        <w:t xml:space="preserve"> sati</w:t>
      </w:r>
    </w:p>
    <w:p w:rsidRDefault="000D75E0" w:rsidP="005F3CBE" w:rsidR="000D75E0" w:rsidRPr="005C125F">
      <w:pPr>
        <w:ind w:firstLine="708"/>
        <w:jc w:val="both"/>
      </w:pPr>
    </w:p>
    <w:p w:rsidRDefault="00276E66" w:rsidP="0044706C" w:rsidR="00A117EB">
      <w:pPr>
        <w:jc w:val="both"/>
      </w:pPr>
      <w:r w:rsidRPr="00276E66">
        <w:t>u Trgovačkom sudu u Zagrebu, Stalna služba u Karlovcu, Karlovac, Trg hrvatskih branitelja 1/II, soba broj 205</w:t>
      </w:r>
      <w:r w:rsidR="000D75E0">
        <w:t>.</w:t>
      </w:r>
    </w:p>
    <w:p w:rsidRDefault="00F15707" w:rsidP="00F15707" w:rsidR="00F15707">
      <w:pPr>
        <w:jc w:val="center"/>
      </w:pPr>
      <w:r>
        <w:t xml:space="preserve">U Karlovcu </w:t>
      </w:r>
      <w:r w:rsidR="000D75E0">
        <w:t>20</w:t>
      </w:r>
      <w:r>
        <w:t xml:space="preserve">. </w:t>
      </w:r>
      <w:r w:rsidR="00B53625">
        <w:t>ožujka 2019.</w:t>
      </w:r>
    </w:p>
    <w:p w:rsidRDefault="00F15707" w:rsidP="00F15707" w:rsidR="00F15707"/>
    <w:p w:rsidRDefault="00F15707" w:rsidP="00276E66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9E6B26">
        <w:t>, v.r.</w:t>
      </w:r>
    </w:p>
    <w:p w:rsidRDefault="009E6B26" w:rsidP="00F15707" w:rsidR="009E6B26">
      <w:pPr>
        <w:jc w:val="right"/>
      </w:pPr>
    </w:p>
    <w:p w:rsidRDefault="009E6B26" w:rsidP="00C339BE" w:rsidR="009E6B26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9E6B26" w:rsidP="00F15707" w:rsidR="009E6B26">
      <w:pPr>
        <w:jc w:val="right"/>
      </w:pPr>
      <w:r w:rsidRPr="00C339BE">
        <w:t>Gordana Cvitković</w:t>
      </w:r>
    </w:p>
    <w:p w:rsidRDefault="000D75E0" w:rsidP="00F15707" w:rsidR="000D75E0">
      <w:pPr>
        <w:jc w:val="right"/>
      </w:pPr>
    </w:p>
    <w:p w:rsidRDefault="000407F9" w:rsidP="00F15707" w:rsidR="000407F9">
      <w:pPr>
        <w:jc w:val="right"/>
      </w:pPr>
    </w:p>
    <w:p w:rsidRDefault="00F15707" w:rsidP="009E6B26" w:rsidR="00F15707"/>
    <w:sectPr w:rsidSect="00276E66" w:rsidR="00F15707">
      <w:headerReference w:type="default" r:id="rId11"/>
      <w:pgSz w:h="16838" w:w="11906"/>
      <w:pgMar w:gutter="0" w:footer="708" w:header="708" w:left="1417" w:bottom="851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5E0">
          <w:rPr>
            <w:noProof/>
          </w:rPr>
          <w:t>2</w:t>
        </w:r>
        <w:r>
          <w:fldChar w:fldCharType="end"/>
        </w:r>
      </w:p>
    </w:sdtContent>
  </w:sdt>
  <w:p w:rsidRDefault="00140C40" w:rsidP="00140C40" w:rsidR="00F15707">
    <w:pPr>
      <w:pStyle w:val="Zaglavlje"/>
      <w:ind w:firstLine="4536" w:left="2544"/>
    </w:pPr>
    <w:r w:rsidRPr="00140C40">
      <w:t>3 St-1680/2018-24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D239B"/>
    <w:multiLevelType w:val="hybridMultilevel"/>
    <w:tmpl w:val="627E01F2"/>
    <w:lvl w:tplc="59CE9B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D02279"/>
    <w:multiLevelType w:val="hybridMultilevel"/>
    <w:tmpl w:val="7AFA4132"/>
    <w:lvl w:tplc="EC448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D55017"/>
    <w:multiLevelType w:val="hybridMultilevel"/>
    <w:tmpl w:val="5824E746"/>
    <w:lvl w:tplc="76C622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D75E0"/>
    <w:rsid w:val="000E0C38"/>
    <w:rsid w:val="000E6E46"/>
    <w:rsid w:val="00140C40"/>
    <w:rsid w:val="001735EE"/>
    <w:rsid w:val="00234A78"/>
    <w:rsid w:val="00276E66"/>
    <w:rsid w:val="0031271B"/>
    <w:rsid w:val="00332B75"/>
    <w:rsid w:val="003839C3"/>
    <w:rsid w:val="003B14E9"/>
    <w:rsid w:val="004306BC"/>
    <w:rsid w:val="0044706C"/>
    <w:rsid w:val="00553A17"/>
    <w:rsid w:val="005C125F"/>
    <w:rsid w:val="005D79C4"/>
    <w:rsid w:val="005F3CBE"/>
    <w:rsid w:val="0063125A"/>
    <w:rsid w:val="0063644D"/>
    <w:rsid w:val="00636F4D"/>
    <w:rsid w:val="00663D26"/>
    <w:rsid w:val="00667FC9"/>
    <w:rsid w:val="006B59EB"/>
    <w:rsid w:val="007377C7"/>
    <w:rsid w:val="00765E01"/>
    <w:rsid w:val="007747F1"/>
    <w:rsid w:val="007D1A3F"/>
    <w:rsid w:val="007E7811"/>
    <w:rsid w:val="0082007A"/>
    <w:rsid w:val="00822419"/>
    <w:rsid w:val="00894CD9"/>
    <w:rsid w:val="0090422C"/>
    <w:rsid w:val="009067A9"/>
    <w:rsid w:val="0091671B"/>
    <w:rsid w:val="00943713"/>
    <w:rsid w:val="00951355"/>
    <w:rsid w:val="009759A1"/>
    <w:rsid w:val="009D008A"/>
    <w:rsid w:val="009E6B26"/>
    <w:rsid w:val="00A117EB"/>
    <w:rsid w:val="00A51B2F"/>
    <w:rsid w:val="00A97695"/>
    <w:rsid w:val="00AA40B6"/>
    <w:rsid w:val="00AB0D62"/>
    <w:rsid w:val="00AC2CBF"/>
    <w:rsid w:val="00B407EE"/>
    <w:rsid w:val="00B53625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DF5B16"/>
    <w:rsid w:val="00E36A95"/>
    <w:rsid w:val="00E57698"/>
    <w:rsid w:val="00E80BA3"/>
    <w:rsid w:val="00E9143E"/>
    <w:rsid w:val="00EA3E3C"/>
    <w:rsid w:val="00EE2A07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St-768/2017-27</izvorni_sadrzaj>
    <derivirana_varijabla naziv="DomainObject.PredzadnjaOdlukaIzPredmeta.Oznaka_1">St-768/2017-27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C2732-159E-4A3B-A623-152150177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786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2019-03-20T12:05:00Z</dcterms:created>
  <dc:creator>Žana Livaja</dc:creator>
  <cp:lastModifiedBy>Gordana Cvitković</cp:lastModifiedBy>
  <cp:lastPrinted>2019-03-20T12:16:00Z</cp:lastPrinted>
  <dcterms:modified xmlns:xsi="http://www.w3.org/2001/XMLSchema-instance" xsi:type="dcterms:W3CDTF">2019-03-20T12:16:00Z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(St-768-2017-nastavak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