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00b4" w14:paraId="f3b00b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17D9F">
        <w:t xml:space="preserve"> pod poslovnim brojem St-3194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7B40">
        <w:t>11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7D9F" w:rsidR="00907FC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C87B40" w:rsidRPr="00C87B40">
        <w:t xml:space="preserve"> </w:t>
      </w:r>
      <w:r w:rsidR="00B17D9F" w:rsidRPr="00B17D9F">
        <w:t>ORIJENTŠPED d.o.o. OIB: 14706620303, MBS: 08</w:t>
      </w:r>
      <w:r w:rsidR="00B17D9F">
        <w:t>0228958 iz Zagreba, Horvatova 3</w:t>
      </w:r>
      <w:r w:rsidR="00475F35">
        <w:t>.</w:t>
      </w:r>
    </w:p>
    <w:p w:rsidRDefault="00475F35" w:rsidP="00475F35" w:rsidR="00475F35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17D9F">
        <w:t xml:space="preserve">30.578,27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475F35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46E92"/>
    <w:rsid w:val="0038246E"/>
    <w:rsid w:val="003D35F9"/>
    <w:rsid w:val="003E3A15"/>
    <w:rsid w:val="00413F4C"/>
    <w:rsid w:val="00475F35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17D9F"/>
    <w:rsid w:val="00B82F18"/>
    <w:rsid w:val="00C836B9"/>
    <w:rsid w:val="00C87B40"/>
    <w:rsid w:val="00C958E9"/>
    <w:rsid w:val="00CB1E05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3194</izvorni_sadrzaj>
    <derivirana_varijabla naziv="DomainObject.Predmet.Broj_1">3194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St-3194/2015</izvorni_sadrzaj>
    <derivirana_varijabla naziv="DomainObject.Predmet.OznakaBroj_1">St-3194/2015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ORIJENTŠPED d.o.o.</izvorni_sadrzaj>
    <derivirana_varijabla naziv="DomainObject.Predmet.ProtustrankaFormated_1">  ORIJENTŠPED d.o.o.</derivirana_varijabla>
  </DomainObject.Predmet.ProtustrankaFormated>
  <DomainObject.Predmet.ProtustrankaFormatedOIB>
    <izvorni_sadrzaj>  ORIJENTŠPED d.o.o., OIB 14706620303</izvorni_sadrzaj>
    <derivirana_varijabla naziv="DomainObject.Predmet.ProtustrankaFormatedOIB_1">  ORIJENTŠPED d.o.o., OIB 14706620303</derivirana_varijabla>
  </DomainObject.Predmet.ProtustrankaFormatedOIB>
  <DomainObject.Predmet.ProtustrankaFormatedWithAdress>
    <izvorni_sadrzaj> ORIJENTŠPED d.o.o., Horvatova 3, 10000 Zagreb</izvorni_sadrzaj>
    <derivirana_varijabla naziv="DomainObject.Predmet.ProtustrankaFormatedWithAdress_1"> ORIJENTŠPED d.o.o., Horvatova 3, 10000 Zagreb</derivirana_varijabla>
  </DomainObject.Predmet.ProtustrankaFormatedWithAdress>
  <DomainObject.Predmet.ProtustrankaFormatedWithAdressOIB>
    <izvorni_sadrzaj> ORIJENTŠPED d.o.o., OIB 14706620303, Horvatova 3, 10000 Zagreb</izvorni_sadrzaj>
    <derivirana_varijabla naziv="DomainObject.Predmet.ProtustrankaFormatedWithAdressOIB_1"> ORIJENTŠPED d.o.o., OIB 14706620303, Horvatova 3, 10000 Zagreb</derivirana_varijabla>
  </DomainObject.Predmet.ProtustrankaFormatedWithAdressOIB>
  <DomainObject.Predmet.ProtustrankaWithAdress>
    <izvorni_sadrzaj>ORIJENTŠPED d.o.o. Horvatova 3, 10000 Zagreb</izvorni_sadrzaj>
    <derivirana_varijabla naziv="DomainObject.Predmet.ProtustrankaWithAdress_1">ORIJENTŠPED d.o.o. Horvatova 3, 10000 Zagreb</derivirana_varijabla>
  </DomainObject.Predmet.ProtustrankaWithAdress>
  <DomainObject.Predmet.ProtustrankaWithAdressOIB>
    <izvorni_sadrzaj>ORIJENTŠPED d.o.o., OIB 14706620303, Horvatova 3, 10000 Zagreb</izvorni_sadrzaj>
    <derivirana_varijabla naziv="DomainObject.Predmet.ProtustrankaWithAdressOIB_1">ORIJENTŠPED d.o.o., OIB 14706620303, Horvatova 3, 10000 Zagreb</derivirana_varijabla>
  </DomainObject.Predmet.ProtustrankaWithAdressOIB>
  <DomainObject.Predmet.ProtustrankaNazivFormated>
    <izvorni_sadrzaj>ORIJENTŠPED d.o.o.</izvorni_sadrzaj>
    <derivirana_varijabla naziv="DomainObject.Predmet.ProtustrankaNazivFormated_1">ORIJENTŠPED d.o.o.</derivirana_varijabla>
  </DomainObject.Predmet.ProtustrankaNazivFormated>
  <DomainObject.Predmet.ProtustrankaNazivFormatedOIB>
    <izvorni_sadrzaj>ORIJENTŠPED d.o.o., OIB 14706620303</izvorni_sadrzaj>
    <derivirana_varijabla naziv="DomainObject.Predmet.ProtustrankaNazivFormatedOIB_1">ORIJENTŠPED d.o.o., OIB 14706620303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ORIJENTŠPED d.o.o.</item>
    </izvorni_sadrzaj>
    <derivirana_varijabla naziv="DomainObject.Predmet.ProtuStrankaListFormated_1">
      <item>ORIJENTŠPED d.o.o.</item>
    </derivirana_varijabla>
  </DomainObject.Predmet.ProtuStrankaListFormated>
  <DomainObject.Predmet.ProtuStrankaListFormatedOIB>
    <izvorni_sadrzaj>
      <item>ORIJENTŠPED d.o.o., OIB 14706620303</item>
    </izvorni_sadrzaj>
    <derivirana_varijabla naziv="DomainObject.Predmet.ProtuStrankaListFormatedOIB_1">
      <item>ORIJENTŠPED d.o.o., OIB 14706620303</item>
    </derivirana_varijabla>
  </DomainObject.Predmet.ProtuStrankaListFormatedOIB>
  <DomainObject.Predmet.ProtuStrankaListFormatedWithAdress>
    <izvorni_sadrzaj>
      <item>ORIJENTŠPED d.o.o., Horvatova 3, 10000 Zagreb</item>
    </izvorni_sadrzaj>
    <derivirana_varijabla naziv="DomainObject.Predmet.ProtuStrankaListFormatedWithAdress_1">
      <item>ORIJENTŠPED d.o.o., Horvatova 3, 10000 Zagreb</item>
    </derivirana_varijabla>
  </DomainObject.Predmet.ProtuStrankaListFormatedWithAdress>
  <DomainObject.Predmet.ProtuStrankaListFormatedWithAdressOIB>
    <izvorni_sadrzaj>
      <item>ORIJENTŠPED d.o.o., OIB 14706620303, Horvatova 3, 10000 Zagreb</item>
    </izvorni_sadrzaj>
    <derivirana_varijabla naziv="DomainObject.Predmet.ProtuStrankaListFormatedWithAdressOIB_1">
      <item>ORIJENTŠPED d.o.o., OIB 14706620303, Horvatova 3, 10000 Zagreb</item>
    </derivirana_varijabla>
  </DomainObject.Predmet.ProtuStrankaListFormatedWithAdressOIB>
  <DomainObject.Predmet.ProtuStrankaListNazivFormated>
    <izvorni_sadrzaj>
      <item>ORIJENTŠPED d.o.o.</item>
    </izvorni_sadrzaj>
    <derivirana_varijabla naziv="DomainObject.Predmet.ProtuStrankaListNazivFormated_1">
      <item>ORIJENTŠPED d.o.o.</item>
    </derivirana_varijabla>
  </DomainObject.Predmet.ProtuStrankaListNazivFormated>
  <DomainObject.Predmet.ProtuStrankaListNazivFormatedOIB>
    <izvorni_sadrzaj>
      <item>ORIJENTŠPED d.o.o., OIB 14706620303</item>
    </izvorni_sadrzaj>
    <derivirana_varijabla naziv="DomainObject.Predmet.ProtuStrankaListNazivFormatedOIB_1">
      <item>ORIJENTŠPED d.o.o., OIB 14706620303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ORIJENTŠPED d.o.o.</izvorni_sadrzaj>
    <derivirana_varijabla naziv="DomainObject.Predmet.ProtustrankaIDrugi_1">ORIJENTŠPED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ORIJENTŠPED d.o.o., OIB 14706620303, Horvatova 3, 10000 Zagreb</izvorni_sadrzaj>
    <derivirana_varijabla naziv="DomainObject.Predmet.ProtustrankaIDrugiAdressOIB_1">ORIJENTŠPED d.o.o., OIB 14706620303, Horvatova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ORIJENTŠPED d.o.o.</item>
      <item>FINA Regionalni centar Zagreb</item>
    </izvorni_sadrzaj>
    <derivirana_varijabla naziv="DomainObject.Predmet.SudioniciListNaziv_1">
      <item>ORIJENTŠPED d.o.o.</item>
      <item>FINA Regionalni centar Zagreb</item>
    </derivirana_varijabla>
  </DomainObject.Predmet.SudioniciListNaziv>
  <DomainObject.Predmet.SudioniciListAdressOIB>
    <izvorni_sadrzaj>
      <item>ORIJENTŠPED d.o.o., OIB 14706620303, Horvatova 3,10000 Zagreb</item>
      <item>FINA Regionalni centar Zagreb, OIB 85821130368, Trg svibanjskih žrtava 1995. 1,10000 Zagreb</item>
    </izvorni_sadrzaj>
    <derivirana_varijabla naziv="DomainObject.Predmet.SudioniciListAdressOIB_1">
      <item>ORIJENTŠPED d.o.o., OIB 14706620303, Horvatova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14706620303</item>
      <item>, OIB 85821130368</item>
    </izvorni_sadrzaj>
    <derivirana_varijabla naziv="DomainObject.Predmet.SudioniciListNazivOIB_1">
      <item>, OIB 14706620303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2015-11-11T10:08:00Z</dcterms:created>
  <dc:creator>ilukac</dc:creator>
  <cp:lastModifiedBy>Zlatka Plivelić</cp:lastModifiedBy>
  <cp:lastPrinted>2015-11-11T10:07:00Z</cp:lastPrinted>
  <dcterms:modified xmlns:xsi="http://www.w3.org/2001/XMLSchema-instance" xsi:type="dcterms:W3CDTF">2015-11-11T10:41:00Z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