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9d93" w14:paraId="7729d93" w:rsidRDefault="00446407" w:rsidP="00446407" w:rsidR="00446407" w:rsidRPr="00A7368B">
      <w:pPr>
        <w:jc w:val="both"/>
        <w15:collapsed w:val="false"/>
      </w:pPr>
      <w:bookmarkStart w:name="_GoBack" w:id="0"/>
      <w:bookmarkEnd w:id="0"/>
      <w:r w:rsidRPr="00A7368B">
        <w:t xml:space="preserve">                 </w:t>
      </w:r>
      <w:r w:rsidR="002F109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A7368B">
        <w:t xml:space="preserve">                                                         </w:t>
      </w:r>
    </w:p>
    <w:p w:rsidRDefault="00446407" w:rsidP="00446407" w:rsidR="00446407" w:rsidRPr="00A7368B">
      <w:r w:rsidRPr="00A7368B">
        <w:t xml:space="preserve"> </w:t>
      </w:r>
      <w:r w:rsidR="00A7368B">
        <w:t xml:space="preserve">   </w:t>
      </w:r>
      <w:r w:rsidRPr="00A7368B">
        <w:t>REPUBLIKA HRVATSKA</w:t>
      </w:r>
    </w:p>
    <w:p w:rsidRDefault="00446407" w:rsidP="00446407" w:rsidR="00446407" w:rsidRPr="00A7368B">
      <w:r w:rsidRPr="00A7368B">
        <w:t xml:space="preserve"> TRGOVAČKI SUD U PAZINU</w:t>
      </w:r>
    </w:p>
    <w:p w:rsidRDefault="00446407" w:rsidP="00446407" w:rsidR="00446407" w:rsidRPr="00A7368B">
      <w:r w:rsidRPr="00A7368B">
        <w:t xml:space="preserve"> </w:t>
      </w:r>
      <w:r w:rsidR="00A7368B" w:rsidRPr="00A7368B">
        <w:tab/>
      </w:r>
      <w:r w:rsidRPr="00A7368B">
        <w:t>Pazin, Dršćevka 1</w:t>
      </w:r>
    </w:p>
    <w:p w:rsidRDefault="00446407" w:rsidP="00446407" w:rsidR="00446407" w:rsidRPr="00A7368B">
      <w:pPr>
        <w:jc w:val="center"/>
      </w:pPr>
    </w:p>
    <w:p w:rsidRDefault="00446407" w:rsidP="00446407" w:rsidR="00446407" w:rsidRPr="00A7368B">
      <w:pPr>
        <w:jc w:val="center"/>
      </w:pPr>
      <w:r w:rsidRPr="00A7368B">
        <w:t>R E P U B L I K A  H R V A T S K A</w:t>
      </w:r>
    </w:p>
    <w:p w:rsidRDefault="00446407" w:rsidP="00446407" w:rsidR="00446407" w:rsidRPr="00A7368B">
      <w:pPr>
        <w:jc w:val="center"/>
      </w:pPr>
      <w:r w:rsidRPr="00A7368B">
        <w:t>R J E Š E NJ E</w:t>
      </w:r>
    </w:p>
    <w:p w:rsidRDefault="00446407" w:rsidP="00446407" w:rsidR="00446407" w:rsidRPr="00A7368B">
      <w:pPr>
        <w:jc w:val="center"/>
      </w:pPr>
    </w:p>
    <w:p w:rsidRDefault="00F43E15" w:rsidP="00972714" w:rsidR="00972714" w:rsidRPr="00A7368B">
      <w:pPr>
        <w:ind w:firstLine="708"/>
        <w:jc w:val="both"/>
      </w:pPr>
      <w:r w:rsidRPr="00A7368B">
        <w:t>Trgovački sud u Pazinu, po sucu Ivanu Dujiću, u stečajnom postupku nad dužnikom CAPITOLIUM d.o.o. u stečaju Buzet, Joakima Rakovca 9, OIB: 88051220007, 26. travnja 2017.</w:t>
      </w:r>
    </w:p>
    <w:p w:rsidRDefault="00FC6E1C" w:rsidP="00972714" w:rsidR="00FC6E1C" w:rsidRPr="00A7368B">
      <w:pPr>
        <w:ind w:firstLine="708"/>
        <w:jc w:val="both"/>
      </w:pPr>
    </w:p>
    <w:p w:rsidRDefault="00972714" w:rsidP="00972714" w:rsidR="00972714" w:rsidRPr="00A7368B">
      <w:pPr>
        <w:jc w:val="center"/>
      </w:pPr>
      <w:r w:rsidRPr="00A7368B">
        <w:t>r i j e š i o  j e</w:t>
      </w:r>
    </w:p>
    <w:p w:rsidRDefault="00972714" w:rsidP="00972714" w:rsidR="00972714" w:rsidRPr="00A7368B"/>
    <w:p w:rsidRDefault="004A68B4" w:rsidP="004A68B4" w:rsidR="004A68B4" w:rsidRPr="00A7368B">
      <w:pPr>
        <w:ind w:firstLine="708"/>
        <w:jc w:val="both"/>
      </w:pPr>
      <w:r w:rsidRPr="00A7368B">
        <w:rPr>
          <w:bCs w:val="false"/>
        </w:rPr>
        <w:t>I</w:t>
      </w:r>
      <w:r w:rsidR="00C01FDE" w:rsidRPr="00A7368B">
        <w:rPr>
          <w:bCs w:val="false"/>
        </w:rPr>
        <w:tab/>
      </w:r>
      <w:r w:rsidRPr="00A7368B">
        <w:rPr>
          <w:bCs w:val="false"/>
        </w:rPr>
        <w:t xml:space="preserve"> </w:t>
      </w:r>
      <w:r w:rsidR="00756F96" w:rsidRPr="00A7368B">
        <w:t>Katici Legčević iz Županje, Kratka 40, OIB 68029940993</w:t>
      </w:r>
      <w:r w:rsidR="00F34385" w:rsidRPr="00A7368B">
        <w:t>,</w:t>
      </w:r>
      <w:r w:rsidRPr="00A7368B">
        <w:rPr>
          <w:i/>
        </w:rPr>
        <w:t xml:space="preserve"> </w:t>
      </w:r>
      <w:r w:rsidRPr="00A7368B">
        <w:t>dosuđuj</w:t>
      </w:r>
      <w:r w:rsidR="00756F96" w:rsidRPr="00A7368B">
        <w:t>e</w:t>
      </w:r>
      <w:r w:rsidRPr="00A7368B">
        <w:t xml:space="preserve"> se nekretnin</w:t>
      </w:r>
      <w:r w:rsidR="00756F96" w:rsidRPr="00A7368B">
        <w:t>a: 3/412 dijela k.č.62/2 k.o. Frata</w:t>
      </w:r>
      <w:r w:rsidR="00F34385" w:rsidRPr="00A7368B">
        <w:rPr>
          <w:color w:val="000000"/>
        </w:rPr>
        <w:t>.</w:t>
      </w:r>
    </w:p>
    <w:p w:rsidRDefault="004A68B4" w:rsidP="004A68B4" w:rsidR="004A68B4" w:rsidRPr="00A7368B">
      <w:pPr>
        <w:ind w:firstLine="708"/>
        <w:jc w:val="both"/>
        <w:rPr>
          <w:bCs w:val="false"/>
        </w:rPr>
      </w:pPr>
    </w:p>
    <w:p w:rsidRDefault="004A68B4" w:rsidP="004E7232" w:rsidR="00C01FDE" w:rsidRPr="00A7368B">
      <w:pPr>
        <w:ind w:firstLine="708"/>
        <w:jc w:val="both"/>
      </w:pPr>
      <w:r w:rsidRPr="00A7368B">
        <w:rPr>
          <w:bCs w:val="false"/>
        </w:rPr>
        <w:t>II</w:t>
      </w:r>
      <w:r w:rsidR="00C01FDE" w:rsidRPr="00A7368B">
        <w:rPr>
          <w:bCs w:val="false"/>
        </w:rPr>
        <w:tab/>
      </w:r>
      <w:r w:rsidR="00C01FDE" w:rsidRPr="00A7368B">
        <w:t xml:space="preserve">Nakon </w:t>
      </w:r>
      <w:r w:rsidR="00164A9E" w:rsidRPr="00A7368B">
        <w:t>što ovo rješenje postane pravomoćno</w:t>
      </w:r>
      <w:r w:rsidR="00C01FDE" w:rsidRPr="00A7368B">
        <w:t xml:space="preserve">, upisat će se u zemljišnoj knjizi u korist </w:t>
      </w:r>
      <w:r w:rsidR="0075078A" w:rsidRPr="00A7368B">
        <w:t xml:space="preserve">Katice Legčević iz Županje, Kratka 40, OIB 68029940993, </w:t>
      </w:r>
      <w:r w:rsidR="00C01FDE" w:rsidRPr="00A7368B">
        <w:t>pravo vlasništva na nekretnin</w:t>
      </w:r>
      <w:r w:rsidR="0075078A" w:rsidRPr="00A7368B">
        <w:t>i</w:t>
      </w:r>
      <w:r w:rsidR="00C01FDE" w:rsidRPr="00A7368B">
        <w:t xml:space="preserve"> iz točke I ovog rješenja te će se iz zemljišne knjige brisati:</w:t>
      </w:r>
    </w:p>
    <w:p w:rsidRDefault="0075078A" w:rsidP="0075078A" w:rsidR="0075078A" w:rsidRPr="00A7368B">
      <w:pPr>
        <w:ind w:firstLine="708"/>
        <w:jc w:val="both"/>
      </w:pPr>
      <w:r w:rsidRPr="00A7368B">
        <w:t>- zabilježba, otvaranje stečajnog postupka, Temeljem Rješenja Trgovačkog suda u Pazinu posl.br. St-395/16-13 od 28. travnja 2016. godine zabilježuje se otvaranje stečajnog postupka nad društvom Capitolium d.o.o. Buzet, Joakima Rakovca 9, OIB 88051220007,</w:t>
      </w:r>
    </w:p>
    <w:p w:rsidRDefault="0075078A" w:rsidP="0075078A" w:rsidR="00CF42E5" w:rsidRPr="00A7368B">
      <w:pPr>
        <w:ind w:firstLine="708"/>
        <w:jc w:val="both"/>
      </w:pPr>
      <w:r w:rsidRPr="00A7368B">
        <w:t>- uknjižba prava zaloga radi osiguranja novčane tražbine predlagatelja osiguranja u iznosu od 20.023,29 kn, zajedno sa zateznim kamatama koje na taj iznos teku od 13.11.2012, godine pa do isplate po stopi propisanoj čl. 29. st. 2. ZOO (NN35/05, 41/08) (uvećanjem eskontne stope HNB koja je vrijedila zadnjeg dana polugodišta koje je prethodilo tekućem polugodištu za pet postotnih poena), kao i radi osiguranja troškova ovog postupka sa zateznim kamatama po stopi propisanoj čl. 29. st. 2. Zakona o obveznim odnosima, u korist:   Republike Hrvatsk</w:t>
      </w:r>
      <w:r w:rsidR="00CF42E5" w:rsidRPr="00A7368B">
        <w:t>e</w:t>
      </w:r>
      <w:r w:rsidRPr="00A7368B">
        <w:t>, te zabilježba ovršivosti te tražbine</w:t>
      </w:r>
      <w:r w:rsidR="00CF42E5" w:rsidRPr="00A7368B">
        <w:t>,</w:t>
      </w:r>
    </w:p>
    <w:p w:rsidRDefault="00CF42E5" w:rsidP="0075078A" w:rsidR="0075078A" w:rsidRPr="00A7368B">
      <w:pPr>
        <w:ind w:firstLine="708"/>
        <w:jc w:val="both"/>
      </w:pPr>
      <w:r w:rsidRPr="00A7368B">
        <w:t>- zabilježba dosude upisana temeljem čl. III izreke ovog rješenja</w:t>
      </w:r>
      <w:r w:rsidR="0075078A" w:rsidRPr="00A7368B">
        <w:t>.</w:t>
      </w:r>
    </w:p>
    <w:p w:rsidRDefault="0075078A" w:rsidP="004E7232" w:rsidR="0075078A" w:rsidRPr="00A7368B">
      <w:pPr>
        <w:ind w:firstLine="708"/>
        <w:jc w:val="both"/>
      </w:pPr>
    </w:p>
    <w:p w:rsidRDefault="00756F96" w:rsidP="00FA68E8" w:rsidR="004A68B4" w:rsidRPr="00A7368B">
      <w:pPr>
        <w:ind w:firstLine="708"/>
        <w:jc w:val="both"/>
      </w:pPr>
      <w:r w:rsidRPr="00A7368B">
        <w:t>III</w:t>
      </w:r>
      <w:r w:rsidR="00C01FDE" w:rsidRPr="00A7368B">
        <w:tab/>
        <w:t>Nalaže se Općinsko</w:t>
      </w:r>
      <w:r w:rsidRPr="00A7368B">
        <w:t>m</w:t>
      </w:r>
      <w:r w:rsidR="00C01FDE" w:rsidRPr="00A7368B">
        <w:t xml:space="preserve"> sud</w:t>
      </w:r>
      <w:r w:rsidRPr="00A7368B">
        <w:t>u</w:t>
      </w:r>
      <w:r w:rsidR="00C01FDE" w:rsidRPr="00A7368B">
        <w:t xml:space="preserve"> u Puli</w:t>
      </w:r>
      <w:r w:rsidRPr="00A7368B">
        <w:t>,</w:t>
      </w:r>
      <w:r w:rsidR="00C01FDE" w:rsidRPr="00A7368B">
        <w:t xml:space="preserve"> </w:t>
      </w:r>
      <w:r w:rsidRPr="00A7368B">
        <w:t xml:space="preserve">zemljišnoknjižnom odjelu Poreč, </w:t>
      </w:r>
      <w:r w:rsidR="00C01FDE" w:rsidRPr="00A7368B">
        <w:t>da u zemljišnoj knjizi upiše</w:t>
      </w:r>
      <w:r w:rsidR="00905566" w:rsidRPr="00A7368B">
        <w:t xml:space="preserve"> zabilježbu dosude na nekretnin</w:t>
      </w:r>
      <w:r w:rsidR="00F618B0" w:rsidRPr="00A7368B">
        <w:t>i</w:t>
      </w:r>
      <w:r w:rsidR="00C01FDE" w:rsidRPr="00A7368B">
        <w:t xml:space="preserve"> iz točke I izreke ovog rješenja.</w:t>
      </w:r>
    </w:p>
    <w:p w:rsidRDefault="00D366CF" w:rsidP="00FA68E8" w:rsidR="00D366CF" w:rsidRPr="00A7368B">
      <w:pPr>
        <w:ind w:firstLine="708"/>
        <w:jc w:val="both"/>
      </w:pPr>
    </w:p>
    <w:p w:rsidRDefault="00756F96" w:rsidP="00FA68E8" w:rsidR="00D366CF" w:rsidRPr="00A7368B">
      <w:pPr>
        <w:ind w:firstLine="708"/>
        <w:jc w:val="both"/>
      </w:pPr>
      <w:r w:rsidRPr="00A7368B">
        <w:t>I</w:t>
      </w:r>
      <w:r w:rsidR="00D366CF" w:rsidRPr="00A7368B">
        <w:t>V</w:t>
      </w:r>
      <w:r w:rsidR="00D366CF" w:rsidRPr="00A7368B">
        <w:tab/>
        <w:t xml:space="preserve">Nalaže se stečajnom upravitelju </w:t>
      </w:r>
      <w:r w:rsidRPr="00A7368B">
        <w:t>Darku Zorcu iz Rijeke, Agatićeva 6</w:t>
      </w:r>
      <w:r w:rsidR="00D366CF" w:rsidRPr="00A7368B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A7368B"/>
    <w:p w:rsidRDefault="00972714" w:rsidP="00972714" w:rsidR="00972714" w:rsidRPr="00A7368B">
      <w:pPr>
        <w:jc w:val="center"/>
      </w:pPr>
      <w:r w:rsidRPr="00A7368B">
        <w:t>Obrazloženje</w:t>
      </w:r>
    </w:p>
    <w:p w:rsidRDefault="00972714" w:rsidP="00972714" w:rsidR="00972714" w:rsidRPr="00A7368B"/>
    <w:p w:rsidRDefault="00756F96" w:rsidP="00756F96" w:rsidR="00756F96" w:rsidRPr="00A7368B">
      <w:pPr>
        <w:ind w:firstLine="702"/>
        <w:jc w:val="both"/>
      </w:pPr>
      <w:r w:rsidRPr="00A7368B">
        <w:t xml:space="preserve">Na izvještajnom ročištu u stečajnom postupku nad dužnikom CAPITOLIUM d.o.o. u stečaju, Buzet, održanom 21. srpnja 2016. stečajni upravitelj Darko Zorc je naveo da je odredbom čl. 229. st. 4. Stečajnog zakona skupštini vjerovnika na izvještajnom ročištu ostavljena mogućnost da drugačije odluči o unovčenju imovine. Predložio je da se prodaja nekretnina izvrši na način da stečajni upravitelj javno objavljenim oglasima izvrši prodaju </w:t>
      </w:r>
      <w:r w:rsidRPr="00A7368B">
        <w:lastRenderedPageBreak/>
        <w:t xml:space="preserve">prikupljanjem pisanih ponuda i to na način da se za 3/412 djela k.č. 62/2 k.o. Frata predlaže prvim oglasom prikupljanjem pisanih ponuda prodati uz početnu cijenu od 2.500,00 kuna, a drugim oglasom uz početnu cijenu od 1.900,00 kuna, s time što će stečajni upravitelj u oglasu, nakon pisanog upita sa Poreznoj upravi naznačiti točno koji porezi opterećuju kupoprodaju predmetnih nekretnina. U oglasu bi se naznačilo da se kupoprodajna cijena uplaćuje na depozit Trgovačkog suda u Pazinu. </w:t>
      </w:r>
    </w:p>
    <w:p w:rsidRDefault="00756F96" w:rsidP="00756F96" w:rsidR="00756F96" w:rsidRPr="00A7368B">
      <w:pPr>
        <w:ind w:firstLine="702"/>
        <w:jc w:val="both"/>
      </w:pPr>
      <w:r w:rsidRPr="00A7368B">
        <w:t>Na upit suca savjetnik ŽDO Pula naveo je da je vjerovnik Republika Hrvatska  suglasna sa prijedlogom stečajnog upravitelja.</w:t>
      </w:r>
    </w:p>
    <w:p w:rsidRDefault="00756F96" w:rsidP="00756F96" w:rsidR="00756F96" w:rsidRPr="00A7368B">
      <w:pPr>
        <w:ind w:firstLine="702"/>
        <w:jc w:val="both"/>
      </w:pPr>
      <w:r w:rsidRPr="00A7368B">
        <w:t>Skupština vjerovnika donijela je odluku kojom se dozvoljava stečajnom upravitelju početak prodaje imovine stečajnog dužnika na predloženi način.</w:t>
      </w:r>
    </w:p>
    <w:p w:rsidRDefault="00756F96" w:rsidP="00756F96" w:rsidR="00756F96" w:rsidRPr="00A7368B">
      <w:pPr>
        <w:ind w:firstLine="702"/>
        <w:jc w:val="both"/>
      </w:pPr>
      <w:r w:rsidRPr="00A7368B">
        <w:t>Uvidom u zemljišnoknjižni izvadak za predmetnu nekretninu (list 125 spisa) utvrđeno je da je na 3/412 djela k.č. 62/2 k.o. Frata upisano jedino razlučno pravo u korist Republike Hrvatske, koja se, kao vjerovnik, složila s predloženim načinom prodaje.</w:t>
      </w:r>
    </w:p>
    <w:p w:rsidRDefault="00756F96" w:rsidP="00756F96" w:rsidR="00756F96" w:rsidRPr="00A7368B">
      <w:pPr>
        <w:ind w:firstLine="702"/>
        <w:jc w:val="both"/>
      </w:pPr>
      <w:r w:rsidRPr="00A7368B">
        <w:t>Na skupštini vjerovnika održanoj 27. siječnja 2017. stečajni upravitelj Darko Zorc je naveo da je prvi oglas o prodaji navedene nekretnine objavljen je na stranicama Sudačke mreže u 09/2016. Na navedeni oglas nije bilo ponuda. Drugi oglas o prodaji navedene nekretnine objavljen je na stranicama Sudačke mreže u 10/2016. Rok za predaju ponuda bio je 31.10.2016. plus 7 dana za prispijeće putem pošte. Na navedeni oglas stigla je ponuda Legčević Katice iz 32270 Županje, Kratka 40, OIB 68029940993 za 3/412 dijela k.č.62/2 k.o. Frata, na iznos od 2.000,00 kn. Kontaktirana je Porezna uprava i kupci navedene nekretnine u obvezi su plaćanja PDV-a od 25% ali su oslobođeni plaćanja poreza na promet nekretnina. Skupština vjerovnika donijela je odluku kojom se dopušta stečajnom upravitelju da zaključi ugovor o kupoprodaji 3/412 dijela k.č.62/2 k.o. Frata, za iznos od 2.000,00 kn.</w:t>
      </w:r>
    </w:p>
    <w:p w:rsidRDefault="00756F96" w:rsidP="00756F96" w:rsidR="00756F96" w:rsidRPr="00A7368B">
      <w:pPr>
        <w:ind w:firstLine="702"/>
        <w:jc w:val="both"/>
      </w:pPr>
      <w:r w:rsidRPr="00A7368B">
        <w:t>Odredbom čl. 97. st. 7. Ovršnog zakona (dalje: OZ) koji se zakon primjenjuje temeljem čl. 247. st. 1. Stečajnog zakona (dalje: SZ) propisano je da se ugovor o prodaji neposrednom pogodbom sklapa u pisanom obliku. Ugovor u ime i za račun ovršenika sklapa osoba kojoj je povjerena prodaja na temelju zaključka kojim je sud ovlašćuje na sklapanje toga ugovora. Potpisi osoba koje sklapaju ugovor moraju biti javnobilježnički ovjerovljeni.</w:t>
      </w:r>
    </w:p>
    <w:p w:rsidRDefault="00756F96" w:rsidP="00756F96" w:rsidR="00756F96" w:rsidRPr="00A7368B">
      <w:pPr>
        <w:ind w:firstLine="702"/>
        <w:jc w:val="both"/>
      </w:pPr>
      <w:r w:rsidRPr="00A7368B">
        <w:t>Odredbom čl. 97. st. 8. OZ-a propisano je da ugovor iz stavka 7. toga članka ima učinak od dana pravomoćnosti rješenja o dosudi (koje se donosi temeljem čl. 104. OZ-a).</w:t>
      </w:r>
    </w:p>
    <w:p w:rsidRDefault="00756F96" w:rsidP="00756F96" w:rsidR="00756F96" w:rsidRPr="00A7368B">
      <w:pPr>
        <w:ind w:firstLine="702"/>
        <w:jc w:val="both"/>
      </w:pPr>
      <w:r w:rsidRPr="00A7368B">
        <w:t>Temeljem čl. 97. st. 7. OZ-a vezano uz  čl. 247. st. 1. SZ-a, zaključkom posl.br. P-395/16-34 od 02. ožujka 2017. ovlašten je stečajni upravitelj Darko Zorc da sklopi ugovor o prodaji 3/412 dijela k.č.62/2 k.o. Frata, za kupoprodajnu cijenu od 2.000,00 kn, sa kupcem Katicom Legčević iz Županje, Kratka 40, OIB 68029940993.</w:t>
      </w:r>
    </w:p>
    <w:p w:rsidRDefault="00756F96" w:rsidP="00D366CF" w:rsidR="00756F96" w:rsidRPr="00A7368B">
      <w:pPr>
        <w:ind w:firstLine="708"/>
        <w:jc w:val="both"/>
      </w:pPr>
      <w:r w:rsidRPr="00A7368B">
        <w:t xml:space="preserve">Uz podnesak od </w:t>
      </w:r>
      <w:r w:rsidR="00CF42E5" w:rsidRPr="00A7368B">
        <w:t xml:space="preserve">06. travnja 2017. Katica Legčević je dostavila zaključeni ugovor o kupoprodaji (list 137-139 spisa) 3/412 dijela k.č.62/2 k.o. Frata, za kupoprodajnu cijenu od 2.000,00 kn uvećano za PDV od 25%,  te potvrdu o uplati (list 136 spisa) kupoprodajne cijene na račun stečajnog dužnika. </w:t>
      </w:r>
    </w:p>
    <w:p w:rsidRDefault="00D366CF" w:rsidP="00D366CF" w:rsidR="00D366CF" w:rsidRPr="00A7368B">
      <w:pPr>
        <w:ind w:firstLine="708"/>
        <w:jc w:val="both"/>
      </w:pPr>
      <w:r w:rsidRPr="00A7368B">
        <w:t xml:space="preserve"> Slijedom svega navedenog, a temeljem čl. 10</w:t>
      </w:r>
      <w:r w:rsidR="00CF42E5" w:rsidRPr="00A7368B">
        <w:t>4</w:t>
      </w:r>
      <w:r w:rsidRPr="00A7368B">
        <w:t xml:space="preserve">. </w:t>
      </w:r>
      <w:r w:rsidR="00F14C50" w:rsidRPr="00A7368B">
        <w:t xml:space="preserve">i čl. 108. </w:t>
      </w:r>
      <w:r w:rsidRPr="00A7368B">
        <w:t>OZ</w:t>
      </w:r>
      <w:r w:rsidR="00F14C50" w:rsidRPr="00A7368B">
        <w:t xml:space="preserve">-a </w:t>
      </w:r>
      <w:r w:rsidR="00FC5E6F" w:rsidRPr="00A7368B">
        <w:t xml:space="preserve">sve </w:t>
      </w:r>
      <w:r w:rsidR="00F14C50" w:rsidRPr="00A7368B">
        <w:t xml:space="preserve">vezano uz čl. 247. SZ-a, </w:t>
      </w:r>
      <w:r w:rsidRPr="00A7368B">
        <w:t>odluč</w:t>
      </w:r>
      <w:r w:rsidR="00F14C50" w:rsidRPr="00A7368B">
        <w:t xml:space="preserve">eno je </w:t>
      </w:r>
      <w:r w:rsidRPr="00A7368B">
        <w:t xml:space="preserve">kao u točkama I </w:t>
      </w:r>
      <w:r w:rsidR="00CF42E5" w:rsidRPr="00A7368B">
        <w:t xml:space="preserve">i </w:t>
      </w:r>
      <w:r w:rsidRPr="00A7368B">
        <w:t>I</w:t>
      </w:r>
      <w:r w:rsidR="00CF42E5" w:rsidRPr="00A7368B">
        <w:t>I</w:t>
      </w:r>
      <w:r w:rsidRPr="00A7368B">
        <w:t xml:space="preserve"> izreke ovog rješenja.</w:t>
      </w:r>
    </w:p>
    <w:p w:rsidRDefault="00290EE4" w:rsidP="00290EE4" w:rsidR="00290EE4" w:rsidRPr="00A7368B">
      <w:pPr>
        <w:ind w:firstLine="708"/>
        <w:jc w:val="both"/>
      </w:pPr>
      <w:r w:rsidRPr="00A7368B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A7368B">
          <w:t>89. st</w:t>
        </w:r>
      </w:smartTag>
      <w:r w:rsidRPr="00A7368B">
        <w:t xml:space="preserve">. 1. </w:t>
      </w:r>
      <w:smartTag w:element="zakoni" w:uri="http://www.java.hr/xml/smarttags/zakoni">
        <w:r w:rsidRPr="00A7368B">
          <w:t>Zakona o zemljišnim knjigama</w:t>
        </w:r>
      </w:smartTag>
      <w:r w:rsidR="00CF42E5" w:rsidRPr="00A7368B">
        <w:t xml:space="preserve"> odlučeno je kao u točki III</w:t>
      </w:r>
      <w:r w:rsidRPr="00A7368B">
        <w:t xml:space="preserve"> izreke ovog rješenja. </w:t>
      </w:r>
    </w:p>
    <w:p w:rsidRDefault="00F14C50" w:rsidP="00F14C50" w:rsidR="00F14C50" w:rsidRPr="00A7368B">
      <w:pPr>
        <w:ind w:firstLine="708"/>
        <w:jc w:val="both"/>
      </w:pPr>
      <w:r w:rsidRPr="00A7368B">
        <w:t xml:space="preserve">Na temelju čl. 254. SZ-a odlučeno je kao u točki </w:t>
      </w:r>
      <w:r w:rsidR="00CF42E5" w:rsidRPr="00A7368B">
        <w:t>I</w:t>
      </w:r>
      <w:r w:rsidRPr="00A7368B">
        <w:t xml:space="preserve">V izreke ovog rješenja. </w:t>
      </w:r>
    </w:p>
    <w:p w:rsidRDefault="00F14C50" w:rsidP="004A68B4" w:rsidR="00F14C50" w:rsidRPr="00A7368B">
      <w:pPr>
        <w:jc w:val="both"/>
      </w:pPr>
    </w:p>
    <w:p w:rsidRDefault="00972714" w:rsidP="00972714" w:rsidR="00972714" w:rsidRPr="00A7368B">
      <w:pPr>
        <w:jc w:val="center"/>
      </w:pPr>
      <w:r w:rsidRPr="00A7368B">
        <w:t xml:space="preserve">U Pazinu, </w:t>
      </w:r>
      <w:r w:rsidR="00CF42E5" w:rsidRPr="00A7368B">
        <w:t>2</w:t>
      </w:r>
      <w:r w:rsidR="000C5BB5" w:rsidRPr="00A7368B">
        <w:t>6</w:t>
      </w:r>
      <w:r w:rsidR="00F27508" w:rsidRPr="00A7368B">
        <w:t>.</w:t>
      </w:r>
      <w:r w:rsidRPr="00A7368B">
        <w:t xml:space="preserve"> </w:t>
      </w:r>
      <w:r w:rsidR="00CF42E5" w:rsidRPr="00A7368B">
        <w:t>travnja</w:t>
      </w:r>
      <w:r w:rsidRPr="00A7368B">
        <w:t xml:space="preserve"> 201</w:t>
      </w:r>
      <w:r w:rsidR="00F14C50" w:rsidRPr="00A7368B">
        <w:t>7</w:t>
      </w:r>
      <w:r w:rsidRPr="00A7368B">
        <w:t>.</w:t>
      </w:r>
    </w:p>
    <w:p w:rsidRDefault="00972714" w:rsidP="00972714" w:rsidR="00972714" w:rsidRPr="00A7368B"/>
    <w:p w:rsidRDefault="00972714" w:rsidP="00972714" w:rsidR="00972714" w:rsidRPr="00A7368B">
      <w:r w:rsidRPr="00A7368B">
        <w:t xml:space="preserve">                                                                                         </w:t>
      </w:r>
      <w:r w:rsidR="00F27508" w:rsidRPr="00A7368B">
        <w:t xml:space="preserve">             </w:t>
      </w:r>
      <w:r w:rsidRPr="00A7368B">
        <w:t>Stečajni sudac</w:t>
      </w:r>
    </w:p>
    <w:p w:rsidRDefault="00972714" w:rsidP="00972714" w:rsidR="00F27508" w:rsidRPr="00A7368B">
      <w:pPr>
        <w:ind w:firstLine="708"/>
      </w:pPr>
      <w:r w:rsidRPr="00A7368B">
        <w:tab/>
      </w:r>
      <w:r w:rsidRPr="00A7368B">
        <w:tab/>
      </w:r>
      <w:r w:rsidRPr="00A7368B">
        <w:tab/>
      </w:r>
      <w:r w:rsidRPr="00A7368B">
        <w:tab/>
      </w:r>
      <w:r w:rsidRPr="00A7368B">
        <w:tab/>
        <w:t xml:space="preserve">   </w:t>
      </w:r>
    </w:p>
    <w:p w:rsidRDefault="00972714" w:rsidP="00972714" w:rsidR="00972714" w:rsidRPr="00A7368B">
      <w:pPr>
        <w:ind w:firstLine="708"/>
      </w:pPr>
      <w:r w:rsidRPr="00A7368B">
        <w:t xml:space="preserve">                   </w:t>
      </w:r>
      <w:r w:rsidR="00F27508" w:rsidRPr="00A7368B">
        <w:tab/>
      </w:r>
      <w:r w:rsidR="00F27508" w:rsidRPr="00A7368B">
        <w:tab/>
      </w:r>
      <w:r w:rsidR="00F27508" w:rsidRPr="00A7368B">
        <w:tab/>
      </w:r>
      <w:r w:rsidR="00F27508" w:rsidRPr="00A7368B">
        <w:tab/>
      </w:r>
      <w:r w:rsidR="00F27508" w:rsidRPr="00A7368B">
        <w:tab/>
      </w:r>
      <w:r w:rsidR="00F27508" w:rsidRPr="00A7368B">
        <w:tab/>
      </w:r>
      <w:r w:rsidR="00F27508" w:rsidRPr="00A7368B">
        <w:tab/>
      </w:r>
      <w:r w:rsidRPr="00A7368B">
        <w:t>Ivan Dujić</w:t>
      </w:r>
      <w:r w:rsidR="002F109E">
        <w:t>, v.r.</w:t>
      </w:r>
    </w:p>
    <w:p w:rsidRDefault="00972714" w:rsidP="00972714" w:rsidR="00972714" w:rsidRPr="00A7368B"/>
    <w:p w:rsidRDefault="00972714" w:rsidP="00972714" w:rsidR="00972714" w:rsidRPr="00A7368B"/>
    <w:p w:rsidRDefault="00972714" w:rsidP="00972714" w:rsidR="00972714" w:rsidRPr="00A7368B">
      <w:r w:rsidRPr="00A7368B">
        <w:t>UPUTA O PRAVNOM LIJEKU</w:t>
      </w:r>
    </w:p>
    <w:p w:rsidRDefault="00972714" w:rsidP="00905566" w:rsidR="00972714" w:rsidRPr="00A7368B">
      <w:pPr>
        <w:jc w:val="both"/>
      </w:pPr>
      <w:r w:rsidRPr="00A7368B">
        <w:t xml:space="preserve">Protiv ovog rješenja </w:t>
      </w:r>
      <w:r w:rsidR="00905566" w:rsidRPr="00A7368B">
        <w:t xml:space="preserve">žalba </w:t>
      </w:r>
      <w:r w:rsidRPr="00A7368B">
        <w:t xml:space="preserve">može </w:t>
      </w:r>
      <w:r w:rsidR="000C5BB5" w:rsidRPr="00A7368B">
        <w:t xml:space="preserve">se </w:t>
      </w:r>
      <w:r w:rsidRPr="00A7368B">
        <w:t xml:space="preserve">podnijeti u roku od 8 dana </w:t>
      </w:r>
      <w:r w:rsidR="000C5BB5" w:rsidRPr="00A7368B">
        <w:t>od dana dostave, a dostava se smatra obavljenom istekom osmoga dana od dana objave pismena na mrežnoj stranici e-Oglasna ploča sudova (čl. 12. S</w:t>
      </w:r>
      <w:r w:rsidR="00812B0C" w:rsidRPr="00A7368B">
        <w:t>Z-a</w:t>
      </w:r>
      <w:r w:rsidR="000C5BB5" w:rsidRPr="00A7368B">
        <w:t xml:space="preserve">). </w:t>
      </w:r>
      <w:r w:rsidRPr="00A7368B">
        <w:t xml:space="preserve">Žalba se podnosi putem ovog suda u </w:t>
      </w:r>
      <w:r w:rsidR="000C5BB5" w:rsidRPr="00A7368B">
        <w:t>tri</w:t>
      </w:r>
      <w:r w:rsidRPr="00A7368B">
        <w:t xml:space="preserve"> istovjetna primjerka, a o žalbi odlučuje Visoki trgovački sud Republike Hrvatske.</w:t>
      </w:r>
    </w:p>
    <w:p w:rsidRDefault="00972714" w:rsidP="00972714" w:rsidR="00972714" w:rsidRPr="00A7368B"/>
    <w:p w:rsidRDefault="00972714" w:rsidP="00972714" w:rsidR="00972714" w:rsidRPr="00A7368B">
      <w:r w:rsidRPr="00A7368B">
        <w:t>DNA:</w:t>
      </w:r>
    </w:p>
    <w:p w:rsidRDefault="00CF42E5" w:rsidP="00CF42E5" w:rsidR="00CF42E5" w:rsidRPr="00A7368B">
      <w:r w:rsidRPr="00A7368B">
        <w:t>- e-oglasna ploča suda (čl. 12. Stečajnog zakona)</w:t>
      </w:r>
    </w:p>
    <w:p w:rsidRDefault="00CF42E5" w:rsidP="00CF42E5" w:rsidR="00CF42E5" w:rsidRPr="00A7368B">
      <w:r w:rsidRPr="00A7368B">
        <w:t>- stečajnom upravitelju Darku Zorcu</w:t>
      </w:r>
    </w:p>
    <w:p w:rsidRDefault="00CF42E5" w:rsidP="00CF42E5" w:rsidR="00CF42E5" w:rsidRPr="00A7368B">
      <w:r w:rsidRPr="00A7368B">
        <w:t>- Republika Hrvatska po ŽDO Pula</w:t>
      </w:r>
    </w:p>
    <w:p w:rsidRDefault="00CF42E5" w:rsidP="00CF42E5" w:rsidR="00CF42E5" w:rsidRPr="00A7368B">
      <w:r w:rsidRPr="00A7368B">
        <w:t>- Katici Legčević iz Županje, Kratka 40, po pun. Hrvoju Lešiću odvj. iz Županje</w:t>
      </w:r>
    </w:p>
    <w:p w:rsidRDefault="00905566" w:rsidP="00CF42E5" w:rsidR="004E7232" w:rsidRPr="00A7368B">
      <w:r w:rsidRPr="00A7368B">
        <w:t xml:space="preserve">- </w:t>
      </w:r>
      <w:r w:rsidR="00CF42E5" w:rsidRPr="00A7368B">
        <w:t xml:space="preserve">Općinskom sudu u Puli, </w:t>
      </w:r>
      <w:r w:rsidR="004E7232" w:rsidRPr="00A7368B">
        <w:t>z.k. odjelu</w:t>
      </w:r>
      <w:r w:rsidR="00CF42E5" w:rsidRPr="00A7368B">
        <w:t xml:space="preserve"> Poreč, radi provedbe točke III</w:t>
      </w:r>
      <w:r w:rsidR="004E7232" w:rsidRPr="00A7368B">
        <w:t xml:space="preserve"> izreke ovog rješenja </w:t>
      </w:r>
    </w:p>
    <w:p w:rsidRDefault="004E7232" w:rsidP="004E7232" w:rsidR="004E7232" w:rsidRPr="00A7368B"/>
    <w:p w:rsidRDefault="004E7232" w:rsidP="00FA68E8" w:rsidR="004E7232" w:rsidRPr="00A7368B">
      <w:pPr>
        <w:jc w:val="both"/>
      </w:pPr>
      <w:r w:rsidRPr="00A7368B">
        <w:t xml:space="preserve">Po pravomoćnosti: </w:t>
      </w:r>
    </w:p>
    <w:p w:rsidRDefault="004E7232" w:rsidP="000C5BB5" w:rsidR="004E7232" w:rsidRPr="00A7368B">
      <w:pPr>
        <w:jc w:val="both"/>
      </w:pPr>
      <w:r w:rsidRPr="00A7368B">
        <w:t xml:space="preserve">- </w:t>
      </w:r>
      <w:r w:rsidR="00CF42E5" w:rsidRPr="00A7368B">
        <w:t>Općinskom sudu u Puli, z.k. odjelu Poreč</w:t>
      </w:r>
      <w:r w:rsidRPr="00A7368B">
        <w:t xml:space="preserve">, radi provedbe </w:t>
      </w:r>
      <w:r w:rsidR="0068094C" w:rsidRPr="00A7368B">
        <w:t>točke II izreke ovog rješenja</w:t>
      </w:r>
    </w:p>
    <w:sectPr w:rsidSect="00972714" w:rsidR="004E7232" w:rsidRPr="00A7368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988" w:rsidR="00E34988">
      <w:r>
        <w:separator/>
      </w:r>
    </w:p>
  </w:endnote>
  <w:endnote w:id="0" w:type="continuationSeparator">
    <w:p w:rsidRDefault="00E34988" w:rsidR="00E34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988" w:rsidR="00E34988">
      <w:r>
        <w:separator/>
      </w:r>
    </w:p>
  </w:footnote>
  <w:footnote w:id="0" w:type="continuationSeparator">
    <w:p w:rsidRDefault="00E34988" w:rsidR="00E34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0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F43E15" w:rsidRPr="00F43E15">
      <w:t>Poslovni broj: 10 St-395/16-37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Poslovni broj: 10 St-</w:t>
    </w:r>
    <w:r w:rsidR="00F43E15">
      <w:t>395/16</w:t>
    </w:r>
    <w:r>
      <w:t>-</w:t>
    </w:r>
    <w:r w:rsidR="00F43E15">
      <w:t>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C5BB5"/>
    <w:rsid w:val="000E53E3"/>
    <w:rsid w:val="00147784"/>
    <w:rsid w:val="00147F0B"/>
    <w:rsid w:val="00164A9E"/>
    <w:rsid w:val="00173BAE"/>
    <w:rsid w:val="001831A7"/>
    <w:rsid w:val="00187F32"/>
    <w:rsid w:val="001A1D2A"/>
    <w:rsid w:val="001B5AA0"/>
    <w:rsid w:val="001E02F0"/>
    <w:rsid w:val="001F1022"/>
    <w:rsid w:val="00242F8D"/>
    <w:rsid w:val="00251457"/>
    <w:rsid w:val="00256E04"/>
    <w:rsid w:val="00290EE4"/>
    <w:rsid w:val="00296DCA"/>
    <w:rsid w:val="002E46E0"/>
    <w:rsid w:val="002F109E"/>
    <w:rsid w:val="002F6900"/>
    <w:rsid w:val="003111A7"/>
    <w:rsid w:val="00366257"/>
    <w:rsid w:val="00385DCE"/>
    <w:rsid w:val="00425282"/>
    <w:rsid w:val="00446407"/>
    <w:rsid w:val="0046530C"/>
    <w:rsid w:val="00472107"/>
    <w:rsid w:val="00487D32"/>
    <w:rsid w:val="00487D46"/>
    <w:rsid w:val="004A68B4"/>
    <w:rsid w:val="004E7232"/>
    <w:rsid w:val="00515AF2"/>
    <w:rsid w:val="00527997"/>
    <w:rsid w:val="005D73EA"/>
    <w:rsid w:val="006122DA"/>
    <w:rsid w:val="00672151"/>
    <w:rsid w:val="00676F34"/>
    <w:rsid w:val="0068094C"/>
    <w:rsid w:val="006937AA"/>
    <w:rsid w:val="006C3461"/>
    <w:rsid w:val="0075078A"/>
    <w:rsid w:val="00756F96"/>
    <w:rsid w:val="00793C76"/>
    <w:rsid w:val="007F2888"/>
    <w:rsid w:val="00812B0C"/>
    <w:rsid w:val="00817B30"/>
    <w:rsid w:val="0082507F"/>
    <w:rsid w:val="008A1D1A"/>
    <w:rsid w:val="008A43FD"/>
    <w:rsid w:val="00903637"/>
    <w:rsid w:val="00905566"/>
    <w:rsid w:val="0093293F"/>
    <w:rsid w:val="00936FE1"/>
    <w:rsid w:val="00972714"/>
    <w:rsid w:val="00990A3C"/>
    <w:rsid w:val="00996D94"/>
    <w:rsid w:val="009F0593"/>
    <w:rsid w:val="00A7368B"/>
    <w:rsid w:val="00AA014D"/>
    <w:rsid w:val="00AC11DC"/>
    <w:rsid w:val="00B075F7"/>
    <w:rsid w:val="00B8262A"/>
    <w:rsid w:val="00BE7500"/>
    <w:rsid w:val="00BF2269"/>
    <w:rsid w:val="00BF2A8A"/>
    <w:rsid w:val="00C01FDE"/>
    <w:rsid w:val="00C836CB"/>
    <w:rsid w:val="00CF42E5"/>
    <w:rsid w:val="00D2379D"/>
    <w:rsid w:val="00D30E2F"/>
    <w:rsid w:val="00D366CF"/>
    <w:rsid w:val="00D375E9"/>
    <w:rsid w:val="00D5716B"/>
    <w:rsid w:val="00D76B37"/>
    <w:rsid w:val="00DB6408"/>
    <w:rsid w:val="00E34988"/>
    <w:rsid w:val="00E9372C"/>
    <w:rsid w:val="00E942DF"/>
    <w:rsid w:val="00E956C0"/>
    <w:rsid w:val="00EC346A"/>
    <w:rsid w:val="00ED5077"/>
    <w:rsid w:val="00F14C50"/>
    <w:rsid w:val="00F27508"/>
    <w:rsid w:val="00F34385"/>
    <w:rsid w:val="00F43E15"/>
    <w:rsid w:val="00F618B0"/>
    <w:rsid w:val="00F84A81"/>
    <w:rsid w:val="00FA68E8"/>
    <w:rsid w:val="00FC5E6F"/>
    <w:rsid w:val="00FC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5416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62756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74500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928683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11907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7347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694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996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9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035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1054</properties:Words>
  <properties:Characters>5572</properties:Characters>
  <properties:Lines>112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2017-04-26T12:51:00Z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2017-04-26T12:55:00Z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