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42d4" w14:paraId="8b242d4" w:rsidRDefault="00E5180E" w:rsidP="00E5180E" w:rsidR="00E5180E" w:rsidRPr="00904170">
      <w:pPr>
        <w15:collapsed w:val="false"/>
      </w:pPr>
      <w:bookmarkStart w:name="_GoBack" w:id="0"/>
      <w:bookmarkEnd w:id="0"/>
      <w:r w:rsidRPr="00904170">
        <w:t xml:space="preserve">                  </w:t>
      </w:r>
      <w:r w:rsidRPr="00904170">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904170">
        <w:t xml:space="preserve">                                                            </w:t>
      </w:r>
    </w:p>
    <w:p w:rsidRDefault="00E5180E" w:rsidP="00E5180E" w:rsidR="00E5180E" w:rsidRPr="00904170">
      <w:r w:rsidRPr="00904170">
        <w:t xml:space="preserve">    REPUBLIKA HRVATSKA </w:t>
      </w:r>
      <w:r w:rsidRPr="00904170">
        <w:tab/>
      </w:r>
      <w:r w:rsidRPr="00904170">
        <w:tab/>
      </w:r>
      <w:r w:rsidRPr="00904170">
        <w:tab/>
      </w:r>
      <w:r w:rsidRPr="00904170">
        <w:tab/>
      </w:r>
      <w:r w:rsidRPr="00904170">
        <w:tab/>
      </w:r>
    </w:p>
    <w:p w:rsidRDefault="00E5180E" w:rsidP="00E5180E" w:rsidR="00E5180E" w:rsidRPr="00904170">
      <w:r w:rsidRPr="00904170">
        <w:t xml:space="preserve"> TRGOVAČKI SUD U PAZINU</w:t>
      </w:r>
    </w:p>
    <w:p w:rsidRDefault="00E5180E" w:rsidP="00E5180E" w:rsidR="00E5180E" w:rsidRPr="00904170">
      <w:r w:rsidRPr="00904170">
        <w:t xml:space="preserve">     52000 PAZIN, Dršćevka 1 </w:t>
      </w:r>
      <w:r w:rsidRPr="00904170">
        <w:tab/>
      </w:r>
      <w:r w:rsidRPr="00904170">
        <w:tab/>
      </w:r>
      <w:r w:rsidRPr="00904170">
        <w:tab/>
      </w:r>
      <w:r w:rsidRPr="00904170">
        <w:tab/>
      </w:r>
      <w:r w:rsidRPr="00904170">
        <w:tab/>
        <w:t xml:space="preserve">      </w:t>
      </w:r>
    </w:p>
    <w:p w:rsidRDefault="00E5180E" w:rsidP="00E5180E" w:rsidR="00E5180E" w:rsidRPr="00904170">
      <w:pPr>
        <w:jc w:val="both"/>
      </w:pPr>
      <w:r w:rsidRPr="00904170">
        <w:tab/>
      </w:r>
    </w:p>
    <w:p w:rsidRDefault="00E5180E" w:rsidP="00E5180E" w:rsidR="00E5180E" w:rsidRPr="00904170">
      <w:pPr>
        <w:jc w:val="center"/>
      </w:pPr>
      <w:r w:rsidRPr="00904170">
        <w:t>R E P U B L I K A  H R V A T S K A</w:t>
      </w:r>
    </w:p>
    <w:p w:rsidRDefault="00E5180E" w:rsidP="00E5180E" w:rsidR="00E5180E" w:rsidRPr="00904170"/>
    <w:p w:rsidRDefault="00E5180E" w:rsidP="00E5180E" w:rsidR="00E5180E" w:rsidRPr="00904170">
      <w:pPr>
        <w:jc w:val="center"/>
      </w:pPr>
      <w:r w:rsidRPr="00904170">
        <w:t>R J E Š E NJ E</w:t>
      </w:r>
    </w:p>
    <w:p w:rsidRDefault="00E5180E" w:rsidP="00E5180E" w:rsidR="00E5180E" w:rsidRPr="00904170"/>
    <w:p w:rsidRDefault="007412BC" w:rsidP="007412BC" w:rsidR="00E5180E" w:rsidRPr="00904170">
      <w:pPr>
        <w:jc w:val="both"/>
      </w:pPr>
      <w:r w:rsidRPr="00904170">
        <w:tab/>
      </w:r>
      <w:r w:rsidR="00E5180E" w:rsidRPr="00904170">
        <w:t xml:space="preserve">Trgovački sud u Pazinu, po sucu </w:t>
      </w:r>
      <w:r w:rsidR="00510369" w:rsidRPr="00904170">
        <w:t>Damiru Rabaru</w:t>
      </w:r>
      <w:r w:rsidR="00E5180E" w:rsidRPr="00904170">
        <w:t xml:space="preserve">, u predstečajnom postupku nad dužnikom </w:t>
      </w:r>
      <w:r w:rsidRPr="00904170">
        <w:t>OKNO d.o.o., Pazin, Bertoši, Stancija Pataj 13 C, OIB: 98766876793</w:t>
      </w:r>
      <w:r w:rsidR="00E5180E" w:rsidRPr="00904170">
        <w:t xml:space="preserve">, dana </w:t>
      </w:r>
      <w:r w:rsidR="00F11929" w:rsidRPr="00904170">
        <w:t>1</w:t>
      </w:r>
      <w:r w:rsidRPr="00904170">
        <w:t>9</w:t>
      </w:r>
      <w:r w:rsidR="00F11929" w:rsidRPr="00904170">
        <w:t xml:space="preserve">. </w:t>
      </w:r>
      <w:r w:rsidR="00510369" w:rsidRPr="00904170">
        <w:t xml:space="preserve">lipnja </w:t>
      </w:r>
      <w:r w:rsidR="00E5180E" w:rsidRPr="00904170">
        <w:t>201</w:t>
      </w:r>
      <w:r w:rsidR="00510369" w:rsidRPr="00904170">
        <w:t>7</w:t>
      </w:r>
      <w:r w:rsidR="00E5180E" w:rsidRPr="00904170">
        <w:t xml:space="preserve">., </w:t>
      </w:r>
    </w:p>
    <w:p w:rsidRDefault="00E5180E" w:rsidP="00E5180E" w:rsidR="00E5180E" w:rsidRPr="00904170">
      <w:pPr>
        <w:jc w:val="both"/>
      </w:pPr>
    </w:p>
    <w:p w:rsidRDefault="00E5180E" w:rsidP="00E5180E" w:rsidR="00E5180E" w:rsidRPr="00904170">
      <w:pPr>
        <w:ind w:firstLine="708"/>
      </w:pPr>
      <w:r w:rsidRPr="00904170">
        <w:tab/>
      </w:r>
      <w:r w:rsidRPr="00904170">
        <w:tab/>
      </w:r>
      <w:r w:rsidRPr="00904170">
        <w:tab/>
      </w:r>
      <w:r w:rsidRPr="00904170">
        <w:tab/>
        <w:t xml:space="preserve">     r i j e š i o   j e</w:t>
      </w:r>
    </w:p>
    <w:p w:rsidRDefault="00E5180E" w:rsidP="00E5180E" w:rsidR="00E5180E" w:rsidRPr="00904170">
      <w:pPr>
        <w:ind w:left="1080"/>
        <w:jc w:val="both"/>
      </w:pPr>
    </w:p>
    <w:p w:rsidRDefault="00F11929" w:rsidP="007412BC" w:rsidR="00F11929" w:rsidRPr="00904170">
      <w:pPr>
        <w:jc w:val="both"/>
      </w:pPr>
      <w:r w:rsidRPr="00904170">
        <w:tab/>
        <w:t xml:space="preserve">Nalaže se dužniku </w:t>
      </w:r>
      <w:r w:rsidR="007412BC" w:rsidRPr="00904170">
        <w:t>OKNO d.o.o., Pazin, Bertoši, Stancija Pataj 13 C, OIB: 98766876793</w:t>
      </w:r>
      <w:r w:rsidRPr="00904170">
        <w:t xml:space="preserve">, platiti Financijskoj agenciji iznos od </w:t>
      </w:r>
      <w:r w:rsidR="009D7C4B" w:rsidRPr="00904170">
        <w:t>250,00</w:t>
      </w:r>
      <w:r w:rsidRPr="00904170">
        <w:t xml:space="preserve"> kn, na žiro račun broj HR4223900011100017042, model HR05, poziv na broj 7524005-</w:t>
      </w:r>
      <w:r w:rsidR="009D7C4B" w:rsidRPr="00904170">
        <w:t>98766876793</w:t>
      </w:r>
      <w:r w:rsidRPr="00904170">
        <w:t>, sve u roku od 8 dana od dana dostave ovog rješenja putem e-Oglasne ploče sudova, sa zakonskom zateznom kamatom na navedeni iznos po stopi propisanoj odredbom čl. 29.st.2.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dana donošenja ovog rješenja pa do isplate.</w:t>
      </w:r>
    </w:p>
    <w:p w:rsidRDefault="00F11929" w:rsidP="00F11929" w:rsidR="00F11929" w:rsidRPr="00904170">
      <w:pPr>
        <w:ind w:left="1080"/>
        <w:jc w:val="both"/>
      </w:pPr>
    </w:p>
    <w:p w:rsidRDefault="00F11929" w:rsidP="00F11929" w:rsidR="00F11929" w:rsidRPr="00904170">
      <w:pPr>
        <w:ind w:left="1080"/>
      </w:pPr>
      <w:r w:rsidRPr="00904170">
        <w:tab/>
      </w:r>
      <w:r w:rsidRPr="00904170">
        <w:tab/>
      </w:r>
      <w:r w:rsidRPr="00904170">
        <w:tab/>
      </w:r>
      <w:r w:rsidRPr="00904170">
        <w:tab/>
        <w:t xml:space="preserve">      Obrazloženje</w:t>
      </w:r>
    </w:p>
    <w:p w:rsidRDefault="00E5180E" w:rsidP="00E5180E" w:rsidR="00E5180E" w:rsidRPr="00904170">
      <w:pPr>
        <w:jc w:val="both"/>
      </w:pPr>
    </w:p>
    <w:p w:rsidRDefault="00F11929" w:rsidP="00F11929" w:rsidR="00F11929" w:rsidRPr="00904170">
      <w:pPr>
        <w:jc w:val="both"/>
      </w:pPr>
      <w:r w:rsidRPr="00904170">
        <w:tab/>
        <w:t>Članak 40. Stečajnog zakona (NN 71/15</w:t>
      </w:r>
      <w:r w:rsidR="00510897" w:rsidRPr="00904170">
        <w:t>, dalje: SZ</w:t>
      </w:r>
      <w:r w:rsidRPr="00904170">
        <w:t xml:space="preserve">) propisuje, ako je pojedina prijavljena tražbina navedena u prijedlogu za otvaranje predstečajnog postupka i bude osporena, podnositelj prijave dužan je za prijavu svake pojedine tražbine platiti naknadu Financijskoj agenciji u iznosu od 2% iznosa tražbine, ali ne više od 200,00 kuna. Ako pojedina prijavljena tražbina nije navedena u prijedlogu za otvaranje predstečajnog postupka i nije osporena, naknadu za prijavu tražbine dužan je platiti dužnik. </w:t>
      </w:r>
    </w:p>
    <w:p w:rsidRDefault="00F11929" w:rsidP="00F11929" w:rsidR="00F11929" w:rsidRPr="00904170">
      <w:pPr>
        <w:jc w:val="both"/>
      </w:pPr>
      <w:r w:rsidRPr="00904170">
        <w:tab/>
        <w:t>Dužnik je dužan platiti naknadu Financijskoj agenciji sukladno odredbi</w:t>
      </w:r>
      <w:r w:rsidR="004E541A" w:rsidRPr="00904170">
        <w:t xml:space="preserve"> čl.40.st.2. SZ-a</w:t>
      </w:r>
      <w:r w:rsidRPr="00904170">
        <w:t xml:space="preserve"> za prijavljene tražbine koje nisu navedene u prijedlogu za otvaranje predstečajnog postupka i nisu osporene, u ukupnom iznosu od </w:t>
      </w:r>
      <w:r w:rsidR="003400B0" w:rsidRPr="00904170">
        <w:t>250,00</w:t>
      </w:r>
      <w:r w:rsidRPr="00904170">
        <w:t xml:space="preserve"> kn za sljedeće prijavljene tražbine: </w:t>
      </w:r>
    </w:p>
    <w:p w:rsidRDefault="00F11929" w:rsidP="00F11929" w:rsidR="00F11929" w:rsidRPr="00904170">
      <w:pPr>
        <w:jc w:val="both"/>
      </w:pPr>
      <w:r w:rsidRPr="00904170">
        <w:tab/>
        <w:t xml:space="preserve">- naknada u iznosu od </w:t>
      </w:r>
      <w:r w:rsidR="003400B0" w:rsidRPr="00904170">
        <w:t xml:space="preserve">250,00 </w:t>
      </w:r>
      <w:r w:rsidRPr="00904170">
        <w:t>kn (</w:t>
      </w:r>
      <w:r w:rsidR="003400B0" w:rsidRPr="00904170">
        <w:t>200,00</w:t>
      </w:r>
      <w:r w:rsidRPr="00904170">
        <w:t xml:space="preserve"> kn+PDV) za prijavljenu tražbinu vjerovnika  </w:t>
      </w:r>
      <w:r w:rsidR="003400B0" w:rsidRPr="00904170">
        <w:t>GRAD PAZIN</w:t>
      </w:r>
      <w:r w:rsidRPr="00904170">
        <w:t>, OIB</w:t>
      </w:r>
      <w:r w:rsidR="003400B0" w:rsidRPr="00904170">
        <w:t>:</w:t>
      </w:r>
      <w:r w:rsidRPr="00904170">
        <w:t xml:space="preserve"> </w:t>
      </w:r>
      <w:r w:rsidR="003400B0" w:rsidRPr="00904170">
        <w:t>07969842379</w:t>
      </w:r>
      <w:r w:rsidRPr="00904170">
        <w:t xml:space="preserve">, </w:t>
      </w:r>
      <w:r w:rsidR="00DF5B3A">
        <w:t>Pazin, Družbe sv. Ćirila</w:t>
      </w:r>
      <w:r w:rsidR="003400B0" w:rsidRPr="00904170">
        <w:t xml:space="preserve"> </w:t>
      </w:r>
      <w:r w:rsidR="00DF5B3A">
        <w:t>i</w:t>
      </w:r>
      <w:r w:rsidR="003400B0" w:rsidRPr="00904170">
        <w:t xml:space="preserve"> </w:t>
      </w:r>
      <w:r w:rsidR="00DF5B3A">
        <w:t>Metoda</w:t>
      </w:r>
      <w:r w:rsidR="003400B0" w:rsidRPr="00904170">
        <w:t xml:space="preserve"> 10</w:t>
      </w:r>
      <w:r w:rsidR="00DF5B3A">
        <w:t>.</w:t>
      </w:r>
      <w:r w:rsidRPr="00904170">
        <w:t xml:space="preserve">           </w:t>
      </w:r>
    </w:p>
    <w:p w:rsidRDefault="00510897" w:rsidP="00F11929" w:rsidR="00F11929" w:rsidRPr="00904170">
      <w:pPr>
        <w:jc w:val="both"/>
      </w:pPr>
      <w:r w:rsidRPr="00904170">
        <w:tab/>
      </w:r>
      <w:r w:rsidR="00F11929" w:rsidRPr="00904170">
        <w:t xml:space="preserve">Slijedom navedenog, </w:t>
      </w:r>
      <w:r w:rsidRPr="00904170">
        <w:t>na prijedlog FINA-e, donesena je odluka kao u izreci.</w:t>
      </w:r>
    </w:p>
    <w:p w:rsidRDefault="00E5180E" w:rsidP="00E5180E" w:rsidR="00E5180E" w:rsidRPr="00904170">
      <w:pPr>
        <w:jc w:val="both"/>
      </w:pPr>
    </w:p>
    <w:p w:rsidRDefault="00E5180E" w:rsidP="00E5180E" w:rsidR="00E5180E" w:rsidRPr="00904170">
      <w:pPr>
        <w:jc w:val="center"/>
      </w:pPr>
      <w:r w:rsidRPr="00904170">
        <w:t xml:space="preserve">U Pazinu, </w:t>
      </w:r>
      <w:r w:rsidR="00F11929" w:rsidRPr="00904170">
        <w:t>1</w:t>
      </w:r>
      <w:r w:rsidR="007412BC" w:rsidRPr="00904170">
        <w:t>9</w:t>
      </w:r>
      <w:r w:rsidR="00F11929" w:rsidRPr="00904170">
        <w:t xml:space="preserve">. </w:t>
      </w:r>
      <w:r w:rsidR="007412BC" w:rsidRPr="00904170">
        <w:t xml:space="preserve">lipnja </w:t>
      </w:r>
      <w:r w:rsidRPr="00904170">
        <w:t>201</w:t>
      </w:r>
      <w:r w:rsidR="007412BC" w:rsidRPr="00904170">
        <w:t>7</w:t>
      </w:r>
      <w:r w:rsidRPr="00904170">
        <w:t>.</w:t>
      </w:r>
    </w:p>
    <w:p w:rsidRDefault="00E5180E" w:rsidP="00E5180E" w:rsidR="00E5180E" w:rsidRPr="00904170">
      <w:pPr>
        <w:jc w:val="center"/>
      </w:pPr>
      <w:r w:rsidRPr="00904170">
        <w:t xml:space="preserve"> </w:t>
      </w:r>
    </w:p>
    <w:p w:rsidRDefault="00E5180E" w:rsidP="00E5180E" w:rsidR="00E5180E" w:rsidRPr="00904170">
      <w:pPr>
        <w:jc w:val="center"/>
      </w:pPr>
      <w:r w:rsidRPr="00904170">
        <w:t xml:space="preserve">                                                             </w:t>
      </w:r>
      <w:r w:rsidRPr="00904170">
        <w:tab/>
        <w:t xml:space="preserve"> </w:t>
      </w:r>
      <w:r w:rsidRPr="00904170">
        <w:tab/>
      </w:r>
      <w:r w:rsidRPr="00904170">
        <w:tab/>
        <w:t xml:space="preserve">          Sudac</w:t>
      </w:r>
    </w:p>
    <w:p w:rsidRDefault="00E5180E" w:rsidP="00E5180E" w:rsidR="00E5180E" w:rsidRPr="00904170">
      <w:pPr>
        <w:jc w:val="center"/>
      </w:pPr>
      <w:r w:rsidRPr="00904170">
        <w:tab/>
        <w:t xml:space="preserve">                                                                  </w:t>
      </w:r>
      <w:r w:rsidRPr="00904170">
        <w:tab/>
      </w:r>
      <w:r w:rsidRPr="00904170">
        <w:tab/>
        <w:t xml:space="preserve">      </w:t>
      </w:r>
      <w:r w:rsidR="00510369" w:rsidRPr="00904170">
        <w:t>Damir Rabar</w:t>
      </w:r>
      <w:r w:rsidR="00DF5B3A">
        <w:t>, v.r.</w:t>
      </w:r>
    </w:p>
    <w:p w:rsidRDefault="00E5180E" w:rsidP="00E5180E" w:rsidR="00E5180E" w:rsidRPr="00904170">
      <w:pPr>
        <w:jc w:val="center"/>
      </w:pPr>
    </w:p>
    <w:p w:rsidRDefault="00E5180E" w:rsidP="00E5180E" w:rsidR="00E5180E" w:rsidRPr="00904170">
      <w:pPr>
        <w:jc w:val="both"/>
      </w:pPr>
    </w:p>
    <w:p w:rsidRDefault="00E5180E" w:rsidP="00E5180E" w:rsidR="00E5180E" w:rsidRPr="00904170">
      <w:pPr>
        <w:jc w:val="both"/>
      </w:pPr>
    </w:p>
    <w:p w:rsidRDefault="004E541A" w:rsidP="00E5180E" w:rsidR="004E541A" w:rsidRPr="00904170">
      <w:pPr>
        <w:jc w:val="both"/>
      </w:pPr>
    </w:p>
    <w:p w:rsidRDefault="00510897" w:rsidP="00510897" w:rsidR="00510897" w:rsidRPr="00904170">
      <w:r w:rsidRPr="00904170">
        <w:t>UPUTA O PRAVNOM LIJEKU:</w:t>
      </w:r>
    </w:p>
    <w:p w:rsidRDefault="00510897" w:rsidP="00510897" w:rsidR="00510897" w:rsidRPr="00904170">
      <w:pPr>
        <w:ind w:firstLine="720"/>
        <w:jc w:val="both"/>
      </w:pPr>
      <w:r w:rsidRPr="00904170">
        <w:t xml:space="preserve">Protiv ovog rješenja nezadovoljna stranka može podnijeti žalbu 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Visoki trgovački sud Republike Hrvatske. </w:t>
      </w:r>
    </w:p>
    <w:p w:rsidRDefault="00510897" w:rsidP="00510897" w:rsidR="00510897" w:rsidRPr="00904170">
      <w:pPr>
        <w:ind w:firstLine="720"/>
        <w:jc w:val="both"/>
      </w:pPr>
      <w:r w:rsidRPr="00904170">
        <w:t>Žalba ne odgađa provedbu rješenja (čl. 19. st. 3. SZ-a).</w:t>
      </w:r>
    </w:p>
    <w:p w:rsidRDefault="00E5180E" w:rsidP="00E5180E" w:rsidR="00E5180E" w:rsidRPr="00904170">
      <w:pPr>
        <w:jc w:val="both"/>
      </w:pPr>
    </w:p>
    <w:p w:rsidRDefault="00E5180E" w:rsidP="00E5180E" w:rsidR="00E5180E" w:rsidRPr="00904170">
      <w:pPr>
        <w:jc w:val="both"/>
      </w:pPr>
      <w:r w:rsidRPr="00904170">
        <w:t>DNA:</w:t>
      </w:r>
    </w:p>
    <w:p w:rsidRDefault="00E5180E" w:rsidP="00E5180E" w:rsidR="00E5180E" w:rsidRPr="00904170">
      <w:pPr>
        <w:jc w:val="both"/>
      </w:pPr>
      <w:r w:rsidRPr="00904170">
        <w:t>- e-Oglasna ploča sudova 8 dana</w:t>
      </w:r>
    </w:p>
    <w:p w:rsidRDefault="00E5180E" w:rsidP="00E5180E" w:rsidR="00E5180E" w:rsidRPr="00904170">
      <w:pPr>
        <w:jc w:val="both"/>
      </w:pPr>
      <w:r w:rsidRPr="00904170">
        <w:rPr>
          <w:lang w:val="sv-SE"/>
        </w:rPr>
        <w:t xml:space="preserve">- FINA, Rijeka, </w:t>
      </w:r>
      <w:r w:rsidRPr="00904170">
        <w:t>Frana Kurelca 8</w:t>
      </w:r>
    </w:p>
    <w:p w:rsidRDefault="00E5180E" w:rsidP="00E5180E" w:rsidR="00E5180E" w:rsidRPr="00904170">
      <w:pPr>
        <w:jc w:val="both"/>
        <w:rPr>
          <w:lang w:val="sv-SE"/>
        </w:rPr>
      </w:pPr>
      <w:r w:rsidRPr="00904170">
        <w:t xml:space="preserve">- dužnik pp odvj. </w:t>
      </w:r>
      <w:r w:rsidR="00F57549" w:rsidRPr="00904170">
        <w:t>Goran Jujnović Lučić, odvjetnik iz Zagreba</w:t>
      </w:r>
    </w:p>
    <w:p w:rsidRDefault="00E5180E" w:rsidP="00E5180E" w:rsidR="00E5180E" w:rsidRPr="00904170">
      <w:pPr>
        <w:jc w:val="both"/>
      </w:pPr>
    </w:p>
    <w:p w:rsidRDefault="00E5180E" w:rsidP="00E5180E" w:rsidR="00E5180E" w:rsidRPr="00904170">
      <w:pPr>
        <w:jc w:val="both"/>
      </w:pPr>
    </w:p>
    <w:p w:rsidRDefault="00E5180E" w:rsidP="00E5180E" w:rsidR="00E5180E" w:rsidRPr="00904170"/>
    <w:sectPr w:rsidSect="00DF5B3A" w:rsidR="00E5180E" w:rsidRPr="00904170">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11E3" w:rsidP="00E5180E" w:rsidR="00A511E3">
      <w:r>
        <w:separator/>
      </w:r>
    </w:p>
  </w:endnote>
  <w:endnote w:id="0" w:type="continuationSeparator">
    <w:p w:rsidRDefault="00A511E3" w:rsidP="00E5180E" w:rsidR="00A511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11E3" w:rsidP="00E5180E" w:rsidR="00A511E3">
      <w:r>
        <w:separator/>
      </w:r>
    </w:p>
  </w:footnote>
  <w:footnote w:id="0" w:type="continuationSeparator">
    <w:p w:rsidRDefault="00A511E3" w:rsidP="00E5180E" w:rsidR="00A511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FC2556" w:rsidR="00DA15C9">
        <w:pPr>
          <w:pStyle w:val="Zaglavlje"/>
          <w:jc w:val="center"/>
        </w:pPr>
        <w:r>
          <w:tab/>
        </w:r>
        <w:r>
          <w:fldChar w:fldCharType="begin"/>
        </w:r>
        <w:r>
          <w:instrText>PAGE   \* MERGEFORMAT</w:instrText>
        </w:r>
        <w:r>
          <w:fldChar w:fldCharType="separate"/>
        </w:r>
        <w:r w:rsidR="00B17C62">
          <w:rPr>
            <w:noProof/>
          </w:rPr>
          <w:t>2</w:t>
        </w:r>
        <w:r>
          <w:fldChar w:fldCharType="end"/>
        </w:r>
        <w:r>
          <w:tab/>
        </w:r>
        <w:r w:rsidR="00E5180E">
          <w:t xml:space="preserve">Posl.br.: </w:t>
        </w:r>
        <w:r w:rsidR="00510369">
          <w:t>1</w:t>
        </w:r>
        <w:r w:rsidR="00E5180E">
          <w:t xml:space="preserve"> St-</w:t>
        </w:r>
        <w:r w:rsidR="00510369">
          <w:t>124</w:t>
        </w:r>
        <w:r w:rsidR="00E5180E">
          <w:t>/1</w:t>
        </w:r>
        <w:r w:rsidR="00510369">
          <w:t>7</w:t>
        </w:r>
        <w:r w:rsidR="00E5180E">
          <w:t>-</w:t>
        </w:r>
        <w:r w:rsidR="00DF5B3A">
          <w:t>23</w:t>
        </w:r>
      </w:p>
    </w:sdtContent>
  </w:sdt>
  <w:p w:rsidRDefault="00B17C62"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5B3A" w:rsidP="00DF5B3A" w:rsidR="00DF5B3A">
    <w:pPr>
      <w:pStyle w:val="Zaglavlje"/>
      <w:jc w:val="right"/>
    </w:pPr>
    <w:r w:rsidRPr="00904170">
      <w:t>Posl.br.: 1 St-124/17-</w:t>
    </w:r>
    <w:r>
      <w:t>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80E"/>
    <w:rsid w:val="001039E5"/>
    <w:rsid w:val="003400B0"/>
    <w:rsid w:val="004E541A"/>
    <w:rsid w:val="00510369"/>
    <w:rsid w:val="00510897"/>
    <w:rsid w:val="00530446"/>
    <w:rsid w:val="00554328"/>
    <w:rsid w:val="006B0429"/>
    <w:rsid w:val="006C1DDB"/>
    <w:rsid w:val="007412BC"/>
    <w:rsid w:val="00904170"/>
    <w:rsid w:val="00985388"/>
    <w:rsid w:val="009D7C4B"/>
    <w:rsid w:val="00A511E3"/>
    <w:rsid w:val="00A825CB"/>
    <w:rsid w:val="00B17C62"/>
    <w:rsid w:val="00B47458"/>
    <w:rsid w:val="00D73035"/>
    <w:rsid w:val="00DF1CEE"/>
    <w:rsid w:val="00DF5B3A"/>
    <w:rsid w:val="00E5180E"/>
    <w:rsid w:val="00E72811"/>
    <w:rsid w:val="00F11929"/>
    <w:rsid w:val="00F57549"/>
    <w:rsid w:val="00FC25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089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true" w:styleId="ZaglavljeChar" w:type="character">
    <w:name w:val="Zaglavlje Char"/>
    <w:basedOn w:val="Zadanifontodlomka"/>
    <w:link w:val="Zaglavlje"/>
    <w:uiPriority w:val="99"/>
    <w:rsid w:val="00E5180E"/>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E5180E"/>
    <w:rPr>
      <w:rFonts w:eastAsia="Times New Roman" w:hAnsi="Times New Roman" w:asci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E5180E"/>
    <w:rPr>
      <w:rFonts w:hAnsi="Times New Roman" w:ascii="Times New Roman"/>
      <w:sz w:val="24"/>
      <w:szCs w:val="24"/>
    </w:rPr>
  </w:style>
  <w:style w:styleId="Tekstbalonia" w:type="paragraph">
    <w:name w:val="Balloon Text"/>
    <w:basedOn w:val="Normal"/>
    <w:link w:val="TekstbaloniaChar"/>
    <w:uiPriority w:val="99"/>
    <w:semiHidden/>
    <w:unhideWhenUsed/>
    <w:rsid w:val="00E518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80E"/>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true" w:styleId="PodnojeChar" w:type="character">
    <w:name w:val="Podnožje Char"/>
    <w:basedOn w:val="Zadanifontodlomka"/>
    <w:link w:val="Podnoje"/>
    <w:uiPriority w:val="99"/>
    <w:rsid w:val="00E5180E"/>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B17C62"/>
    <w:rPr>
      <w:color w:val="808080"/>
      <w:bdr w:space="0" w:sz="0" w:color="auto" w:val="none"/>
      <w:shd w:fill="auto" w:color="auto" w:val="clear"/>
    </w:rPr>
  </w:style>
  <w:style w:customStyle="true" w:styleId="eSPISCCParagraphDefaultFont" w:type="character">
    <w:name w:val="eSPIS_CC_Paragraph Default Font"/>
    <w:basedOn w:val="Zadanifontodlomka"/>
    <w:rsid w:val="00B17C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7C62"/>
    <w:rPr>
      <w:bdr w:space="0" w:sz="0" w:color="auto" w:val="none"/>
      <w:shd w:fill="FFFFCC" w:color="auto" w:val="clear"/>
      <w:lang w:val="hr-HR"/>
    </w:rPr>
  </w:style>
  <w:style w:customStyle="true" w:styleId="PozadinaSvijetloCrvena" w:type="character">
    <w:name w:val="Pozadina_SvijetloCrvena"/>
    <w:basedOn w:val="eSPISCCParagraphDefaultFont"/>
    <w:rsid w:val="00B17C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7C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089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1" w:styleId="ZaglavljeChar" w:type="character">
    <w:name w:val="Zaglavlje Char"/>
    <w:basedOn w:val="Zadanifontodlomka"/>
    <w:link w:val="Zaglavlje"/>
    <w:uiPriority w:val="99"/>
    <w:rsid w:val="00E5180E"/>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E5180E"/>
    <w:rPr>
      <w:rFonts w:ascii="Times New Roman" w:eastAsia="Times New Roman" w:hAns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E5180E"/>
    <w:rPr>
      <w:rFonts w:ascii="Times New Roman" w:hAnsi="Times New Roman"/>
      <w:sz w:val="24"/>
      <w:szCs w:val="24"/>
    </w:rPr>
  </w:style>
  <w:style w:styleId="Tekstbalonia" w:type="paragraph">
    <w:name w:val="Balloon Text"/>
    <w:basedOn w:val="Normal"/>
    <w:link w:val="TekstbaloniaChar"/>
    <w:uiPriority w:val="99"/>
    <w:semiHidden/>
    <w:unhideWhenUsed/>
    <w:rsid w:val="00E5180E"/>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80E"/>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1" w:styleId="PodnojeChar" w:type="character">
    <w:name w:val="Podnožje Char"/>
    <w:basedOn w:val="Zadanifontodlomka"/>
    <w:link w:val="Podnoje"/>
    <w:uiPriority w:val="99"/>
    <w:rsid w:val="00E5180E"/>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B17C62"/>
    <w:rPr>
      <w:color w:val="808080"/>
      <w:bdr w:color="auto" w:space="0" w:sz="0" w:val="none"/>
      <w:shd w:color="auto" w:fill="auto" w:val="clear"/>
    </w:rPr>
  </w:style>
  <w:style w:customStyle="1" w:styleId="eSPISCCParagraphDefaultFont" w:type="character">
    <w:name w:val="eSPIS_CC_Paragraph Default Font"/>
    <w:basedOn w:val="Zadanifontodlomka"/>
    <w:rsid w:val="00B17C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7C62"/>
    <w:rPr>
      <w:bdr w:color="auto" w:space="0" w:sz="0" w:val="none"/>
      <w:shd w:color="auto" w:fill="FFFFCC" w:val="clear"/>
      <w:lang w:val="hr-HR"/>
    </w:rPr>
  </w:style>
  <w:style w:customStyle="1" w:styleId="PozadinaSvijetloCrvena" w:type="character">
    <w:name w:val="Pozadina_SvijetloCrvena"/>
    <w:basedOn w:val="eSPISCCParagraphDefaultFont"/>
    <w:rsid w:val="00B17C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7C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5458113">
      <w:bodyDiv w:val="true"/>
      <w:marLeft w:val="0"/>
      <w:marRight w:val="0"/>
      <w:marTop w:val="0"/>
      <w:marBottom w:val="0"/>
      <w:divBdr>
        <w:top w:space="0" w:sz="0" w:color="auto" w:val="none"/>
        <w:left w:space="0" w:sz="0" w:color="auto" w:val="none"/>
        <w:bottom w:space="0" w:sz="0" w:color="auto" w:val="none"/>
        <w:right w:space="0" w:sz="0" w:color="auto" w:val="none"/>
      </w:divBdr>
    </w:div>
    <w:div w:id="9564482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27.1.17. preslik spisa poslan VTS-u
original je u roč. 04.05.2017.</izvorni_sadrzaj>
    <derivirana_varijabla naziv="DomainObject.Predmet.Opis_1">27.1.17. preslik spisa poslan VTS-u
original je u roč. 04.05.2017.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St-124/2017</izvorni_sadrzaj>
    <derivirana_varijabla naziv="DomainObject.Predmet.OznakaBroj_1">St-124/2017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29.3.2017. U REF</izvorni_sadrzaj>
    <derivirana_varijabla naziv="DomainObject.Predmet.PrimjedbaSuca_1">OD DANA 29.3.2017. U REF</derivirana_varijabla>
  </DomainObject.Predmet.PrimjedbaSuca>
  <DomainObject.Predmet.ProtustrankaFormated>
    <izvorni_sadrzaj>  OKNO d.o.o. BERTOŠI, PAZIN zastupanog po punomoćniku JUJNOVIĆ LUČIĆ MARKOVIĆ Odvjetničko društvo javno trgovačko društvo</izvorni_sadrzaj>
    <derivirana_varijabla naziv="DomainObject.Predmet.ProtustrankaFormated_1">  OKNO d.o.o. BERTOŠI, PAZIN zastupanog po punomoćniku JUJNOVIĆ LUČIĆ MARKOVIĆ Odvjetničko društvo javno trgovačko društvo</derivirana_varijabla>
  </DomainObject.Predmet.ProtustrankaFormated>
  <DomainObject.Predmet.ProtustrankaFormatedOIB>
    <izvorni_sadrzaj>  OKNO d.o.o. BERTOŠI, PAZIN, OIB 98766876793 zastupanog po punomoćniku JUJNOVIĆ LUČIĆ MARKOVIĆ Odvjetničko društvo javno trgovačko društvo</izvorni_sadrzaj>
    <derivirana_varijabla naziv="DomainObject.Predmet.ProtustrankaFormatedOIB_1">  OKNO d.o.o. BERTOŠI, PAZIN, OIB 98766876793 zastupanog po punomoćniku JUJNOVIĆ LUČIĆ MARKOVIĆ Odvjetničko društvo javno trgovačko društvo</derivirana_varijabla>
  </DomainObject.Predmet.ProtustrankaFormatedOIB>
  <DomainObject.Predmet.ProtustrankaFormatedWithAdress>
    <izvorni_sadrzaj> OKNO d.o.o. BERTOŠI, PAZIN, Stancija Pataj 13 C, 52000 Bertoši zastupanog po punomoćniku JUJNOVIĆ LUČIĆ MARKOVIĆ Odvjetničko društvo javno trgovačko društvo</izvorni_sadrzaj>
    <derivirana_varijabla naziv="DomainObject.Predmet.ProtustrankaFormatedWithAdress_1"> OKNO d.o.o. BERTOŠI, PAZIN, Stancija Pataj 13 C, 52000 Bertoši zastupanog po punomoćniku JUJNOVIĆ LUČIĆ MARKOVIĆ Odvjetničko društvo javno trgovačko društvo</derivirana_varijabla>
  </DomainObject.Predmet.ProtustrankaFormatedWithAdress>
  <DomainObject.Predmet.ProtustrankaFormatedWithAdressOIB>
    <izvorni_sadrzaj> OKNO d.o.o. BERTOŠI, PAZIN, OIB 98766876793, Stancija Pataj 13 C, 52000 Bertoši zastupanog po punomoćniku JUJNOVIĆ LUČIĆ MARKOVIĆ Odvjetničko društvo javno trgovačko društvo</izvorni_sadrzaj>
    <derivirana_varijabla naziv="DomainObject.Predmet.ProtustrankaFormatedWithAdressOIB_1"> OKNO d.o.o. BERTOŠI, PAZIN, OIB 98766876793, Stancija Pataj 13 C, 52000 Bertoši zastupanog po punomoćniku JUJNOVIĆ LUČIĆ MARKOVIĆ Odvjetničko društvo javno trgovačko društvo</derivirana_varijabla>
  </DomainObject.Predmet.ProtustrankaFormatedWithAdressOIB>
  <DomainObject.Predmet.ProtustrankaWithAdress>
    <izvorni_sadrzaj>OKNO d.o.o. BERTOŠI, PAZIN Stancija Pataj 13 C, 52000 Bertoši</izvorni_sadrzaj>
    <derivirana_varijabla naziv="DomainObject.Predmet.ProtustrankaWithAdress_1">OKNO d.o.o. BERTOŠI, PAZIN Stancija Pataj 13 C, 52000 Bertoši</derivirana_varijabla>
  </DomainObject.Predmet.ProtustrankaWithAdress>
  <DomainObject.Predmet.ProtustrankaWithAdressOIB>
    <izvorni_sadrzaj>OKNO d.o.o. BERTOŠI, PAZIN, OIB 98766876793, Stancija Pataj 13 C, 52000 Bertoši</izvorni_sadrzaj>
    <derivirana_varijabla naziv="DomainObject.Predmet.ProtustrankaWithAdressOIB_1">OKNO d.o.o. BERTOŠI, PAZIN, OIB 98766876793, Stancija Pataj 13 C, 52000 Bertoši</derivirana_varijabla>
  </DomainObject.Predmet.ProtustrankaWithAdressOIB>
  <DomainObject.Predmet.ProtustrankaNazivFormated>
    <izvorni_sadrzaj>OKNO d.o.o. BERTOŠI, PAZIN</izvorni_sadrzaj>
    <derivirana_varijabla naziv="DomainObject.Predmet.ProtustrankaNazivFormated_1">OKNO d.o.o. BERTOŠI, PAZIN</derivirana_varijabla>
  </DomainObject.Predmet.ProtustrankaNazivFormated>
  <DomainObject.Predmet.ProtustrankaNazivFormatedOIB>
    <izvorni_sadrzaj>OKNO d.o.o. BERTOŠI, PAZIN, OIB 98766876793</izvorni_sadrzaj>
    <derivirana_varijabla naziv="DomainObject.Predmet.ProtustrankaNazivFormatedOIB_1">OKNO d.o.o. BERTOŠI, PAZIN, OIB 98766876793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OKNO d.o.o. BERTOŠI, PAZIN</izvorni_sadrzaj>
    <derivirana_varijabla naziv="DomainObject.Predmet.StrankaFormated_1">  OKNO d.o.o. BERTOŠI, PAZIN</derivirana_varijabla>
  </DomainObject.Predmet.StrankaFormated>
  <DomainObject.Predmet.StrankaFormatedOIB>
    <izvorni_sadrzaj>  OKNO d.o.o. BERTOŠI, PAZIN, OIB 98766876793</izvorni_sadrzaj>
    <derivirana_varijabla naziv="DomainObject.Predmet.StrankaFormatedOIB_1">  OKNO d.o.o. BERTOŠI, PAZIN, OIB 98766876793</derivirana_varijabla>
  </DomainObject.Predmet.StrankaFormatedOIB>
  <DomainObject.Predmet.StrankaFormatedWithAdress>
    <izvorni_sadrzaj> OKNO d.o.o. BERTOŠI, PAZIN, Stancija Pataj 13 C, 52000 Bertoši</izvorni_sadrzaj>
    <derivirana_varijabla naziv="DomainObject.Predmet.StrankaFormatedWithAdress_1"> OKNO d.o.o. BERTOŠI, PAZIN, Stancija Pataj 13 C, 52000 Bertoši</derivirana_varijabla>
  </DomainObject.Predmet.StrankaFormatedWithAdress>
  <DomainObject.Predmet.StrankaFormatedWithAdressOIB>
    <izvorni_sadrzaj> OKNO d.o.o. BERTOŠI, PAZIN, OIB 98766876793, Stancija Pataj 13 C, 52000 Bertoši</izvorni_sadrzaj>
    <derivirana_varijabla naziv="DomainObject.Predmet.StrankaFormatedWithAdressOIB_1"> OKNO d.o.o. BERTOŠI, PAZIN, OIB 98766876793, Stancija Pataj 13 C, 52000 Bertoši</derivirana_varijabla>
  </DomainObject.Predmet.StrankaFormatedWithAdressOIB>
  <DomainObject.Predmet.StrankaWithAdress>
    <izvorni_sadrzaj>OKNO d.o.o. BERTOŠI, PAZIN Stancija Pataj 13 C,52000 Bertoši</izvorni_sadrzaj>
    <derivirana_varijabla naziv="DomainObject.Predmet.StrankaWithAdress_1">OKNO d.o.o. BERTOŠI, PAZIN Stancija Pataj 13 C,52000 Bertoši</derivirana_varijabla>
  </DomainObject.Predmet.StrankaWithAdress>
  <DomainObject.Predmet.StrankaWithAdressOIB>
    <izvorni_sadrzaj>OKNO d.o.o. BERTOŠI, PAZIN, OIB 98766876793, Stancija Pataj 13 C,52000 Bertoši</izvorni_sadrzaj>
    <derivirana_varijabla naziv="DomainObject.Predmet.StrankaWithAdressOIB_1">OKNO d.o.o. BERTOŠI, PAZIN, OIB 98766876793, Stancija Pataj 13 C,52000 Bertoši</derivirana_varijabla>
  </DomainObject.Predmet.StrankaWithAdressOIB>
  <DomainObject.Predmet.StrankaNazivFormated>
    <izvorni_sadrzaj>OKNO d.o.o. BERTOŠI, PAZIN</izvorni_sadrzaj>
    <derivirana_varijabla naziv="DomainObject.Predmet.StrankaNazivFormated_1">OKNO d.o.o. BERTOŠI, PAZIN</derivirana_varijabla>
  </DomainObject.Predmet.StrankaNazivFormated>
  <DomainObject.Predmet.StrankaNazivFormatedOIB>
    <izvorni_sadrzaj>OKNO d.o.o. BERTOŠI, PAZIN, OIB 98766876793</izvorni_sadrzaj>
    <derivirana_varijabla naziv="DomainObject.Predmet.StrankaNazivFormatedOIB_1">OKNO d.o.o. BERTOŠI, PAZIN, OIB 98766876793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OKNO d.o.o. BERTOŠI, PAZIN</item>
    </izvorni_sadrzaj>
    <derivirana_varijabla naziv="DomainObject.Predmet.StrankaListFormated_1">
      <item>OKNO d.o.o. BERTOŠI, PAZIN</item>
    </derivirana_varijabla>
  </DomainObject.Predmet.StrankaListFormated>
  <DomainObject.Predmet.StrankaListFormatedOIB>
    <izvorni_sadrzaj>
      <item>OKNO d.o.o. BERTOŠI, PAZIN, OIB 98766876793</item>
    </izvorni_sadrzaj>
    <derivirana_varijabla naziv="DomainObject.Predmet.StrankaListFormatedOIB_1">
      <item>OKNO d.o.o. BERTOŠI, PAZIN, OIB 98766876793</item>
    </derivirana_varijabla>
  </DomainObject.Predmet.StrankaListFormatedOIB>
  <DomainObject.Predmet.StrankaListFormatedWithAdress>
    <izvorni_sadrzaj>
      <item>OKNO d.o.o. BERTOŠI, PAZIN, Stancija Pataj 13 C, 52000 Bertoši</item>
    </izvorni_sadrzaj>
    <derivirana_varijabla naziv="DomainObject.Predmet.StrankaListFormatedWithAdress_1">
      <item>OKNO d.o.o. BERTOŠI, PAZIN, Stancija Pataj 13 C, 52000 Bertoši</item>
    </derivirana_varijabla>
  </DomainObject.Predmet.StrankaListFormatedWithAdress>
  <DomainObject.Predmet.StrankaListFormatedWithAdressOIB>
    <izvorni_sadrzaj>
      <item>OKNO d.o.o. BERTOŠI, PAZIN, OIB 98766876793, Stancija Pataj 13 C, 52000 Bertoši</item>
    </izvorni_sadrzaj>
    <derivirana_varijabla naziv="DomainObject.Predmet.StrankaListFormatedWithAdressOIB_1">
      <item>OKNO d.o.o. BERTOŠI, PAZIN, OIB 98766876793, Stancija Pataj 13 C, 52000 Bertoši</item>
    </derivirana_varijabla>
  </DomainObject.Predmet.StrankaListFormatedWithAdressOIB>
  <DomainObject.Predmet.StrankaListNazivFormated>
    <izvorni_sadrzaj>
      <item>OKNO d.o.o. BERTOŠI, PAZIN</item>
    </izvorni_sadrzaj>
    <derivirana_varijabla naziv="DomainObject.Predmet.StrankaListNazivFormated_1">
      <item>OKNO d.o.o. BERTOŠI, PAZIN</item>
    </derivirana_varijabla>
  </DomainObject.Predmet.StrankaListNazivFormated>
  <DomainObject.Predmet.StrankaListNazivFormatedOIB>
    <izvorni_sadrzaj>
      <item>OKNO d.o.o. BERTOŠI, PAZIN, OIB 98766876793</item>
    </izvorni_sadrzaj>
    <derivirana_varijabla naziv="DomainObject.Predmet.StrankaListNazivFormatedOIB_1">
      <item>OKNO d.o.o. BERTOŠI, PAZIN, OIB 98766876793</item>
    </derivirana_varijabla>
  </DomainObject.Predmet.StrankaListNazivFormatedOIB>
  <DomainObject.Predmet.ProtuStrankaListFormated>
    <izvorni_sadrzaj>
      <item>OKNO d.o.o. BERTOŠI, PAZIN zastupanog po punomoćniku JUJNOVIĆ LUČIĆ MARKOVIĆ Odvjetničko društvo javno trgovačko društvo</item>
    </izvorni_sadrzaj>
    <derivirana_varijabla naziv="DomainObject.Predmet.ProtuStrankaListFormated_1">
      <item>OKNO d.o.o. BERTOŠI, PAZIN zastupanog po punomoćniku JUJNOVIĆ LUČIĆ MARKOVIĆ Odvjetničko društvo javno trgovačko društvo</item>
    </derivirana_varijabla>
  </DomainObject.Predmet.ProtuStrankaListFormated>
  <DomainObject.Predmet.ProtuStrankaListFormatedOIB>
    <izvorni_sadrzaj>
      <item>OKNO d.o.o. BERTOŠI, PAZIN, OIB 98766876793 zastupanog po punomoćniku JUJNOVIĆ LUČIĆ MARKOVIĆ Odvjetničko društvo javno trgovačko društvo</item>
    </izvorni_sadrzaj>
    <derivirana_varijabla naziv="DomainObject.Predmet.ProtuStrankaListFormatedOIB_1">
      <item>OKNO d.o.o. BERTOŠI, PAZIN, OIB 98766876793 zastupanog po punomoćniku JUJNOVIĆ LUČIĆ MARKOVIĆ Odvjetničko društvo javno trgovačko društvo</item>
    </derivirana_varijabla>
  </DomainObject.Predmet.ProtuStrankaListFormatedOIB>
  <DomainObject.Predmet.ProtuStrankaListFormatedWithAdress>
    <izvorni_sadrzaj>
      <item>OKNO d.o.o. BERTOŠI, PAZIN, Stancija Pataj 13 C, 52000 Bertoši zastupanog po punomoćniku JUJNOVIĆ LUČIĆ MARKOVIĆ Odvjetničko društvo javno trgovačko društvo</item>
    </izvorni_sadrzaj>
    <derivirana_varijabla naziv="DomainObject.Predmet.ProtuStrankaListFormatedWithAdress_1">
      <item>OKNO d.o.o. BERTOŠI, PAZIN, Stancija Pataj 13 C, 52000 Bertoši zastupanog po punomoćniku JUJNOVIĆ LUČIĆ MARKOVIĆ Odvjetničko društvo javno trgovačko društvo</item>
    </derivirana_varijabla>
  </DomainObject.Predmet.ProtuStrankaListFormatedWithAdress>
  <DomainObject.Predmet.ProtuStrankaListFormatedWithAdressOIB>
    <izvorni_sadrzaj>
      <item>OKNO d.o.o. BERTOŠI, PAZIN, OIB 98766876793, Stancija Pataj 13 C, 52000 Bertoši zastupanog po punomoćniku JUJNOVIĆ LUČIĆ MARKOVIĆ Odvjetničko društvo javno trgovačko društvo</item>
    </izvorni_sadrzaj>
    <derivirana_varijabla naziv="DomainObject.Predmet.ProtuStrankaListFormatedWithAdressOIB_1">
      <item>OKNO d.o.o. BERTOŠI, PAZIN, OIB 98766876793, Stancija Pataj 13 C, 52000 Bertoši zastupanog po punomoćniku JUJNOVIĆ LUČIĆ MARKOVIĆ Odvjetničko društvo javno trgovačko društvo</item>
    </derivirana_varijabla>
  </DomainObject.Predmet.ProtuStrankaListFormatedWithAdressOIB>
  <DomainObject.Predmet.ProtuStrankaListNazivFormated>
    <izvorni_sadrzaj>
      <item>OKNO d.o.o. BERTOŠI, PAZIN</item>
    </izvorni_sadrzaj>
    <derivirana_varijabla naziv="DomainObject.Predmet.ProtuStrankaListNazivFormated_1">
      <item>OKNO d.o.o. BERTOŠI, PAZIN</item>
    </derivirana_varijabla>
  </DomainObject.Predmet.ProtuStrankaListNazivFormated>
  <DomainObject.Predmet.ProtuStrankaListNazivFormatedOIB>
    <izvorni_sadrzaj>
      <item>OKNO d.o.o. BERTOŠI, PAZIN, OIB 98766876793</item>
    </izvorni_sadrzaj>
    <derivirana_varijabla naziv="DomainObject.Predmet.ProtuStrankaListNazivFormatedOIB_1">
      <item>OKNO d.o.o. BERTOŠI, PAZIN, OIB 98766876793</item>
    </derivirana_varijabla>
  </DomainObject.Predmet.ProtuStrankaListNazivFormatedOIB>
  <DomainObject.Predmet.OstaliListFormated>
    <izvorni_sadrzaj>
      <item>JUJNOVIĆ LUČIĆ MARKOVIĆ Odvjetničko društvo javno trgovačko društvo punomoćnik sudionika u postupku OKNO d.o.o. BERTOŠI, PAZIN</item>
    </izvorni_sadrzaj>
    <derivirana_varijabla naziv="DomainObject.Predmet.OstaliListFormated_1">
      <item>JUJNOVIĆ LUČIĆ MARKOVIĆ Odvjetničko društvo javno trgovačko društvo punomoćnik sudionika u postupku OKNO d.o.o. BERTOŠI, PAZIN</item>
    </derivirana_varijabla>
  </DomainObject.Predmet.OstaliListFormated>
  <DomainObject.Predmet.OstaliListFormatedOIB>
    <izvorni_sadrzaj>
      <item>JUJNOVIĆ LUČIĆ MARKOVIĆ Odvjetničko društvo javno trgovačko društvo, OIB 46736017727 punomoćnik sudionika u postupku OKNO d.o.o. BERTOŠI, PAZIN</item>
    </izvorni_sadrzaj>
    <derivirana_varijabla naziv="DomainObject.Predmet.OstaliListFormatedOIB_1">
      <item>JUJNOVIĆ LUČIĆ MARKOVIĆ Odvjetničko društvo javno trgovačko društvo, OIB 46736017727 punomoćnik sudionika u postupku OKNO d.o.o. BERTOŠI, PAZIN</item>
    </derivirana_varijabla>
  </DomainObject.Predmet.OstaliListFormatedOIB>
  <DomainObject.Predmet.OstaliListFormatedWithAdress>
    <izvorni_sadrzaj>
      <item>JUJNOVIĆ LUČIĆ MARKOVIĆ Odvjetničko društvo javno trgovačko društvo, Strojarska cesta 20, 10000 Zagreb punomoćnik sudionika u postupku OKNO d.o.o. BERTOŠI, PAZIN</item>
    </izvorni_sadrzaj>
    <derivirana_varijabla naziv="DomainObject.Predmet.OstaliListFormatedWithAdress_1">
      <item>JUJNOVIĆ LUČIĆ MARKOVIĆ Odvjetničko društvo javno trgovačko društvo, Strojarska cesta 20, 10000 Zagreb punomoćnik sudionika u postupku OKNO d.o.o. BERTOŠI, PAZIN</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OKNO d.o.o. BERTOŠI, PAZIN</item>
    </izvorni_sadrzaj>
    <derivirana_varijabla naziv="DomainObject.Predmet.OstaliListFormatedWithAdressOIB_1">
      <item>JUJNOVIĆ LUČIĆ MARKOVIĆ Odvjetničko društvo javno trgovačko društvo, OIB 46736017727, Strojarska cesta 20, 10000 Zagreb punomoćnik sudionika u postupku OKNO d.o.o. BERTOŠI, PAZIN</item>
    </derivirana_varijabla>
  </DomainObject.Predmet.OstaliListFormatedWithAdressOIB>
  <DomainObject.Predmet.OstaliListNazivFormated>
    <izvorni_sadrzaj>
      <item>JUJNOVIĆ LUČIĆ MARKOVIĆ Odvjetničko društvo javno trgovačko društvo</item>
    </izvorni_sadrzaj>
    <derivirana_varijabla naziv="DomainObject.Predmet.OstaliListNazivFormated_1">
      <item>JUJNOVIĆ LUČIĆ MARKOVIĆ Odvjetničko društvo javno trgovačko društvo</item>
    </derivirana_varijabla>
  </DomainObject.Predmet.OstaliListNazivFormated>
  <DomainObject.Predmet.OstaliListNazivFormatedOIB>
    <izvorni_sadrzaj>
      <item>JUJNOVIĆ LUČIĆ MARKOVIĆ Odvjetničko društvo javno trgovačko društvo, OIB 46736017727</item>
    </izvorni_sadrzaj>
    <derivirana_varijabla naziv="DomainObject.Predmet.OstaliListNazivFormatedOIB_1">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OKNO d.o.o. BERTOŠI, PAZIN</izvorni_sadrzaj>
    <derivirana_varijabla naziv="DomainObject.Predmet.StrankaIDrugi_1">OKNO d.o.o. BERTOŠI, PAZIN</derivirana_varijabla>
  </DomainObject.Predmet.StrankaIDrugi>
  <DomainObject.Predmet.ProtustrankaIDrugi>
    <izvorni_sadrzaj>OKNO d.o.o. BERTOŠI, PAZIN</izvorni_sadrzaj>
    <derivirana_varijabla naziv="DomainObject.Predmet.ProtustrankaIDrugi_1">OKNO d.o.o. BERTOŠI, PAZIN</derivirana_varijabla>
  </DomainObject.Predmet.ProtustrankaIDrugi>
  <DomainObject.Predmet.StrankaIDrugiAdressOIB>
    <izvorni_sadrzaj>OKNO d.o.o. BERTOŠI, PAZIN, OIB 98766876793, Stancija Pataj 13 C, 52000 Bertoši</izvorni_sadrzaj>
    <derivirana_varijabla naziv="DomainObject.Predmet.StrankaIDrugiAdressOIB_1">OKNO d.o.o. BERTOŠI, PAZIN, OIB 98766876793, Stancija Pataj 13 C, 52000 Bertoši</derivirana_varijabla>
  </DomainObject.Predmet.StrankaIDrugiAdressOIB>
  <DomainObject.Predmet.ProtustrankaIDrugiAdressOIB>
    <izvorni_sadrzaj>OKNO d.o.o. BERTOŠI, PAZIN, OIB 98766876793, Stancija Pataj 13 C, 52000 Bertoši</izvorni_sadrzaj>
    <derivirana_varijabla naziv="DomainObject.Predmet.ProtustrankaIDrugiAdressOIB_1">OKNO d.o.o. BERTOŠI, PAZIN, OIB 98766876793, Stancija Pataj 13 C, 52000 Bertoši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OKNO d.o.o. BERTOŠI, PAZIN</item>
      <item>OKNO d.o.o. BERTOŠI, PAZIN</item>
      <item>JUJNOVIĆ LUČIĆ MARKOVIĆ Odvjetničko društvo javno trgovačko društvo</item>
    </izvorni_sadrzaj>
    <derivirana_varijabla naziv="DomainObject.Predmet.SudioniciListNaziv_1">
      <item>OKNO d.o.o. BERTOŠI, PAZIN</item>
      <item>OKNO d.o.o. BERTOŠI, PAZIN</item>
      <item>JUJNOVIĆ LUČIĆ MARKOVIĆ Odvjetničko društvo javno trgovačko društvo</item>
    </derivirana_varijabla>
  </DomainObject.Predmet.SudioniciListNaziv>
  <DomainObject.Predmet.SudioniciListAdressOIB>
    <izvorni_sadrzaj>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izvorni_sadrzaj>
    <derivirana_varijabla naziv="DomainObject.Predmet.SudioniciListAdressOIB_1">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98766876793</item>
      <item>, OIB 98766876793</item>
      <item>, OIB 46736017727</item>
    </izvorni_sadrzaj>
    <derivirana_varijabla naziv="DomainObject.Predmet.SudioniciListNazivOIB_1">
      <item>, OIB 98766876793</item>
      <item>, OIB 98766876793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2278</properties:Characters>
  <properties:Lines>62</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2017-06-19T07:01:00Z</dcterms:created>
  <dc:creator>Jasmina Matika</dc:creator>
  <cp:lastModifiedBy>Lorena Paris Aničić</cp:lastModifiedBy>
  <cp:lastPrinted>2017-06-19T07:05:00Z</cp:lastPrinted>
  <dcterms:modified xmlns:xsi="http://www.w3.org/2001/XMLSchema-instance" xsi:type="dcterms:W3CDTF">2017-06-19T07:06:00Z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