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d4e5" w14:paraId="e86d4e5" w:rsidRDefault="00ED268B" w:rsidP="00ED268B" w:rsidR="00ED268B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508AC"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68B" w:rsidP="00ED268B" w:rsidR="00ED268B" w:rsidRPr="00D21A2C"/>
    <w:p w:rsidRDefault="00ED268B" w:rsidP="00ED268B" w:rsidR="00ED26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D268B" w:rsidP="00ED268B" w:rsidR="00490E7E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</w:t>
      </w:r>
      <w:r w:rsidRPr="003B3AA1">
        <w:t>SUD U OSIJEKU</w:t>
      </w:r>
      <w:r w:rsidR="00ED4B8F">
        <w:tab/>
      </w:r>
    </w:p>
    <w:p w:rsidRDefault="003B3AA1" w:rsidP="00274558" w:rsidR="003B3AA1">
      <w:pPr>
        <w:rPr>
          <w:b/>
        </w:rPr>
      </w:pPr>
    </w:p>
    <w:p w:rsidRDefault="00940EC5" w:rsidR="00940EC5" w:rsidRPr="00A566DA">
      <w:pPr>
        <w:rPr>
          <w:b/>
        </w:rPr>
      </w:pPr>
    </w:p>
    <w:p w:rsidRDefault="00C30F7A" w:rsidP="00C30F7A" w:rsidR="00467C90" w:rsidRPr="00A5646F">
      <w:pPr>
        <w:jc w:val="center"/>
      </w:pPr>
      <w:r>
        <w:t>U  I M E  R E P U B L I K E  H R V A T S K E</w:t>
      </w:r>
    </w:p>
    <w:p w:rsidRDefault="00ED4B8F" w:rsidR="00C91F4B" w:rsidRPr="00A5646F">
      <w:r w:rsidRPr="00A5646F">
        <w:tab/>
      </w:r>
      <w:r w:rsidRPr="00A5646F">
        <w:tab/>
      </w:r>
      <w:r w:rsidRPr="00A5646F">
        <w:tab/>
      </w:r>
      <w:r w:rsidRPr="00A5646F">
        <w:tab/>
        <w:t xml:space="preserve">                </w:t>
      </w:r>
      <w:r w:rsidR="00490E7E" w:rsidRPr="00A5646F">
        <w:t>R J E Š E N J E</w:t>
      </w:r>
    </w:p>
    <w:p w:rsidRDefault="00490E7E" w:rsidR="00490E7E" w:rsidRPr="00A5646F"/>
    <w:p w:rsidRDefault="00AA240C" w:rsidR="00AA240C" w:rsidRPr="00A5646F"/>
    <w:p w:rsidRDefault="002E5CCF" w:rsidP="00274558" w:rsidR="00A13823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3B3AA1">
        <w:t>MIO Metalska industrija d.d. u stečaju, Osijek, Vukovarska 219 a, MBS 030008027, OIB 95914381631</w:t>
      </w:r>
      <w:r>
        <w:t xml:space="preserve">, po službenoj dužnosti, dana 27. siječnja 2017.            </w:t>
      </w:r>
    </w:p>
    <w:p w:rsidRDefault="005E1769" w:rsidP="005E1769" w:rsidR="005E1769">
      <w:pPr>
        <w:jc w:val="both"/>
      </w:pPr>
    </w:p>
    <w:p w:rsidRDefault="005E1769" w:rsidP="00274558" w:rsidR="005E1769">
      <w:pPr>
        <w:jc w:val="center"/>
      </w:pPr>
      <w:r>
        <w:t>r i j e š i o  j e</w:t>
      </w:r>
    </w:p>
    <w:p w:rsidRDefault="00D9748B" w:rsidP="005E1769" w:rsidR="00D9748B">
      <w:pPr>
        <w:jc w:val="center"/>
      </w:pPr>
    </w:p>
    <w:p w:rsidRDefault="00A13823" w:rsidP="00274558" w:rsidR="00467C90" w:rsidRPr="00274558">
      <w:pPr>
        <w:jc w:val="both"/>
      </w:pPr>
      <w:r>
        <w:tab/>
      </w:r>
      <w:r w:rsidR="00C30F7A">
        <w:t xml:space="preserve"> </w:t>
      </w:r>
      <w:r w:rsidR="00467C90">
        <w:t xml:space="preserve">Ispravlja se </w:t>
      </w:r>
      <w:r w:rsidR="002E5CCF">
        <w:t xml:space="preserve">rješenje </w:t>
      </w:r>
      <w:r w:rsidR="00467C90">
        <w:t xml:space="preserve"> ovoga suda broj </w:t>
      </w:r>
      <w:r w:rsidR="002E5CCF">
        <w:t>St-641/11-272 od 13. prosinca 2016. godine,</w:t>
      </w:r>
      <w:r w:rsidR="00D25BEA">
        <w:t xml:space="preserve"> u </w:t>
      </w:r>
      <w:r w:rsidR="008326A6">
        <w:t xml:space="preserve">izreci, </w:t>
      </w:r>
      <w:r w:rsidR="008062B1">
        <w:t xml:space="preserve">u točki </w:t>
      </w:r>
      <w:r w:rsidR="008326A6">
        <w:t>I</w:t>
      </w:r>
      <w:r w:rsidR="002E5CCF">
        <w:t xml:space="preserve">II </w:t>
      </w:r>
      <w:r w:rsidR="008062B1">
        <w:t xml:space="preserve"> </w:t>
      </w:r>
      <w:r w:rsidR="002E5CCF">
        <w:t>redak</w:t>
      </w:r>
      <w:r w:rsidR="008062B1">
        <w:t xml:space="preserve"> 2. </w:t>
      </w:r>
      <w:r w:rsidR="004C330C">
        <w:t>tako da iza:  iznos od 535.564,65 kn, ima stajati "u roku od 30 dana od d</w:t>
      </w:r>
      <w:r w:rsidR="00F9103A">
        <w:t>ana pravomoćnosti ovog rješenja,".</w:t>
      </w:r>
      <w:r w:rsidR="004C330C">
        <w:t xml:space="preserve">                                                                      </w:t>
      </w:r>
    </w:p>
    <w:p w:rsidRDefault="00467C90" w:rsidP="00467C90" w:rsidR="00467C90">
      <w:pPr>
        <w:tabs>
          <w:tab w:pos="3150" w:val="left"/>
        </w:tabs>
        <w:jc w:val="center"/>
        <w:rPr>
          <w:b/>
        </w:rPr>
      </w:pPr>
    </w:p>
    <w:p w:rsidRDefault="00467C90" w:rsidP="00467C90" w:rsidR="00467C90" w:rsidRPr="008E2578">
      <w:pPr>
        <w:tabs>
          <w:tab w:pos="3150" w:val="left"/>
        </w:tabs>
        <w:jc w:val="center"/>
      </w:pPr>
      <w:r w:rsidRPr="008E2578">
        <w:t>Obrazloženje</w:t>
      </w:r>
    </w:p>
    <w:p w:rsidRDefault="00467C90" w:rsidP="00467C90" w:rsidR="00467C90">
      <w:pPr>
        <w:tabs>
          <w:tab w:pos="1440" w:val="left"/>
        </w:tabs>
        <w:jc w:val="both"/>
      </w:pPr>
    </w:p>
    <w:p w:rsidRDefault="00467C90" w:rsidP="00467C90" w:rsidR="00F9103A">
      <w:pPr>
        <w:jc w:val="both"/>
      </w:pPr>
      <w:r>
        <w:tab/>
        <w:t>Postupajući po službenoj dužnosti</w:t>
      </w:r>
      <w:r w:rsidR="00A939EC">
        <w:t xml:space="preserve">, </w:t>
      </w:r>
      <w:r>
        <w:t xml:space="preserve">sud je utvrdio da je u </w:t>
      </w:r>
      <w:r w:rsidR="008062B1">
        <w:t>izreci</w:t>
      </w:r>
      <w:r w:rsidR="00F9103A">
        <w:t xml:space="preserve"> rješenja o</w:t>
      </w:r>
      <w:r>
        <w:t>voga suda broj</w:t>
      </w:r>
      <w:r w:rsidR="00F9103A">
        <w:t xml:space="preserve"> St-641/11-272 od 13. prosinca 2016. </w:t>
      </w:r>
      <w:r>
        <w:t xml:space="preserve">godine u </w:t>
      </w:r>
      <w:r w:rsidR="005F0705">
        <w:t xml:space="preserve"> </w:t>
      </w:r>
      <w:r w:rsidR="00894195">
        <w:t xml:space="preserve">izreci u </w:t>
      </w:r>
      <w:r w:rsidR="00F9103A">
        <w:t xml:space="preserve">točki III </w:t>
      </w:r>
      <w:r w:rsidR="008062B1">
        <w:t xml:space="preserve"> red</w:t>
      </w:r>
      <w:r w:rsidR="00F9103A">
        <w:t xml:space="preserve">ak  2. </w:t>
      </w:r>
      <w:r w:rsidR="005F0705">
        <w:t xml:space="preserve"> </w:t>
      </w:r>
      <w:r>
        <w:t>došlo do očite pogreške u pisanju</w:t>
      </w:r>
      <w:r w:rsidR="008062B1">
        <w:t>, tako što je iz</w:t>
      </w:r>
      <w:r w:rsidR="00894195">
        <w:t>a</w:t>
      </w:r>
      <w:r w:rsidR="00F9103A">
        <w:t xml:space="preserve"> iznosa</w:t>
      </w:r>
      <w:r w:rsidR="00FC543E">
        <w:t>,</w:t>
      </w:r>
      <w:r w:rsidR="00F9103A">
        <w:t xml:space="preserve"> koji je</w:t>
      </w:r>
      <w:r w:rsidR="00FC543E">
        <w:t xml:space="preserve"> kupac dužan uplatiti, </w:t>
      </w:r>
      <w:r w:rsidR="00F9103A">
        <w:t xml:space="preserve"> propušteno upisati rok u kojem je kupac dužan</w:t>
      </w:r>
      <w:r w:rsidR="00FC543E">
        <w:t xml:space="preserve"> izvršiti uplatu: "u roku od 30 dana od dana pravomoćnosti ovog rješenja,".</w:t>
      </w:r>
    </w:p>
    <w:p w:rsidRDefault="00FC543E" w:rsidP="00467C90" w:rsidR="00FC543E">
      <w:pPr>
        <w:jc w:val="both"/>
      </w:pPr>
    </w:p>
    <w:p w:rsidRDefault="00FC543E" w:rsidP="00DF443A" w:rsidR="00467C90">
      <w:pPr>
        <w:jc w:val="both"/>
      </w:pPr>
      <w:r>
        <w:tab/>
        <w:t>Stoga je</w:t>
      </w:r>
      <w:r w:rsidR="00DF443A">
        <w:t>,</w:t>
      </w:r>
      <w:r>
        <w:t xml:space="preserve"> sukladno Odredbi članka </w:t>
      </w:r>
      <w:r w:rsidR="00467C90">
        <w:t>342. stav 2. i 4. Zakona o parničnom postupku (Narodne novine br. 53/91, 91/92, 112/99, 88/01, 117/03, 88/05, 2/07, 84/08, 96/08, 123/08, 57/11, 148/11 i 25/13 dalje ZPP)</w:t>
      </w:r>
      <w:r w:rsidR="00DF443A">
        <w:t xml:space="preserve"> u vezi s člankom 6. Stečajnog zakona (Narodne novine broj  44/96, 29/99, 129/00, 123/03, 82/06, 116/10, 25/12, 133/12 u vezi s člankom 441. Stečajnog zakona Narodne novine 71/15) </w:t>
      </w:r>
      <w:r w:rsidR="00467C90">
        <w:t>, sud po službenoj dužnosti ispravio naveden</w:t>
      </w:r>
      <w:r w:rsidR="00DF443A">
        <w:t>o rješenje i</w:t>
      </w:r>
      <w:r w:rsidR="00467C90">
        <w:t xml:space="preserve"> riješio kao u izreci.</w:t>
      </w:r>
    </w:p>
    <w:p w:rsidRDefault="00D9748B" w:rsidP="005E1769" w:rsidR="00A13823">
      <w:pPr>
        <w:jc w:val="both"/>
      </w:pPr>
      <w:r>
        <w:tab/>
      </w:r>
    </w:p>
    <w:p w:rsidRDefault="00A64F3E" w:rsidP="005B4100" w:rsidR="00DF443A">
      <w:r>
        <w:tab/>
      </w:r>
      <w:r>
        <w:tab/>
      </w:r>
      <w:r>
        <w:tab/>
      </w:r>
      <w:r w:rsidRPr="00467C90">
        <w:t xml:space="preserve">           U Osijeku</w:t>
      </w:r>
      <w:r w:rsidR="00DF443A">
        <w:t xml:space="preserve"> 27. siječanj 2016. </w:t>
      </w:r>
    </w:p>
    <w:p w:rsidRDefault="005B4100" w:rsidP="00DF443A" w:rsidR="00DF443A">
      <w:r w:rsidRPr="00467C90">
        <w:tab/>
      </w:r>
      <w:r w:rsidRPr="00467C90">
        <w:tab/>
      </w:r>
    </w:p>
    <w:p w:rsidRDefault="00DF443A" w:rsidP="00DF443A" w:rsidR="00DF443A">
      <w:r>
        <w:t>Zapisničar</w:t>
      </w:r>
    </w:p>
    <w:p w:rsidRDefault="00DF443A" w:rsidP="00DF443A" w:rsidR="00DF443A">
      <w:r>
        <w:t>Maja Kocijan</w:t>
      </w:r>
    </w:p>
    <w:p w:rsidRDefault="00DF443A" w:rsidP="00DF443A" w:rsidR="00DF44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443A" w:rsidP="00DF443A" w:rsidR="00DF44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DF443A" w:rsidP="00DF443A" w:rsidR="00DF443A"/>
    <w:p w:rsidRDefault="00DF443A" w:rsidP="00DF443A" w:rsidR="00DF443A"/>
    <w:p w:rsidRDefault="00DF443A" w:rsidP="00DF443A" w:rsidR="00DF443A">
      <w:r>
        <w:t>UPUTA O PRAVNOM LIJEKU:</w:t>
      </w:r>
    </w:p>
    <w:p w:rsidRDefault="00DF443A" w:rsidP="00DF443A" w:rsidR="00DF443A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3B3AA1" w:rsidP="00DF443A" w:rsidR="003B3AA1">
      <w:pPr>
        <w:jc w:val="both"/>
      </w:pPr>
    </w:p>
    <w:p w:rsidRDefault="003B3AA1" w:rsidP="00DF443A" w:rsidR="003B3AA1">
      <w:pPr>
        <w:jc w:val="both"/>
      </w:pPr>
      <w:r>
        <w:t>DNA:</w:t>
      </w:r>
    </w:p>
    <w:p w:rsidRDefault="003B3AA1" w:rsidP="003B3AA1" w:rsidR="003B3AA1" w:rsidRPr="003B3AA1">
      <w:pPr>
        <w:numPr>
          <w:ilvl w:val="0"/>
          <w:numId w:val="10"/>
        </w:numPr>
      </w:pPr>
      <w:r w:rsidRPr="003B3AA1">
        <w:t>stečajni upravitelj Nada Gagro</w:t>
      </w:r>
    </w:p>
    <w:p w:rsidRDefault="003B3AA1" w:rsidP="003B3AA1" w:rsidR="003B3AA1" w:rsidRPr="003B3AA1">
      <w:pPr>
        <w:numPr>
          <w:ilvl w:val="0"/>
          <w:numId w:val="10"/>
        </w:numPr>
        <w:jc w:val="both"/>
      </w:pPr>
      <w:r w:rsidRPr="003B3AA1">
        <w:lastRenderedPageBreak/>
        <w:t xml:space="preserve">kupac, razlučni vjerovnik – </w:t>
      </w:r>
      <w:r w:rsidRPr="003B3AA1">
        <w:rPr>
          <w:bCs/>
        </w:rPr>
        <w:t xml:space="preserve">Eurometal d.o.o. Osijek, Vukovarska cesta 219/a </w:t>
      </w:r>
    </w:p>
    <w:p w:rsidRDefault="003B3AA1" w:rsidP="003B3AA1" w:rsidR="003B3AA1" w:rsidRPr="003B3AA1">
      <w:pPr>
        <w:numPr>
          <w:ilvl w:val="0"/>
          <w:numId w:val="10"/>
        </w:numPr>
        <w:jc w:val="both"/>
      </w:pPr>
      <w:r w:rsidRPr="003B3AA1">
        <w:t>razlučni vjerovnik RH MF PU po ŽDO Osijek</w:t>
      </w:r>
    </w:p>
    <w:p w:rsidRDefault="003B3AA1" w:rsidP="003B3AA1" w:rsidR="003B3AA1" w:rsidRPr="003B3AA1">
      <w:pPr>
        <w:numPr>
          <w:ilvl w:val="0"/>
          <w:numId w:val="10"/>
        </w:numPr>
      </w:pPr>
      <w:r w:rsidRPr="003B3AA1">
        <w:t>ZK odjel Općinskog suda  u  Osijeku</w:t>
      </w:r>
    </w:p>
    <w:p w:rsidRDefault="003B3AA1" w:rsidP="003B3AA1" w:rsidR="003B3AA1" w:rsidRPr="003B3AA1">
      <w:pPr>
        <w:numPr>
          <w:ilvl w:val="0"/>
          <w:numId w:val="10"/>
        </w:numPr>
      </w:pPr>
      <w:r w:rsidRPr="003B3AA1">
        <w:t>RH MF Porezna uprava Područni ured Osijek</w:t>
      </w:r>
    </w:p>
    <w:p w:rsidRDefault="003B3AA1" w:rsidP="003B3AA1" w:rsidR="003B3AA1" w:rsidRPr="003B3AA1">
      <w:pPr>
        <w:numPr>
          <w:ilvl w:val="0"/>
          <w:numId w:val="10"/>
        </w:numPr>
      </w:pPr>
      <w:r w:rsidRPr="003B3AA1">
        <w:t>e-oglasna ploča</w:t>
      </w:r>
    </w:p>
    <w:p w:rsidRDefault="00274558" w:rsidP="003B3AA1" w:rsidR="003B3AA1" w:rsidRPr="003B3AA1">
      <w:pPr>
        <w:numPr>
          <w:ilvl w:val="0"/>
          <w:numId w:val="10"/>
        </w:numPr>
      </w:pPr>
      <w:r>
        <w:t>kal. 13/2</w:t>
      </w:r>
    </w:p>
    <w:p w:rsidRDefault="00DF443A" w:rsidP="00DF443A" w:rsidR="00DF443A" w:rsidRPr="009438AC">
      <w:pPr>
        <w:ind w:left="360"/>
      </w:pPr>
    </w:p>
    <w:p w:rsidRDefault="00953063" w:rsidP="00451317" w:rsidR="00953063" w:rsidRPr="00953063">
      <w:pPr>
        <w:ind w:left="720"/>
      </w:pPr>
      <w:r>
        <w:tab/>
      </w:r>
      <w:r>
        <w:tab/>
      </w:r>
      <w:r>
        <w:tab/>
      </w:r>
      <w:r w:rsidRPr="00953063">
        <w:t xml:space="preserve"> </w:t>
      </w:r>
    </w:p>
    <w:sectPr w:rsidSect="00274558" w:rsidR="00953063" w:rsidRPr="00953063">
      <w:headerReference w:type="default" r:id="rId11"/>
      <w:pgSz w:h="16838" w:w="11906"/>
      <w:pgMar w:gutter="0" w:footer="708" w:header="708" w:left="1417" w:bottom="1134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0F0" w:rsidP="00D9748B" w:rsidR="000B40F0">
      <w:r>
        <w:separator/>
      </w:r>
    </w:p>
  </w:endnote>
  <w:endnote w:id="0" w:type="continuationSeparator">
    <w:p w:rsidRDefault="000B40F0" w:rsidP="00D9748B" w:rsidR="000B4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0F0" w:rsidP="00D9748B" w:rsidR="000B40F0">
      <w:r>
        <w:separator/>
      </w:r>
    </w:p>
  </w:footnote>
  <w:footnote w:id="0" w:type="continuationSeparator">
    <w:p w:rsidRDefault="000B40F0" w:rsidP="00D9748B" w:rsidR="000B4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CCF" w:rsidP="00D9748B" w:rsidR="00D9748B">
    <w:pPr>
      <w:pStyle w:val="Zaglavlje"/>
      <w:jc w:val="right"/>
    </w:pPr>
    <w:r>
      <w:t>13 St-641/11-275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9799F"/>
    <w:multiLevelType w:val="hybridMultilevel"/>
    <w:tmpl w:val="0A2EC9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E5350"/>
    <w:multiLevelType w:val="hybridMultilevel"/>
    <w:tmpl w:val="E6E8FBE2"/>
    <w:lvl w:tplc="FB441FEC" w:ilvl="0">
      <w:start w:val="4"/>
      <w:numFmt w:val="bullet"/>
      <w:lvlText w:val=""/>
      <w:lvlJc w:val="left"/>
      <w:pPr>
        <w:ind w:hanging="360" w:left="1128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">
    <w:nsid w:val="44BA5F7E"/>
    <w:multiLevelType w:val="hybridMultilevel"/>
    <w:tmpl w:val="85CA21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E355B3"/>
    <w:multiLevelType w:val="hybridMultilevel"/>
    <w:tmpl w:val="0CA0B4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6F453A"/>
    <w:multiLevelType w:val="hybridMultilevel"/>
    <w:tmpl w:val="C9125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8D6EDA"/>
    <w:multiLevelType w:val="hybridMultilevel"/>
    <w:tmpl w:val="FC84164E"/>
    <w:lvl w:tplc="A908147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6D1292D"/>
    <w:multiLevelType w:val="hybridMultilevel"/>
    <w:tmpl w:val="1C6CB1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3C23B6"/>
    <w:multiLevelType w:val="hybridMultilevel"/>
    <w:tmpl w:val="D61C86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B8F"/>
    <w:rsid w:val="000B40F0"/>
    <w:rsid w:val="000B48C5"/>
    <w:rsid w:val="000B4F64"/>
    <w:rsid w:val="000D049C"/>
    <w:rsid w:val="00137C2D"/>
    <w:rsid w:val="00175FB2"/>
    <w:rsid w:val="001F19C2"/>
    <w:rsid w:val="00274558"/>
    <w:rsid w:val="002E5CCF"/>
    <w:rsid w:val="002E6F09"/>
    <w:rsid w:val="00346C9E"/>
    <w:rsid w:val="003B3AA1"/>
    <w:rsid w:val="003E29BB"/>
    <w:rsid w:val="0042273E"/>
    <w:rsid w:val="00451317"/>
    <w:rsid w:val="00467C90"/>
    <w:rsid w:val="00467D4A"/>
    <w:rsid w:val="00470242"/>
    <w:rsid w:val="00490E7E"/>
    <w:rsid w:val="004C330C"/>
    <w:rsid w:val="005479F3"/>
    <w:rsid w:val="0056453E"/>
    <w:rsid w:val="005B4100"/>
    <w:rsid w:val="005E1769"/>
    <w:rsid w:val="005F0705"/>
    <w:rsid w:val="0062356B"/>
    <w:rsid w:val="006852FA"/>
    <w:rsid w:val="00692EE5"/>
    <w:rsid w:val="00697092"/>
    <w:rsid w:val="007615AF"/>
    <w:rsid w:val="00791113"/>
    <w:rsid w:val="008062B1"/>
    <w:rsid w:val="008326A6"/>
    <w:rsid w:val="00894195"/>
    <w:rsid w:val="00894CBC"/>
    <w:rsid w:val="008C53F1"/>
    <w:rsid w:val="009110A6"/>
    <w:rsid w:val="00913894"/>
    <w:rsid w:val="00940EC5"/>
    <w:rsid w:val="0094588C"/>
    <w:rsid w:val="00953063"/>
    <w:rsid w:val="009D6643"/>
    <w:rsid w:val="00A13823"/>
    <w:rsid w:val="00A245C0"/>
    <w:rsid w:val="00A371EE"/>
    <w:rsid w:val="00A40BFF"/>
    <w:rsid w:val="00A5646F"/>
    <w:rsid w:val="00A566DA"/>
    <w:rsid w:val="00A64F3E"/>
    <w:rsid w:val="00A70512"/>
    <w:rsid w:val="00A749A8"/>
    <w:rsid w:val="00A8325A"/>
    <w:rsid w:val="00A939EC"/>
    <w:rsid w:val="00AA240C"/>
    <w:rsid w:val="00B13AC1"/>
    <w:rsid w:val="00B508AC"/>
    <w:rsid w:val="00B558E6"/>
    <w:rsid w:val="00B64304"/>
    <w:rsid w:val="00BA7283"/>
    <w:rsid w:val="00BB25DA"/>
    <w:rsid w:val="00BD633B"/>
    <w:rsid w:val="00BE73E9"/>
    <w:rsid w:val="00C169DC"/>
    <w:rsid w:val="00C30F7A"/>
    <w:rsid w:val="00C520AA"/>
    <w:rsid w:val="00C91F4B"/>
    <w:rsid w:val="00CD32F0"/>
    <w:rsid w:val="00D02160"/>
    <w:rsid w:val="00D25BEA"/>
    <w:rsid w:val="00D50809"/>
    <w:rsid w:val="00D9748B"/>
    <w:rsid w:val="00DB66F5"/>
    <w:rsid w:val="00DF443A"/>
    <w:rsid w:val="00EC5892"/>
    <w:rsid w:val="00ED268B"/>
    <w:rsid w:val="00ED4B8F"/>
    <w:rsid w:val="00F05CCA"/>
    <w:rsid w:val="00F51A56"/>
    <w:rsid w:val="00F9103A"/>
    <w:rsid w:val="00FC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49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749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D974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9748B"/>
    <w:rPr>
      <w:sz w:val="24"/>
      <w:szCs w:val="24"/>
    </w:rPr>
  </w:style>
  <w:style w:styleId="Podnoje" w:type="paragraph">
    <w:name w:val="footer"/>
    <w:basedOn w:val="Normal"/>
    <w:link w:val="PodnojeChar"/>
    <w:rsid w:val="00D974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748B"/>
    <w:rPr>
      <w:sz w:val="24"/>
      <w:szCs w:val="24"/>
    </w:rPr>
  </w:style>
  <w:style w:styleId="Naglaeno" w:type="character">
    <w:name w:val="Strong"/>
    <w:qFormat/>
    <w:rsid w:val="00ED268B"/>
    <w:rPr>
      <w:b/>
      <w:bCs/>
    </w:rPr>
  </w:style>
  <w:style w:styleId="Tijeloteksta" w:type="paragraph">
    <w:name w:val="Body Text"/>
    <w:basedOn w:val="Normal"/>
    <w:link w:val="TijelotekstaChar"/>
    <w:rsid w:val="00DF44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F44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705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05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5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5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749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749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D974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9748B"/>
    <w:rPr>
      <w:sz w:val="24"/>
      <w:szCs w:val="24"/>
    </w:rPr>
  </w:style>
  <w:style w:styleId="Podnoje" w:type="paragraph">
    <w:name w:val="footer"/>
    <w:basedOn w:val="Normal"/>
    <w:link w:val="PodnojeChar"/>
    <w:rsid w:val="00D974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748B"/>
    <w:rPr>
      <w:sz w:val="24"/>
      <w:szCs w:val="24"/>
    </w:rPr>
  </w:style>
  <w:style w:styleId="Naglaeno" w:type="character">
    <w:name w:val="Strong"/>
    <w:qFormat/>
    <w:rsid w:val="00ED268B"/>
    <w:rPr>
      <w:b/>
      <w:bCs/>
    </w:rPr>
  </w:style>
  <w:style w:styleId="Tijeloteksta" w:type="paragraph">
    <w:name w:val="Body Text"/>
    <w:basedOn w:val="Normal"/>
    <w:link w:val="TijelotekstaChar"/>
    <w:rsid w:val="00DF44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F44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705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05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5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5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St-641/2011</izvorni_sadrzaj>
    <derivirana_varijabla naziv="DomainObject.Predmet.OznakaBroj_1">St-641/2011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Metalska industrija, d.d.</izvorni_sadrzaj>
    <derivirana_varijabla naziv="DomainObject.Predmet.ProtustrankaFormated_1">  MIO Metalska industrija, d.d.</derivirana_varijabla>
  </DomainObject.Predmet.ProtustrankaFormated>
  <DomainObject.Predmet.ProtustrankaFormatedOIB>
    <izvorni_sadrzaj>  MIO Metalska industrija, d.d., OIB 95914381631</izvorni_sadrzaj>
    <derivirana_varijabla naziv="DomainObject.Predmet.ProtustrankaFormatedOIB_1">  MIO Metalska industrija, d.d., OIB 95914381631</derivirana_varijabla>
  </DomainObject.Predmet.ProtustrankaFormatedOIB>
  <DomainObject.Predmet.ProtustrankaFormatedWithAdress>
    <izvorni_sadrzaj> MIO Metalska industrija, d.d., Vukovarska 219/a, Osijek</izvorni_sadrzaj>
    <derivirana_varijabla naziv="DomainObject.Predmet.ProtustrankaFormatedWithAdress_1"> MIO Metalska industrija, d.d., Vukovarska 219/a, Osijek</derivirana_varijabla>
  </DomainObject.Predmet.ProtustrankaFormatedWithAdress>
  <DomainObject.Predmet.ProtustrankaFormatedWithAdressOIB>
    <izvorni_sadrzaj> MIO Metalska industrija, d.d., OIB 95914381631, Vukovarska 219/a, Osijek</izvorni_sadrzaj>
    <derivirana_varijabla naziv="DomainObject.Predmet.ProtustrankaFormatedWithAdressOIB_1"> MIO Metalska industrija, d.d., OIB 95914381631, Vukovarska 219/a, Osijek</derivirana_varijabla>
  </DomainObject.Predmet.ProtustrankaFormatedWithAdressOIB>
  <DomainObject.Predmet.ProtustrankaWithAdress>
    <izvorni_sadrzaj>MIO Metalska industrija, d.d. Vukovarska 219/a, Osijek</izvorni_sadrzaj>
    <derivirana_varijabla naziv="DomainObject.Predmet.ProtustrankaWithAdress_1">MIO Metalska industrija, d.d. Vukovarska 219/a, Osijek</derivirana_varijabla>
  </DomainObject.Predmet.ProtustrankaWithAdress>
  <DomainObject.Predmet.ProtustrankaWithAdressOIB>
    <izvorni_sadrzaj>MIO Metalska industrija, d.d., OIB 95914381631, Vukovarska 219/a, Osijek</izvorni_sadrzaj>
    <derivirana_varijabla naziv="DomainObject.Predmet.ProtustrankaWithAdressOIB_1">MIO Metalska industrija, d.d., OIB 95914381631, Vukovarska 219/a, Osijek</derivirana_varijabla>
  </DomainObject.Predmet.ProtustrankaWithAdressOIB>
  <DomainObject.Predmet.ProtustrankaNazivFormated>
    <izvorni_sadrzaj>MIO Metalska industrija, d.d.</izvorni_sadrzaj>
    <derivirana_varijabla naziv="DomainObject.Predmet.ProtustrankaNazivFormated_1">MIO Metalska industrija, d.d.</derivirana_varijabla>
  </DomainObject.Predmet.ProtustrankaNazivFormated>
  <DomainObject.Predmet.ProtustrankaNazivFormatedOIB>
    <izvorni_sadrzaj>MIO Metalska industrija, d.d., OIB 95914381631</izvorni_sadrzaj>
    <derivirana_varijabla naziv="DomainObject.Predmet.ProtustrankaNazivFormatedOIB_1">MIO Metalska industrija, d.d., OIB 95914381631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ODVJETNIČTVO U OSIJEKU</izvorni_sadrzaj>
    <derivirana_varijabla naziv="DomainObject.Predmet.StrankaFormated_1">  RH MF PU PODRUČNI URED OSIJEK zastupanog po punomoćniku ŽUPANIJSKO DRŽAVNO ODVJETNIČTVO U OSIJEKU</derivirana_varijabla>
  </DomainObject.Predmet.StrankaFormated>
  <DomainObject.Predmet.StrankaFormatedOIB>
    <izvorni_sadrzaj>  RH MF PU PODRUČNI URED OSIJEK zastupanog po punomoćniku ŽUPANIJSKO DRŽAVNO ODVJETNIČTVO U OSIJEKU</izvorni_sadrzaj>
    <derivirana_varijabla naziv="DomainObject.Predmet.StrankaFormatedOIB_1">  RH MF PU PODRUČNI URED OSIJEK zastupanog po punomoćniku ŽUPANIJSKO DRŽAVNO ODVJETNIČTVO U OSIJEKU</derivirana_varijabla>
  </DomainObject.Predmet.StrankaFormatedOIB>
  <DomainObject.Predmet.StrankaFormatedWithAdress>
    <izvorni_sadrzaj> RH MF PU PODRUČNI URED OSIJEK zastupanog po punomoćniku ŽUPANIJSKO DRŽAVNO ODVJETNIČTVO U OSIJEKU</izvorni_sadrzaj>
    <derivirana_varijabla naziv="DomainObject.Predmet.StrankaFormatedWithAdress_1"> RH MF PU PODRUČNI URED OSIJEK zastupanog po punomoćniku ŽUPANIJSKO DRŽAVNO ODVJETNIČTVO U OSIJEKU</derivirana_varijabla>
  </DomainObject.Predmet.StrankaFormatedWithAdress>
  <DomainObject.Predmet.StrankaFormatedWithAdressOIB>
    <izvorni_sadrzaj> RH MF PU PODRUČNI URED OSIJEK zastupanog po punomoćniku ŽUPANIJSKO DRŽAVNO ODVJETNIČTVO U OSIJEKU</izvorni_sadrzaj>
    <derivirana_varijabla naziv="DomainObject.Predmet.StrankaFormatedWithAdressOIB_1"> RH MF PU PODRUČNI URED OSIJEK zastupanog po punomoćniku ŽUPANIJSKO DRŽAVNO ODVJETNIČTVO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ODVJETNIČTVO U OSIJEKU</item>
    </izvorni_sadrzaj>
    <derivirana_varijabla naziv="DomainObject.Predmet.StrankaListFormated_1">
      <item>RH MF PU PODRUČNI URED OSIJEK zastupanog po punomoćniku ŽUPANIJSKO DRŽAVNO ODVJETNIČTVO U OSIJEKU</item>
    </derivirana_varijabla>
  </DomainObject.Predmet.StrankaListFormated>
  <DomainObject.Predmet.StrankaListFormatedOIB>
    <izvorni_sadrzaj>
      <item>RH MF PU PODRUČNI URED OSIJEK zastupanog po punomoćniku ŽUPANIJSKO DRŽAVNO ODVJETNIČTVO U OSIJEKU</item>
    </izvorni_sadrzaj>
    <derivirana_varijabla naziv="DomainObject.Predmet.StrankaListFormatedOIB_1">
      <item>RH MF PU PODRUČNI URED OSIJEK zastupanog po punomoćniku ŽUPANIJSKO DRŽAVNO ODVJETNIČTVO U OSIJEKU</item>
    </derivirana_varijabla>
  </DomainObject.Predmet.StrankaListFormatedOIB>
  <DomainObject.Predmet.StrankaListFormatedWithAdress>
    <izvorni_sadrzaj>
      <item>RH MF PU PODRUČNI URED OSIJEK zastupanog po punomoćniku ŽUPANIJSKO DRŽAVNO ODVJETNIČTVO U OSIJEKU</item>
    </izvorni_sadrzaj>
    <derivirana_varijabla naziv="DomainObject.Predmet.StrankaListFormatedWithAdress_1">
      <item>RH MF PU PODRUČNI URED OSIJEK zastupanog po punomoćniku ŽUPANIJSKO DRŽAVNO ODVJETNIČTVO U OSIJEKU</item>
    </derivirana_varijabla>
  </DomainObject.Predmet.StrankaListFormatedWithAdress>
  <DomainObject.Predmet.StrankaListFormatedWithAdressOIB>
    <izvorni_sadrzaj>
      <item>RH MF PU PODRUČNI URED OSIJEK zastupanog po punomoćniku ŽUPANIJSKO DRŽAVNO ODVJETNIČTVO U OSIJEKU</item>
    </izvorni_sadrzaj>
    <derivirana_varijabla naziv="DomainObject.Predmet.StrankaListFormatedWithAdressOIB_1">
      <item>RH MF PU PODRUČNI URED OSIJEK zastupanog po punomoćniku ŽUPANIJSKO DRŽAVNO ODVJETNIČTVO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MIO Metalska industrija, d.d.</item>
    </izvorni_sadrzaj>
    <derivirana_varijabla naziv="DomainObject.Predmet.ProtuStrankaListFormated_1">
      <item>MIO Metalska industrija, d.d.</item>
    </derivirana_varijabla>
  </DomainObject.Predmet.ProtuStrankaListFormated>
  <DomainObject.Predmet.ProtuStrankaListFormatedOIB>
    <izvorni_sadrzaj>
      <item>MIO Metalska industrija, d.d., OIB 95914381631</item>
    </izvorni_sadrzaj>
    <derivirana_varijabla naziv="DomainObject.Predmet.ProtuStrankaListFormatedOIB_1">
      <item>MIO Metalska industrija, d.d., OIB 95914381631</item>
    </derivirana_varijabla>
  </DomainObject.Predmet.ProtuStrankaListFormatedOIB>
  <DomainObject.Predmet.ProtuStrankaListFormatedWithAdress>
    <izvorni_sadrzaj>
      <item>MIO Metalska industrija, d.d., Vukovarska 219/a, Osijek</item>
    </izvorni_sadrzaj>
    <derivirana_varijabla naziv="DomainObject.Predmet.ProtuStrankaListFormatedWithAdress_1">
      <item>MIO Metalska industrija, d.d., Vukovarska 219/a, Osijek</item>
    </derivirana_varijabla>
  </DomainObject.Predmet.ProtuStrankaListFormatedWithAdress>
  <DomainObject.Predmet.ProtuStrankaListFormatedWithAdressOIB>
    <izvorni_sadrzaj>
      <item>MIO Metalska industrija, d.d., OIB 95914381631, Vukovarska 219/a, Osijek</item>
    </izvorni_sadrzaj>
    <derivirana_varijabla naziv="DomainObject.Predmet.ProtuStrankaListFormatedWithAdressOIB_1">
      <item>MIO Metalska industrija, d.d., OIB 95914381631, Vukovarska 219/a, Osijek</item>
    </derivirana_varijabla>
  </DomainObject.Predmet.ProtuStrankaListFormatedWithAdressOIB>
  <DomainObject.Predmet.ProtuStrankaListNazivFormated>
    <izvorni_sadrzaj>
      <item>MIO Metalska industrija, d.d.</item>
    </izvorni_sadrzaj>
    <derivirana_varijabla naziv="DomainObject.Predmet.ProtuStrankaListNazivFormated_1">
      <item>MIO Metalska industrija, d.d.</item>
    </derivirana_varijabla>
  </DomainObject.Predmet.ProtuStrankaListNazivFormated>
  <DomainObject.Predmet.ProtuStrankaListNazivFormatedOIB>
    <izvorni_sadrzaj>
      <item>MIO Metalska industrija, d.d., OIB 95914381631</item>
    </izvorni_sadrzaj>
    <derivirana_varijabla naziv="DomainObject.Predmet.ProtuStrankaListNazivFormatedOIB_1">
      <item>MIO Metalska industrija, d.d., OIB 95914381631</item>
    </derivirana_varijabla>
  </DomainObject.Predmet.ProtuStrankaListNazivFormatedOIB>
  <DomainObject.Predmet.OstaliListFormated>
    <izvorni_sadrzaj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Formated_1"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Formated>
  <DomainObject.Predmet.OstaliListFormatedOIB>
    <izvorni_sadrzaj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FormatedOIB_1"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FormatedOIB>
  <DomainObject.Predmet.OstaliListFormatedWithAdress>
    <izvorni_sadrzaj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izvorni_sadrzaj>
    <derivirana_varijabla naziv="DomainObject.Predmet.OstaliListFormatedWithAdress_1"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izvorni_sadrzaj>
    <derivirana_varijabla naziv="DomainObject.Predmet.OstaliListFormatedWithAdressOIB_1"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derivirana_varijabla>
  </DomainObject.Predmet.OstaliListFormatedWithAdressOIB>
  <DomainObject.Predmet.OstaliListNazivFormated>
    <izvorni_sadrzaj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NazivFormated_1"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NazivFormated>
  <DomainObject.Predmet.OstaliListNazivFormatedOIB>
    <izvorni_sadrzaj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NazivFormatedOIB_1"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MIO Metalska industrija, d.d.</izvorni_sadrzaj>
    <derivirana_varijabla naziv="DomainObject.Predmet.ProtustrankaIDrugi_1">MIO Metalska industrija, d.d.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MIO Metalska industrija, d.d., OIB 95914381631, Vukovarska 219/a, Osijek</izvorni_sadrzaj>
    <derivirana_varijabla naziv="DomainObject.Predmet.ProtustrankaIDrugiAdressOIB_1">MIO Metalska industrija, d.d., OIB 95914381631, Vukovarska 219/a,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SudioniciListNaziv_1"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SudioniciListNaziv>
  <DomainObject.Predmet.SudioniciListAdressOIB>
    <izvorni_sadrzaj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izvorni_sadrzaj>
    <derivirana_varijabla naziv="DomainObject.Predmet.SudioniciListAdressOIB_1"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izvorni_sadrzaj>
    <derivirana_varijabla naziv="DomainObject.Predmet.SudioniciListNazivOIB_1"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ED243-BC80-45C7-8948-163E8EDF4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1618</properties:Characters>
  <properties:Lines>57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2017-01-27T12:28:00Z</dcterms:created>
  <dc:creator>Korisnik</dc:creator>
  <cp:lastModifiedBy>Maja Kocijan</cp:lastModifiedBy>
  <cp:lastPrinted>2017-01-27T12:45:00Z</cp:lastPrinted>
  <dcterms:modified xmlns:xsi="http://www.w3.org/2001/XMLSchema-instance" xsi:type="dcterms:W3CDTF">2017-01-27T13:21:00Z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