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1a6c" w14:paraId="6331a6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662EC">
        <w:t>500</w:t>
      </w:r>
      <w:r w:rsidRPr="00151FF0">
        <w:t>/1</w:t>
      </w:r>
      <w:r w:rsidR="007662EC">
        <w:t>6</w:t>
      </w:r>
      <w:r w:rsidRPr="00151FF0">
        <w:t>-</w:t>
      </w:r>
      <w:r w:rsidR="009502E3">
        <w:t>2</w:t>
      </w:r>
      <w:r w:rsidR="007662EC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7662EC" w:rsidRPr="007662EC">
        <w:t>FRUX L &amp; L jednostavno društvo s ograničenom odgovornošću za trgovinu i usluge, Osijek, Naselje Vladimira Nazora 20, MBS 030129275, OIB 03026479587</w:t>
      </w:r>
      <w:r w:rsidRPr="00655274">
        <w:t xml:space="preserve">, dana </w:t>
      </w:r>
      <w:r>
        <w:t>2</w:t>
      </w:r>
      <w:r w:rsidR="007662EC">
        <w:t>4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662EC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7662EC" w:rsidRPr="007662EC">
        <w:t>Krešimir</w:t>
      </w:r>
      <w:r w:rsidR="007662EC">
        <w:t>u</w:t>
      </w:r>
      <w:r w:rsidR="007662EC" w:rsidRPr="007662EC">
        <w:t xml:space="preserve"> Panjaković, Osijek, Kapucinska 27/2, OIB 39814088271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662EC" w:rsidRPr="007662EC">
        <w:t>FRUX L &amp; L jednostavno društvo s ograničenom odgovornošću za trgovinu i usluge, Osijek, Naselje Vladimira Nazora 20, MBS 030129275, OIB 03026479587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545582">
        <w:t>HR1123400093110341891 kod PRIVREDNE BANKE ZAGREB</w:t>
      </w:r>
      <w:r w:rsidR="00D51D7D">
        <w:t xml:space="preserve"> d.d. Zagreb</w:t>
      </w:r>
      <w:r w:rsidR="00AB601F">
        <w:t>,</w:t>
      </w:r>
      <w:r w:rsidR="00545582">
        <w:t xml:space="preserve"> Podružnica Osijek</w:t>
      </w:r>
      <w:r w:rsidR="00AB601F">
        <w:t xml:space="preserve">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545582">
        <w:t>500</w:t>
      </w:r>
      <w:r w:rsidR="009B0F1B">
        <w:t>/</w:t>
      </w:r>
      <w:r w:rsidR="00FE5A6E">
        <w:t>1</w:t>
      </w:r>
      <w:r w:rsidR="00545582">
        <w:t>6</w:t>
      </w:r>
      <w:r w:rsidR="009B0F1B">
        <w:t>-</w:t>
      </w:r>
      <w:r w:rsidR="00545582">
        <w:t>2</w:t>
      </w:r>
      <w:r w:rsidR="009B0F1B">
        <w:t xml:space="preserve"> od </w:t>
      </w:r>
      <w:r w:rsidR="00EC3792">
        <w:t>2</w:t>
      </w:r>
      <w:r w:rsidR="00545582">
        <w:t>6</w:t>
      </w:r>
      <w:r w:rsidR="009B0F1B">
        <w:t>.</w:t>
      </w:r>
      <w:r w:rsidR="00D3098C">
        <w:t>0</w:t>
      </w:r>
      <w:r w:rsidR="00545582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545582">
        <w:t>Krešimir Panjaković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E19A6">
        <w:t>9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EE19A6">
        <w:t>4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F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662EC" w:rsidRPr="007662EC">
      <w:t>14 St-500/16-24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082A"/>
    <w:rsid w:val="001B7186"/>
    <w:rsid w:val="001C5ACC"/>
    <w:rsid w:val="001D08BC"/>
    <w:rsid w:val="001E7F78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45582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2E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EE19A6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F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F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F7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F7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F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F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F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F7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FRUX L &amp; L jednostavno društvo s ograničenom odgovornošću za trgovinu i usluge</izvorni_sadrzaj>
    <derivirana_varijabla naziv="DomainObject.Predmet.ProtustrankaFormated_1">  FRUX L &amp; L jednostavno društvo s ograničenom odgovornošću za trgovinu i usluge</derivirana_varijabla>
  </DomainObject.Predmet.ProtustrankaFormated>
  <DomainObject.Predmet.ProtustrankaFormatedOIB>
    <izvorni_sadrzaj>  FRUX L &amp; L jednostavno društvo s ograničenom odgovornošću za trgovinu i usluge, OIB 03026479587</izvorni_sadrzaj>
    <derivirana_varijabla naziv="DomainObject.Predmet.ProtustrankaFormatedOIB_1">  FRUX L &amp; L jednostavno društvo s ograničenom odgovornošću za trgovinu i usluge, OIB 03026479587</derivirana_varijabla>
  </DomainObject.Predmet.ProtustrankaFormatedOIB>
  <DomainObject.Predmet.ProtustrankaFormatedWithAdress>
    <izvorni_sadrzaj> FRUX L &amp; L jednostavno društvo s ograničenom odgovornošću za trgovinu i usluge, Naselje Vladimira Nazora 20, 31000 Osijek</izvorni_sadrzaj>
    <derivirana_varijabla naziv="DomainObject.Predmet.ProtustrankaFormatedWithAdress_1"> FRUX L &amp; L jednostavno društvo s ograničenom odgovornošću za trgovinu i usluge, Naselje Vladimira Nazora 20, 31000 Osijek</derivirana_varijabla>
  </DomainObject.Predmet.ProtustrankaFormatedWithAdress>
  <DomainObject.Predmet.ProtustrankaFormatedWithAdressOIB>
    <izvorni_sadrzaj> FRUX L &amp; L jednostavno društvo s ograničenom odgovornošću za trgovinu i usluge, OIB 03026479587, Naselje Vladimira Nazora 20, 31000 Osijek</izvorni_sadrzaj>
    <derivirana_varijabla naziv="DomainObject.Predmet.ProtustrankaFormatedWithAdressOIB_1"> FRUX L &amp; L jednostavno društvo s ograničenom odgovornošću za trgovinu i usluge, OIB 03026479587, Naselje Vladimira Nazora 20, 31000 Osijek</derivirana_varijabla>
  </DomainObject.Predmet.ProtustrankaFormatedWithAdressOIB>
  <DomainObject.Predmet.ProtustrankaWithAdress>
    <izvorni_sadrzaj>FRUX L &amp; L jednostavno društvo s ograničenom odgovornošću za trgovinu i usluge Naselje Vladimira Nazora 20, 31000 Osijek</izvorni_sadrzaj>
    <derivirana_varijabla naziv="DomainObject.Predmet.ProtustrankaWithAdress_1">FRUX L &amp; L jednostavno društvo s ograničenom odgovornošću za trgovinu i usluge Naselje Vladimira Nazora 20, 31000 Osijek</derivirana_varijabla>
  </DomainObject.Predmet.ProtustrankaWithAdress>
  <DomainObject.Predmet.ProtustrankaWithAdressOIB>
    <izvorni_sadrzaj>FRUX L &amp; L jednostavno društvo s ograničenom odgovornošću za trgovinu i usluge, OIB 03026479587, Naselje Vladimira Nazora 20, 31000 Osijek</izvorni_sadrzaj>
    <derivirana_varijabla naziv="DomainObject.Predmet.ProtustrankaWithAdressOIB_1">FRUX L &amp; L jednostavno društvo s ograničenom odgovornošću za trgovinu i usluge, OIB 03026479587, Naselje Vladimira Nazora 20, 31000 Osijek</derivirana_varijabla>
  </DomainObject.Predmet.ProtustrankaWithAdressOIB>
  <DomainObject.Predmet.ProtustrankaNazivFormated>
    <izvorni_sadrzaj>FRUX L &amp; L jednostavno društvo s ograničenom odgovornošću za trgovinu i usluge</izvorni_sadrzaj>
    <derivirana_varijabla naziv="DomainObject.Predmet.ProtustrankaNazivFormated_1">FRUX L &amp; L jednostavno društvo s ograničenom odgovornošću za trgovinu i usluge</derivirana_varijabla>
  </DomainObject.Predmet.ProtustrankaNazivFormated>
  <DomainObject.Predmet.ProtustrankaNazivFormatedOIB>
    <izvorni_sadrzaj>FRUX L &amp; L jednostavno društvo s ograničenom odgovornošću za trgovinu i usluge, OIB 03026479587</izvorni_sadrzaj>
    <derivirana_varijabla naziv="DomainObject.Predmet.ProtustrankaNazivFormatedOIB_1">FRUX L &amp; L jednostavno društvo s ograničenom odgovornošću za trgovinu i usluge, OIB 03026479587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FRUX L &amp; L jednostavno društvo s ograničenom odgovornošću za trgovinu i usluge</item>
    </izvorni_sadrzaj>
    <derivirana_varijabla naziv="DomainObject.Predmet.ProtuStrankaListFormated_1">
      <item>FRUX L &amp; L jednostavno društvo s ograničenom odgovornošću za trgovinu i usluge</item>
    </derivirana_varijabla>
  </DomainObject.Predmet.ProtuStrankaListFormated>
  <DomainObject.Predmet.ProtuStrankaListFormatedOIB>
    <izvorni_sadrzaj>
      <item>FRUX L &amp; L jednostavno društvo s ograničenom odgovornošću za trgovinu i usluge, OIB 03026479587</item>
    </izvorni_sadrzaj>
    <derivirana_varijabla naziv="DomainObject.Predmet.ProtuStrankaListFormatedOIB_1">
      <item>FRUX L &amp; L jednostavno društvo s ograničenom odgovornošću za trgovinu i usluge, OIB 03026479587</item>
    </derivirana_varijabla>
  </DomainObject.Predmet.ProtuStrankaListFormatedOIB>
  <DomainObject.Predmet.ProtuStrankaListFormatedWithAdress>
    <izvorni_sadrzaj>
      <item>FRUX L &amp; L jednostavno društvo s ograničenom odgovornošću za trgovinu i usluge, Naselje Vladimira Nazora 20, 31000 Osijek</item>
    </izvorni_sadrzaj>
    <derivirana_varijabla naziv="DomainObject.Predmet.ProtuStrankaListFormatedWithAdress_1">
      <item>FRUX L &amp; L jednostavno društvo s ograničenom odgovornošću za trgovinu i usluge, Naselje Vladimira Nazora 20, 31000 Osijek</item>
    </derivirana_varijabla>
  </DomainObject.Predmet.ProtuStrankaListFormatedWithAdress>
  <DomainObject.Predmet.ProtuStrankaListFormatedWithAdressOIB>
    <izvorni_sadrzaj>
      <item>FRUX L &amp; L jednostavno društvo s ograničenom odgovornošću za trgovinu i usluge, OIB 03026479587, Naselje Vladimira Nazora 20, 31000 Osijek</item>
    </izvorni_sadrzaj>
    <derivirana_varijabla naziv="DomainObject.Predmet.ProtuStrankaListFormatedWithAdressOIB_1">
      <item>FRUX L &amp; L jednostavno društvo s ograničenom odgovornošću za trgovinu i usluge, OIB 03026479587, Naselje Vladimira Nazora 20, 31000 Osijek</item>
    </derivirana_varijabla>
  </DomainObject.Predmet.ProtuStrankaListFormatedWithAdressOIB>
  <DomainObject.Predmet.ProtuStrankaListNazivFormated>
    <izvorni_sadrzaj>
      <item>FRUX L &amp; L jednostavno društvo s ograničenom odgovornošću za trgovinu i usluge</item>
    </izvorni_sadrzaj>
    <derivirana_varijabla naziv="DomainObject.Predmet.ProtuStrankaListNazivFormated_1">
      <item>FRUX L &amp; L jednostavno društvo s ograničenom odgovornošću za trgovinu i usluge</item>
    </derivirana_varijabla>
  </DomainObject.Predmet.ProtuStrankaListNazivFormated>
  <DomainObject.Predmet.ProtuStrankaListNazivFormatedOIB>
    <izvorni_sadrzaj>
      <item>FRUX L &amp; L jednostavno društvo s ograničenom odgovornošću za trgovinu i usluge, OIB 03026479587</item>
    </izvorni_sadrzaj>
    <derivirana_varijabla naziv="DomainObject.Predmet.ProtuStrankaListNazivFormatedOIB_1">
      <item>FRUX L &amp; L jednostavno društvo s ograničenom odgovornošću za trgovinu i usluge, OIB 03026479587</item>
    </derivirana_varijabla>
  </DomainObject.Predmet.ProtuStrankaListNazivFormatedOIB>
  <DomainObject.Predmet.OstaliListFormated>
    <izvorni_sadrzaj>
      <item>Krešimir Panjaković</item>
      <item>ŽDO GUO Osijek</item>
      <item>Igor Pavičić</item>
    </izvorni_sadrzaj>
    <derivirana_varijabla naziv="DomainObject.Predmet.OstaliListFormated_1">
      <item>Krešimir Panjaković</item>
      <item>ŽDO GUO Osijek</item>
      <item>Igor Pavičić</item>
    </derivirana_varijabla>
  </DomainObject.Predmet.OstaliListFormated>
  <DomainObject.Predmet.OstaliListFormatedOIB>
    <izvorni_sadrzaj>
      <item>Krešimir Panjaković, OIB 39814088271</item>
      <item>ŽDO GUO Osijek</item>
      <item>Igor Pavičić, OIB 33940216696</item>
    </izvorni_sadrzaj>
    <derivirana_varijabla naziv="DomainObject.Predmet.OstaliListFormatedOIB_1">
      <item>Krešimir Panjaković, OIB 39814088271</item>
      <item>ŽDO GUO Osijek</item>
      <item>Igor Pavičić, OIB 33940216696</item>
    </derivirana_varijabla>
  </DomainObject.Predmet.OstaliListFormatedOIB>
  <DomainObject.Predmet.OstaliListFormatedWithAdress>
    <izvorni_sadrzaj>
      <item>Krešimir Panjaković, Kapucinska 27/2, 31000 Osijek</item>
      <item>ŽDO GUO Osijek</item>
      <item>Igor Pavičić, Naselje Vladimira Nazora 20, 31000 Osijek</item>
    </izvorni_sadrzaj>
    <derivirana_varijabla naziv="DomainObject.Predmet.OstaliListFormatedWithAdress_1">
      <item>Krešimir Panjaković, Kapucinska 27/2, 31000 Osijek</item>
      <item>ŽDO GUO Osijek</item>
      <item>Igor Pavičić, Naselje Vladimira Nazora 20, 31000 Osijek</item>
    </derivirana_varijabla>
  </DomainObject.Predmet.OstaliListFormatedWithAdress>
  <DomainObject.Predmet.OstaliListFormatedWithAdressOIB>
    <izvorni_sadrzaj>
      <item>Krešimir Panjaković, OIB 39814088271, Kapucinska 27/2, 31000 Osijek</item>
      <item>ŽDO GUO Osijek</item>
      <item>Igor Pavičić, OIB 33940216696, Naselje Vladimira Nazora 20, 31000 Osijek</item>
    </izvorni_sadrzaj>
    <derivirana_varijabla naziv="DomainObject.Predmet.OstaliListFormatedWithAdressOIB_1">
      <item>Krešimir Panjaković, OIB 39814088271, Kapucinska 27/2, 31000 Osijek</item>
      <item>ŽDO GUO Osijek</item>
      <item>Igor Pavičić, OIB 33940216696, Naselje Vladimira Nazora 20, 31000 Osijek</item>
    </derivirana_varijabla>
  </DomainObject.Predmet.OstaliListFormatedWithAdressOIB>
  <DomainObject.Predmet.OstaliListNazivFormated>
    <izvorni_sadrzaj>
      <item>Krešimir Panjaković</item>
      <item>ŽDO GUO Osijek</item>
      <item>Igor Pavičić</item>
    </izvorni_sadrzaj>
    <derivirana_varijabla naziv="DomainObject.Predmet.OstaliListNazivFormated_1">
      <item>Krešimir Panjaković</item>
      <item>ŽDO GUO Osijek</item>
      <item>Igor Pavičić</item>
    </derivirana_varijabla>
  </DomainObject.Predmet.OstaliListNazivFormated>
  <DomainObject.Predmet.OstaliListNazivFormatedOIB>
    <izvorni_sadrzaj>
      <item>Krešimir Panjaković, OIB 39814088271</item>
      <item>ŽDO GUO Osijek</item>
      <item>Igor Pavičić, OIB 33940216696</item>
    </izvorni_sadrzaj>
    <derivirana_varijabla naziv="DomainObject.Predmet.OstaliListNazivFormatedOIB_1">
      <item>Krešimir Panjaković, OIB 39814088271</item>
      <item>ŽDO GUO Osijek</item>
      <item>Igor Pavičić, OIB 33940216696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FRUX L &amp; L jednostavno društvo s ograničenom odgovornošću za trgovinu i usluge</izvorni_sadrzaj>
    <derivirana_varijabla naziv="DomainObject.Predmet.ProtustrankaIDrugi_1">FRUX L &amp; L jednostavno društvo s ograničenom odgovornošću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FRUX L &amp; L jednostavno društvo s ograničenom odgovornošću za trgovinu i usluge, OIB 03026479587, Naselje Vladimira Nazora 20, 31000 Osijek</izvorni_sadrzaj>
    <derivirana_varijabla naziv="DomainObject.Predmet.ProtustrankaIDrugiAdressOIB_1">FRUX L &amp; L jednostavno društvo s ograničenom odgovornošću za trgovinu i usluge, OIB 03026479587, Naselje Vladimira Nazora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FRUX L &amp; L jednostavno društvo s ograničenom odgovornošću za trgovinu i usluge</item>
      <item>Krešimir Panjaković</item>
      <item>ŽDO GUO Osijek</item>
      <item>Igor Pavičić</item>
    </izvorni_sadrzaj>
    <derivirana_varijabla naziv="DomainObject.Predmet.SudioniciListNaziv_1">
      <item>FINA RC OSIJEK</item>
      <item>FRUX L &amp; L jednostavno društvo s ograničenom odgovornošću za trgovinu i usluge</item>
      <item>Krešimir Panjaković</item>
      <item>ŽDO GUO Osijek</item>
      <item>Igor Pavičić</item>
    </derivirana_varijabla>
  </DomainObject.Predmet.SudioniciListNaziv>
  <DomainObject.Predmet.SudioniciListAdressOIB>
    <izvorni_sadrzaj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izvorni_sadrzaj>
    <derivirana_varijabla naziv="DomainObject.Predmet.SudioniciListAdressOIB_1"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03026479587</item>
      <item>, OIB 39814088271</item>
      <item>, OIB null</item>
      <item>, OIB 33940216696</item>
    </izvorni_sadrzaj>
    <derivirana_varijabla naziv="DomainObject.Predmet.SudioniciListNazivOIB_1">
      <item>, OIB 85821130368</item>
      <item>, OIB 03026479587</item>
      <item>, OIB 39814088271</item>
      <item>, OIB null</item>
      <item>, OIB 33940216696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447</properties:Words>
  <properties:Characters>2526</properties:Characters>
  <properties:Lines>75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2016-06-24T08:45:00Z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