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4be7" w14:paraId="c544be7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081B90" w:rsidP="00FC1EDB" w:rsidR="00197969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FC1EDB" w:rsidRPr="0002199D">
        <w:t>MI-VI AUTO</w:t>
      </w:r>
      <w:r>
        <w:t xml:space="preserve"> d.o.o. za trgovinu i usluge </w:t>
      </w:r>
      <w:r w:rsidR="00FC1EDB" w:rsidRPr="0002199D">
        <w:t>u stečaju, Sesvete (Grad Zagreb), Popovec, Varaždinska 29, OIB: 79937807440</w:t>
      </w:r>
      <w:r w:rsidR="0041532D">
        <w:t>,</w:t>
      </w:r>
      <w:r w:rsidR="00BC4569">
        <w:t xml:space="preserve"> dana</w:t>
      </w:r>
      <w:r w:rsidR="0041532D">
        <w:t xml:space="preserve"> </w:t>
      </w:r>
      <w:r w:rsidR="00716E5B">
        <w:t>22</w:t>
      </w:r>
      <w:r w:rsidR="0041532D">
        <w:t xml:space="preserve">. </w:t>
      </w:r>
      <w:r w:rsidR="00BC4569">
        <w:t>siječnja</w:t>
      </w:r>
      <w:r w:rsidR="0041532D">
        <w:t xml:space="preserve"> </w:t>
      </w:r>
      <w:r w:rsidR="00BC4569">
        <w:t>2016</w:t>
      </w:r>
      <w:r w:rsidR="0041532D" w:rsidRPr="00E96BCB">
        <w:t>.</w:t>
      </w:r>
      <w:r w:rsidR="00C64079">
        <w:t xml:space="preserve"> godine</w:t>
      </w:r>
      <w:r w:rsidR="003B3028" w:rsidRPr="00903C04">
        <w:rPr>
          <w:b/>
        </w:rPr>
        <w:t xml:space="preserve">       </w:t>
      </w:r>
    </w:p>
    <w:p w:rsidRDefault="003B3028" w:rsidP="00FC1EDB" w:rsidR="003B3028" w:rsidRPr="00903C04">
      <w:pPr>
        <w:ind w:firstLine="708"/>
        <w:jc w:val="both"/>
        <w:rPr>
          <w:b/>
        </w:rPr>
      </w:pPr>
      <w:r w:rsidRPr="00903C04">
        <w:rPr>
          <w:b/>
        </w:rPr>
        <w:t xml:space="preserve">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267053" w:rsidR="00E218E7">
      <w:pPr>
        <w:pStyle w:val="Odlomakpopisa"/>
        <w:numPr>
          <w:ilvl w:val="0"/>
          <w:numId w:val="33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FC1EDB" w:rsidRPr="0002199D">
        <w:t>MI-VI AUTO d.o.o. za trgovinu i usluge  - u stečaju, Sesvete (Grad Zagreb), Popovec, Varaždinska 29, OIB: 79937807440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BC4569">
        <w:rPr>
          <w:b/>
          <w:u w:val="single"/>
        </w:rPr>
        <w:t>osmo</w:t>
      </w:r>
      <w:r w:rsidR="009E0375" w:rsidRPr="00267053">
        <w:rPr>
          <w:b/>
          <w:u w:val="single"/>
        </w:rPr>
        <w:t xml:space="preserve"> </w:t>
      </w:r>
      <w:r w:rsidRPr="00267053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 Sesvete, stalna služba Sv. Ivan Zelina:</w:t>
      </w:r>
    </w:p>
    <w:p w:rsidRDefault="00FC1EDB" w:rsidP="008415F5" w:rsidR="00FC1EDB">
      <w:pPr>
        <w:ind w:firstLine="708"/>
        <w:jc w:val="both"/>
      </w:pPr>
    </w:p>
    <w:p w:rsidRDefault="00FC1EDB" w:rsidP="00FC1EDB" w:rsidR="00FC1EDB" w:rsidRPr="00051972">
      <w:pPr>
        <w:pStyle w:val="Odlomakpopisa"/>
        <w:numPr>
          <w:ilvl w:val="0"/>
          <w:numId w:val="30"/>
        </w:numPr>
        <w:contextualSpacing/>
        <w:jc w:val="both"/>
      </w:pPr>
      <w:r w:rsidRPr="00051972">
        <w:t xml:space="preserve">kat.čest.br.  1498/3 ukupne površine </w:t>
      </w:r>
      <w:smartTag w:element="metricconverter" w:uri="urn:schemas-microsoft-com:office:smarttags">
        <w:smartTagPr>
          <w:attr w:val="1612 m2" w:name="ProductID"/>
        </w:smartTagPr>
        <w:r w:rsidRPr="00051972">
          <w:t>1612 m2</w:t>
        </w:r>
      </w:smartTag>
      <w:r w:rsidRPr="00051972">
        <w:t xml:space="preserve"> ili 448 čhv - STAMBENO-POSLOVNA ZGRADA </w:t>
      </w:r>
      <w:smartTag w:element="metricconverter" w:uri="urn:schemas-microsoft-com:office:smarttags">
        <w:smartTagPr>
          <w:attr w:val="29 A" w:name="ProductID"/>
        </w:smartTagPr>
        <w:r w:rsidRPr="00051972">
          <w:t>29 A</w:t>
        </w:r>
      </w:smartTag>
      <w:r w:rsidRPr="00051972">
        <w:t xml:space="preserve">, ZGRADA-SERVIS površine </w:t>
      </w:r>
      <w:smartTag w:element="metricconverter" w:uri="urn:schemas-microsoft-com:office:smarttags">
        <w:smartTagPr>
          <w:attr w:val="570 m2" w:name="ProductID"/>
        </w:smartTagPr>
        <w:r w:rsidRPr="00051972">
          <w:t>570 m2</w:t>
        </w:r>
      </w:smartTag>
      <w:r w:rsidRPr="00051972">
        <w:t xml:space="preserve"> ili 158 čhv i DVORIŠTE površine </w:t>
      </w:r>
      <w:smartTag w:element="metricconverter" w:uri="urn:schemas-microsoft-com:office:smarttags">
        <w:smartTagPr>
          <w:attr w:val="1042 m2" w:name="ProductID"/>
        </w:smartTagPr>
        <w:r w:rsidRPr="00051972">
          <w:t>1042 m2</w:t>
        </w:r>
      </w:smartTag>
      <w:r w:rsidRPr="00051972">
        <w:t xml:space="preserve"> ili 290 čhv, sve upisano u zemljišnim knjigama Općinskog suda Sesvete u zk.</w:t>
      </w:r>
      <w:r>
        <w:t xml:space="preserve"> </w:t>
      </w:r>
      <w:r w:rsidRPr="00051972">
        <w:t xml:space="preserve">ul. br.3269 ko Šašinovec </w:t>
      </w:r>
    </w:p>
    <w:p w:rsidRDefault="00FC1EDB" w:rsidP="00FC1EDB" w:rsidR="00FC1EDB">
      <w:pPr>
        <w:ind w:firstLine="708"/>
        <w:jc w:val="both"/>
      </w:pPr>
    </w:p>
    <w:p w:rsidRDefault="00FC1EDB" w:rsidP="00FC1EDB" w:rsidR="00FC1EDB">
      <w:pPr>
        <w:ind w:firstLine="720"/>
        <w:jc w:val="both"/>
      </w:pPr>
      <w:r>
        <w:t>Na navedenoj nekretnini upisano je razlučno pravo – založno pravo u korist založnog vjerovnik ERSTE&amp;STEIERMARKISCHE BANK d.d. Rijeka, Jadranski trg 3, radi osiguranja novčane tražbine u iznosu od 750.000,00 eura u kunskoj protuvrijednosti uvećano za redovne i zatezne kamate, provizije i naknade te troškove, temeljem ugovora o okvirnom iznosu zaduženja i osiguranju hipotekom na nekretnini broj ES-575/05 od 17. lipnja 2005. godine, solemniziranog kod javnog bilježnika Matoš Mladena pod brojem OU-1029/05 dana 28. lipnja 2005. godine. (Z-2447/05)</w:t>
      </w:r>
    </w:p>
    <w:p w:rsidRDefault="00FC1EDB" w:rsidP="00FC1EDB" w:rsidR="00FC1EDB">
      <w:pPr>
        <w:jc w:val="both"/>
      </w:pPr>
    </w:p>
    <w:p w:rsidRDefault="00FC1EDB" w:rsidP="00267053" w:rsidR="00FC1EDB" w:rsidRPr="00267053">
      <w:pPr>
        <w:pStyle w:val="Odlomakpopisa"/>
        <w:numPr>
          <w:ilvl w:val="0"/>
          <w:numId w:val="33"/>
        </w:numPr>
        <w:ind w:hanging="709" w:left="709"/>
        <w:jc w:val="both"/>
        <w:rPr>
          <w:i/>
        </w:rPr>
      </w:pPr>
      <w:r>
        <w:t xml:space="preserve">Utvrđena vrijednost nekretnine iz toke I.) ovog zaključka iznosi </w:t>
      </w:r>
      <w:r w:rsidRPr="00267053">
        <w:rPr>
          <w:b/>
          <w:i/>
        </w:rPr>
        <w:t>3.607.194,00 kn (slovima: trimilijunašestosedamtisućastodevedesetičetiri kune)</w:t>
      </w:r>
    </w:p>
    <w:p w:rsidRDefault="002F5511" w:rsidP="008415F5" w:rsidR="002F5511">
      <w:pPr>
        <w:jc w:val="both"/>
      </w:pPr>
    </w:p>
    <w:p w:rsidRDefault="00DA1DB6" w:rsidP="00267053" w:rsidR="00DA1DB6" w:rsidRPr="00267053">
      <w:pPr>
        <w:pStyle w:val="Odlomakpopisa"/>
        <w:numPr>
          <w:ilvl w:val="0"/>
          <w:numId w:val="33"/>
        </w:numPr>
        <w:tabs>
          <w:tab w:pos="851" w:val="left"/>
        </w:tabs>
        <w:ind w:left="709"/>
        <w:jc w:val="both"/>
        <w:rPr>
          <w:u w:val="single"/>
        </w:rPr>
      </w:pPr>
      <w:r w:rsidRPr="00267053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AE5D0D" w:rsidP="008415F5" w:rsidR="00AE5D0D">
      <w:pPr>
        <w:ind w:firstLine="708"/>
        <w:jc w:val="both"/>
      </w:pPr>
    </w:p>
    <w:p w:rsidRDefault="00DA1DB6" w:rsidP="008415F5" w:rsidR="00C64079">
      <w:pPr>
        <w:ind w:firstLine="708"/>
        <w:jc w:val="both"/>
      </w:pPr>
      <w:r>
        <w:lastRenderedPageBreak/>
        <w:t xml:space="preserve">      </w:t>
      </w:r>
      <w:r w:rsidR="00BC4569">
        <w:t xml:space="preserve">Osmo </w:t>
      </w:r>
      <w:r w:rsidRPr="002147DB">
        <w:t xml:space="preserve">ročište za javnu dražbu održat će se pred stečajnim sucem u zgradi Trgovačkog suda u Zagrebu, soba broj 94/II (ulična zgrada), dana  </w:t>
      </w:r>
    </w:p>
    <w:p w:rsidRDefault="00C64079" w:rsidP="008415F5" w:rsidR="00C64079">
      <w:pPr>
        <w:ind w:firstLine="708"/>
        <w:jc w:val="both"/>
      </w:pPr>
    </w:p>
    <w:p w:rsidRDefault="00BC4569" w:rsidP="00C64079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7D3A28" w:rsidRPr="001C5663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FC1EDB" w:rsidRPr="001C5663">
        <w:rPr>
          <w:b/>
          <w:u w:val="single"/>
        </w:rPr>
        <w:t xml:space="preserve"> </w:t>
      </w:r>
      <w:r w:rsidR="001C5663" w:rsidRPr="001C5663">
        <w:rPr>
          <w:b/>
          <w:u w:val="single"/>
        </w:rPr>
        <w:t>2016</w:t>
      </w:r>
      <w:r w:rsidR="007D3A28" w:rsidRPr="001C5663">
        <w:rPr>
          <w:b/>
          <w:u w:val="single"/>
        </w:rPr>
        <w:t xml:space="preserve">. godine u </w:t>
      </w:r>
      <w:r>
        <w:rPr>
          <w:b/>
          <w:u w:val="single"/>
        </w:rPr>
        <w:t>09</w:t>
      </w:r>
      <w:r w:rsidR="007D3A28" w:rsidRPr="001C5663">
        <w:rPr>
          <w:b/>
          <w:u w:val="single"/>
        </w:rPr>
        <w:t>,</w:t>
      </w:r>
      <w:r>
        <w:rPr>
          <w:b/>
          <w:u w:val="single"/>
        </w:rPr>
        <w:t>50</w:t>
      </w:r>
      <w:r w:rsidR="007D3A28" w:rsidRPr="001C5663">
        <w:rPr>
          <w:b/>
          <w:u w:val="single"/>
        </w:rPr>
        <w:t xml:space="preserve"> sati.</w:t>
      </w:r>
    </w:p>
    <w:p w:rsidRDefault="00AE5D0D" w:rsidP="008415F5" w:rsidR="00AE5D0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267053" w:rsidR="00391F73">
      <w:pPr>
        <w:pStyle w:val="Odlomakpopisa"/>
        <w:numPr>
          <w:ilvl w:val="0"/>
          <w:numId w:val="33"/>
        </w:numPr>
        <w:ind w:left="709"/>
        <w:jc w:val="both"/>
      </w:pPr>
      <w:r>
        <w:t xml:space="preserve">Ovaj zaključak o prodaji objavit će se na </w:t>
      </w:r>
      <w:r w:rsidR="00C64079">
        <w:t>mrežnoj stranici e-Oglasna</w:t>
      </w:r>
      <w:r>
        <w:t xml:space="preserve"> pl</w:t>
      </w:r>
      <w:r w:rsidR="00C64079">
        <w:t xml:space="preserve">oči Trgovačkog suda u Zagrebu, </w:t>
      </w:r>
      <w:r>
        <w:t xml:space="preserve">na web stranici </w:t>
      </w:r>
      <w:r w:rsidR="00ED2100">
        <w:t xml:space="preserve">Visokog trgovačkog suda RH, </w:t>
      </w:r>
      <w:r w:rsidR="00C64079">
        <w:t xml:space="preserve">u očevidniku nekretnina </w:t>
      </w:r>
      <w:r w:rsidR="00AE5D0D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267053" w:rsidR="00391F73" w:rsidRPr="00267053">
      <w:pPr>
        <w:pStyle w:val="Odlomakpopisa"/>
        <w:numPr>
          <w:ilvl w:val="0"/>
          <w:numId w:val="33"/>
        </w:numPr>
        <w:ind w:left="709"/>
        <w:jc w:val="both"/>
        <w:rPr>
          <w:u w:val="single"/>
        </w:rPr>
      </w:pPr>
      <w:r w:rsidRPr="00267053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2147DB" w:rsidP="002147DB" w:rsidR="002147DB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2147DB" w:rsidP="002147DB" w:rsidR="002147DB">
      <w:pPr>
        <w:jc w:val="both"/>
      </w:pPr>
    </w:p>
    <w:p w:rsidRDefault="00AE5D0D" w:rsidP="00AE5D0D" w:rsidR="00AE5D0D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BC4569">
        <w:rPr>
          <w:b/>
        </w:rPr>
        <w:t>1</w:t>
      </w:r>
      <w:r w:rsidRPr="00AE5D0D">
        <w:rPr>
          <w:b/>
        </w:rPr>
        <w:t>.</w:t>
      </w:r>
      <w:r w:rsidR="00BC4569">
        <w:rPr>
          <w:b/>
        </w:rPr>
        <w:t>900</w:t>
      </w:r>
      <w:r w:rsidRPr="00AE5D0D">
        <w:rPr>
          <w:b/>
        </w:rPr>
        <w:t>.</w:t>
      </w:r>
      <w:r w:rsidR="00267053">
        <w:rPr>
          <w:b/>
        </w:rPr>
        <w:t>000</w:t>
      </w:r>
      <w:r w:rsidRPr="00AE5D0D">
        <w:rPr>
          <w:b/>
        </w:rPr>
        <w:t>,</w:t>
      </w:r>
      <w:r w:rsidR="00267053">
        <w:rPr>
          <w:b/>
        </w:rPr>
        <w:t>00</w:t>
      </w:r>
      <w:r w:rsidRPr="00AE5D0D">
        <w:rPr>
          <w:b/>
        </w:rPr>
        <w:t xml:space="preserve"> kn</w:t>
      </w:r>
    </w:p>
    <w:p w:rsidRDefault="00AE5D0D" w:rsidP="00AE5D0D" w:rsidR="00AE5D0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2147DB" w:rsidP="002147DB" w:rsidR="002147DB">
      <w:pPr>
        <w:jc w:val="both"/>
      </w:pPr>
    </w:p>
    <w:p w:rsidRDefault="00FB5ACB" w:rsidP="001C5663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>Hrvatsk</w:t>
      </w:r>
      <w:r w:rsidR="001C5663">
        <w:t xml:space="preserve">oj poštanskoj banci d.d. Zagreb, </w:t>
      </w:r>
      <w:r w:rsidRPr="002048C5">
        <w:t xml:space="preserve">broj </w:t>
      </w:r>
      <w:r>
        <w:rPr>
          <w:b/>
          <w:i/>
        </w:rPr>
        <w:t>HR9223900011300000460</w:t>
      </w:r>
      <w:r>
        <w:t xml:space="preserve"> poziv na broj </w:t>
      </w:r>
      <w:r w:rsidR="00052891" w:rsidRPr="001C5663">
        <w:rPr>
          <w:b/>
          <w:i/>
        </w:rPr>
        <w:t>47811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1C5663">
        <w:t xml:space="preserve"> </w:t>
      </w:r>
      <w:r>
        <w:t>Punomoćnici ponuditelja mogu sudjelovati na dražbi samo uz ovjerenu specijalnu punomoć.</w:t>
      </w:r>
      <w:r w:rsidR="001C5663">
        <w:t xml:space="preserve"> </w:t>
      </w:r>
      <w:r w:rsidRPr="002048C5">
        <w:t>S</w:t>
      </w:r>
      <w:r w:rsidR="001C5663">
        <w:t>udionicima</w:t>
      </w:r>
      <w:r>
        <w:t xml:space="preserve"> dražbe koji ne uspiju u nadmetanju, jamčevina </w:t>
      </w:r>
      <w:r w:rsidR="001C5663">
        <w:t>će se vratiti odmah</w:t>
      </w:r>
      <w:r>
        <w:t xml:space="preserve"> </w:t>
      </w:r>
      <w:r w:rsidR="001C5663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1C5663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1C5663">
        <w:t>latiti razliku između jamčevine</w:t>
      </w:r>
      <w:r w:rsidRPr="002048C5">
        <w:t xml:space="preserve"> i postignute kupoprodajne cijene u 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1C5663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</w:t>
      </w:r>
      <w:r w:rsidR="001C5663">
        <w:t>tignute na prijašnjoj prodaji i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1C5663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1C5663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 w:rsidRPr="002048C5">
        <w:lastRenderedPageBreak/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081B90" w:rsidR="00FB5ACB">
      <w:pPr>
        <w:ind w:hanging="568"/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052891">
        <w:rPr>
          <w:i/>
        </w:rPr>
        <w:t>091/</w:t>
      </w:r>
      <w:r w:rsidR="00AE5D0D">
        <w:rPr>
          <w:i/>
        </w:rPr>
        <w:t>5046</w:t>
      </w:r>
      <w:r w:rsidR="00052891">
        <w:rPr>
          <w:i/>
        </w:rPr>
        <w:t>-</w:t>
      </w:r>
      <w:r w:rsidR="00AE5D0D">
        <w:rPr>
          <w:i/>
        </w:rPr>
        <w:t>022</w:t>
      </w:r>
      <w:r>
        <w:t>.</w:t>
      </w:r>
    </w:p>
    <w:p w:rsidRDefault="00391F73" w:rsidP="008415F5" w:rsidR="00391F7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AE5D0D" w:rsidP="00AE5D0D" w:rsidR="00AE5D0D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AE5D0D" w:rsidP="00AE5D0D" w:rsidR="00AE5D0D">
      <w:pPr>
        <w:jc w:val="both"/>
      </w:pPr>
    </w:p>
    <w:p w:rsidRDefault="00AE5D0D" w:rsidP="00AE5D0D" w:rsidR="00AE5D0D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SZ.</w:t>
      </w:r>
    </w:p>
    <w:p w:rsidRDefault="00AE5D0D" w:rsidP="00AE5D0D" w:rsidR="00AE5D0D">
      <w:pPr>
        <w:jc w:val="both"/>
      </w:pPr>
    </w:p>
    <w:p w:rsidRDefault="00AE5D0D" w:rsidP="00AE5D0D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716E5B">
        <w:t>22</w:t>
      </w:r>
      <w:r w:rsidR="008B7A19">
        <w:t xml:space="preserve">. </w:t>
      </w:r>
      <w:r w:rsidR="00F931EF">
        <w:t>siječnja</w:t>
      </w:r>
      <w:r w:rsidR="00052891">
        <w:t xml:space="preserve"> </w:t>
      </w:r>
      <w:r w:rsidR="00F931EF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267053" w:rsidP="008415F5" w:rsidR="00267053">
      <w:pPr>
        <w:jc w:val="both"/>
      </w:pPr>
    </w:p>
    <w:p w:rsidRDefault="00081B90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81B90">
        <w:t xml:space="preserve">azlučnom vjerovniku, </w:t>
      </w:r>
      <w:r w:rsidR="002147DB">
        <w:t>ERSTE&amp;STEIERMARKISCHE BANK d.d. Rijeka, Jadranski trg 3</w:t>
      </w:r>
    </w:p>
    <w:p w:rsidRDefault="00081B90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Stečajnoj upraviteljici, </w:t>
      </w:r>
      <w:r w:rsidR="00AE5D0D">
        <w:t>Antonija Galić</w:t>
      </w:r>
    </w:p>
    <w:p w:rsidRDefault="00081B90" w:rsidP="009515BC" w:rsidR="009515BC">
      <w:pPr>
        <w:numPr>
          <w:ilvl w:val="1"/>
          <w:numId w:val="29"/>
        </w:numPr>
        <w:ind w:hanging="284" w:left="284"/>
        <w:jc w:val="both"/>
      </w:pPr>
      <w:r>
        <w:t xml:space="preserve">RH, </w:t>
      </w:r>
      <w:r w:rsidR="00587F9D">
        <w:t xml:space="preserve">MF, </w:t>
      </w:r>
      <w:r w:rsidR="009515BC">
        <w:t>Porezna uprava</w:t>
      </w:r>
    </w:p>
    <w:p w:rsidRDefault="00081B90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AE5D0D">
        <w:t>FINA</w:t>
      </w:r>
      <w:r>
        <w:t xml:space="preserve">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81B90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274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F9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716E5B">
      <w:t xml:space="preserve"> </w:t>
    </w:r>
    <w:r w:rsidRPr="00E920AB">
      <w:t>St-</w:t>
    </w:r>
    <w:r w:rsidR="00FC1EDB">
      <w:t>478</w:t>
    </w:r>
    <w:r w:rsidRPr="00E920AB">
      <w:t>/</w:t>
    </w:r>
    <w:r w:rsidR="00FC1EDB">
      <w:t>11</w:t>
    </w:r>
    <w:r w:rsidR="009C3F4F">
      <w:t>-</w:t>
    </w:r>
    <w:r w:rsidR="00BC4569">
      <w:rPr>
        <w:sz w:val="20"/>
      </w:rPr>
      <w:t>83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081B90">
    <w:pPr>
      <w:pStyle w:val="Zaglavlje"/>
    </w:pPr>
    <w:r>
      <w:tab/>
    </w:r>
    <w:r>
      <w:tab/>
    </w:r>
  </w:p>
  <w:p w:rsidRDefault="00081B90" w:rsidR="00081B90">
    <w:pPr>
      <w:pStyle w:val="Zaglavlje"/>
    </w:pPr>
  </w:p>
  <w:p w:rsidRDefault="00081B90" w:rsidP="00953077" w:rsidR="00081B90">
    <w:pPr>
      <w:pStyle w:val="Zaglavlje"/>
      <w:rPr>
        <w:sz w:val="20"/>
      </w:rPr>
    </w:pPr>
    <w:r>
      <w:tab/>
    </w:r>
    <w:r>
      <w:tab/>
    </w:r>
    <w:r w:rsidR="008415F5">
      <w:t>47.</w:t>
    </w:r>
    <w:r w:rsidR="00716E5B">
      <w:t xml:space="preserve"> </w:t>
    </w:r>
    <w:r w:rsidR="008415F5">
      <w:t>St-</w:t>
    </w:r>
    <w:r w:rsidR="00FC1EDB">
      <w:t>478/11</w:t>
    </w:r>
    <w:r w:rsidR="009C3F4F">
      <w:t>-</w:t>
    </w:r>
    <w:r w:rsidR="00BC4569">
      <w:rPr>
        <w:sz w:val="20"/>
      </w:rPr>
      <w:t>83</w:t>
    </w: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0C42FE" w:rsidR="00081B90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081B90" w:rsidP="000C42FE" w:rsidR="00081B90" w:rsidRPr="00953077">
    <w:pPr>
      <w:pStyle w:val="Zaglavlje"/>
      <w:ind w:left="426"/>
    </w:pPr>
    <w:r w:rsidRPr="00953077">
      <w:t>Trgovački sud u Zagrebu</w:t>
    </w:r>
  </w:p>
  <w:p w:rsidRDefault="00081B90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4014436"/>
    <w:multiLevelType w:val="hybridMultilevel"/>
    <w:tmpl w:val="A240F2F4"/>
    <w:lvl w:tplc="04AA387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B64E2C"/>
    <w:multiLevelType w:val="hybridMultilevel"/>
    <w:tmpl w:val="5596B22C"/>
    <w:lvl w:tplc="E6120594" w:ilvl="0">
      <w:start w:val="1"/>
      <w:numFmt w:val="upperRoman"/>
      <w:lvlText w:val="%1.)"/>
      <w:lvlJc w:val="left"/>
      <w:pPr>
        <w:ind w:hanging="720" w:left="180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0"/>
  </w:num>
  <w:num w:numId="3">
    <w:abstractNumId w:val="23"/>
  </w:num>
  <w:num w:numId="4">
    <w:abstractNumId w:val="0"/>
  </w:num>
  <w:num w:numId="5">
    <w:abstractNumId w:val="1"/>
  </w:num>
  <w:num w:numId="6">
    <w:abstractNumId w:val="29"/>
  </w:num>
  <w:num w:numId="7">
    <w:abstractNumId w:val="9"/>
  </w:num>
  <w:num w:numId="8">
    <w:abstractNumId w:val="21"/>
  </w:num>
  <w:num w:numId="9">
    <w:abstractNumId w:val="2"/>
  </w:num>
  <w:num w:numId="10">
    <w:abstractNumId w:val="8"/>
  </w:num>
  <w:num w:numId="11">
    <w:abstractNumId w:val="16"/>
  </w:num>
  <w:num w:numId="12">
    <w:abstractNumId w:val="3"/>
  </w:num>
  <w:num w:numId="13">
    <w:abstractNumId w:val="28"/>
  </w:num>
  <w:num w:numId="14">
    <w:abstractNumId w:val="14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0"/>
  </w:num>
  <w:num w:numId="19">
    <w:abstractNumId w:val="19"/>
  </w:num>
  <w:num w:numId="20">
    <w:abstractNumId w:val="6"/>
  </w:num>
  <w:num w:numId="21">
    <w:abstractNumId w:val="18"/>
  </w:num>
  <w:num w:numId="22">
    <w:abstractNumId w:val="13"/>
  </w:num>
  <w:num w:numId="23">
    <w:abstractNumId w:val="24"/>
  </w:num>
  <w:num w:numId="24">
    <w:abstractNumId w:val="25"/>
  </w:num>
  <w:num w:numId="25">
    <w:abstractNumId w:val="15"/>
  </w:num>
  <w:num w:numId="26">
    <w:abstractNumId w:val="26"/>
  </w:num>
  <w:num w:numId="27">
    <w:abstractNumId w:val="22"/>
  </w:num>
  <w:num w:numId="28">
    <w:abstractNumId w:val="30"/>
  </w:num>
  <w:num w:numId="29">
    <w:abstractNumId w:val="17"/>
  </w:num>
  <w:num w:numId="30">
    <w:abstractNumId w:val="27"/>
  </w:num>
  <w:num w:numId="31">
    <w:abstractNumId w:val="12"/>
  </w:num>
  <w:num w:numId="32">
    <w:abstractNumId w:val="5"/>
  </w:num>
  <w:num w:numId="3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1B90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97969"/>
    <w:rsid w:val="001A0199"/>
    <w:rsid w:val="001C157B"/>
    <w:rsid w:val="001C4A03"/>
    <w:rsid w:val="001C5663"/>
    <w:rsid w:val="001F004F"/>
    <w:rsid w:val="001F7157"/>
    <w:rsid w:val="002048C5"/>
    <w:rsid w:val="002060E9"/>
    <w:rsid w:val="002147DB"/>
    <w:rsid w:val="00215919"/>
    <w:rsid w:val="00232160"/>
    <w:rsid w:val="00236C2C"/>
    <w:rsid w:val="00240BD0"/>
    <w:rsid w:val="00267053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87F9D"/>
    <w:rsid w:val="00592CB5"/>
    <w:rsid w:val="00597E7B"/>
    <w:rsid w:val="005A257A"/>
    <w:rsid w:val="005A5170"/>
    <w:rsid w:val="005C73E7"/>
    <w:rsid w:val="005D397A"/>
    <w:rsid w:val="005D7DF5"/>
    <w:rsid w:val="005F23D2"/>
    <w:rsid w:val="005F4D03"/>
    <w:rsid w:val="005F6439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E1DC0"/>
    <w:rsid w:val="007025E0"/>
    <w:rsid w:val="00716E5B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4849"/>
    <w:rsid w:val="00914709"/>
    <w:rsid w:val="00947AC0"/>
    <w:rsid w:val="009515BC"/>
    <w:rsid w:val="009515ED"/>
    <w:rsid w:val="009516D7"/>
    <w:rsid w:val="0098650A"/>
    <w:rsid w:val="009902BD"/>
    <w:rsid w:val="009C3B39"/>
    <w:rsid w:val="009C3F4F"/>
    <w:rsid w:val="009D0FEA"/>
    <w:rsid w:val="009E0375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A363E"/>
    <w:rsid w:val="00AE28C7"/>
    <w:rsid w:val="00AE2DF2"/>
    <w:rsid w:val="00AE5D0D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97C72"/>
    <w:rsid w:val="00BA1900"/>
    <w:rsid w:val="00BA698F"/>
    <w:rsid w:val="00BA70C8"/>
    <w:rsid w:val="00BC4569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4079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14B23"/>
    <w:rsid w:val="00D27E4F"/>
    <w:rsid w:val="00D27F04"/>
    <w:rsid w:val="00D30894"/>
    <w:rsid w:val="00D45980"/>
    <w:rsid w:val="00D54B42"/>
    <w:rsid w:val="00D5779B"/>
    <w:rsid w:val="00D74F5E"/>
    <w:rsid w:val="00D80089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3373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F06C23"/>
    <w:rsid w:val="00F57473"/>
    <w:rsid w:val="00F63357"/>
    <w:rsid w:val="00F80116"/>
    <w:rsid w:val="00F82CEF"/>
    <w:rsid w:val="00F86E5D"/>
    <w:rsid w:val="00F92F05"/>
    <w:rsid w:val="00F931EF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B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B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B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B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B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B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B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B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8. javna dražba</izvorni_sadrzaj>
    <derivirana_varijabla naziv="DomainObject.Primjedba_1">8. javna dražba</derivirana_varijabla>
  </DomainObject.Primjedba>
  <DomainObject.Oznaka>
    <izvorni_sadrzaj>St-478/2011-83</izvorni_sadrzaj>
    <derivirana_varijabla naziv="DomainObject.Oznaka_1">St-478/2011-83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</izvorni_sadrzaj>
    <derivirana_varijabla naziv="DomainObject.Predmet.StrankaFormated_1">  MI - VI AUTO d.o.o. u likvidaciji</derivirana_varijabla>
  </DomainObject.Predmet.StrankaFormated>
  <DomainObject.Predmet.StrankaFormatedOIB>
    <izvorni_sadrzaj>  MI - VI AUTO d.o.o. u likvidaciji, OIB 79937807440</izvorni_sadrzaj>
    <derivirana_varijabla naziv="DomainObject.Predmet.StrankaFormatedOIB_1">  MI - VI AUTO d.o.o. u likvidaciji, OIB 79937807440</derivirana_varijabla>
  </DomainObject.Predmet.StrankaFormatedOIB>
  <DomainObject.Predmet.StrankaFormatedWithAdress>
    <izvorni_sadrzaj> MI - VI AUTO d.o.o. u likvidaciji, VARAŽDINSKA 29, POPOVEC SESVETE</izvorni_sadrzaj>
    <derivirana_varijabla naziv="DomainObject.Predmet.StrankaFormatedWithAdress_1"> MI - VI AUTO d.o.o. u likvidaciji, VARAŽDINSKA 29, POPOVEC SESVETE</derivirana_varijabla>
  </DomainObject.Predmet.StrankaFormatedWithAdress>
  <DomainObject.Predmet.StrankaFormatedWithAdressOIB>
    <izvorni_sadrzaj> MI - VI AUTO d.o.o. u likvidaciji, OIB 79937807440, VARAŽDINSKA 29, POPOVEC SESVETE</izvorni_sadrzaj>
    <derivirana_varijabla naziv="DomainObject.Predmet.StrankaFormatedWithAdressOIB_1"> MI - VI AUTO d.o.o. u likvidaciji, OIB 79937807440, VARAŽDINSKA 29, POPOVEC SESVETE</derivirana_varijabla>
  </DomainObject.Predmet.StrankaFormatedWithAdressOIB>
  <DomainObject.Predmet.StrankaWithAdress>
    <izvorni_sadrzaj>MI - VI AUTO d.o.o. u likvidaciji VARAŽDINSKA 29,POPOVEC SESVETE</izvorni_sadrzaj>
    <derivirana_varijabla naziv="DomainObject.Predmet.StrankaWithAdress_1">MI - VI AUTO d.o.o. u likvidaciji VARAŽDINSKA 29,POPOVEC SESVETE</derivirana_varijabla>
  </DomainObject.Predmet.StrankaWithAdress>
  <DomainObject.Predmet.StrankaWithAdressOIB>
    <izvorni_sadrzaj>MI - VI AUTO d.o.o. u likvidaciji, OIB 79937807440, VARAŽDINSKA 29,POPOVEC SESVETE</izvorni_sadrzaj>
    <derivirana_varijabla naziv="DomainObject.Predmet.StrankaWithAdressOIB_1">MI - VI AUTO d.o.o. u likvidaciji, OIB 79937807440, VARAŽDINSKA 29,POPOVEC SESVETE</derivirana_varijabla>
  </DomainObject.Predmet.StrankaWithAdressOIB>
  <DomainObject.Predmet.StrankaNazivFormated>
    <izvorni_sadrzaj>MI - VI AUTO d.o.o. u likvidaciji</izvorni_sadrzaj>
    <derivirana_varijabla naziv="DomainObject.Predmet.StrankaNazivFormated_1">MI - VI AUTO d.o.o. u likvidaciji</derivirana_varijabla>
  </DomainObject.Predmet.StrankaNazivFormated>
  <DomainObject.Predmet.StrankaNazivFormatedOIB>
    <izvorni_sadrzaj>MI - VI AUTO d.o.o. u likvidaciji, OIB 79937807440</izvorni_sadrzaj>
    <derivirana_varijabla naziv="DomainObject.Predmet.StrankaNazivFormatedOIB_1">MI - VI AUTO d.o.o. u likvidaciji, OIB 79937807440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 - VI AUTO d.o.o. u likvidaciji</item>
    </izvorni_sadrzaj>
    <derivirana_varijabla naziv="DomainObject.Predmet.StrankaListFormated_1">
      <item>MI - VI AUTO d.o.o. u likvidaciji</item>
    </derivirana_varijabla>
  </DomainObject.Predmet.StrankaListFormated>
  <DomainObject.Predmet.StrankaListFormatedOIB>
    <izvorni_sadrzaj>
      <item>MI - VI AUTO d.o.o. u likvidaciji, OIB 79937807440</item>
    </izvorni_sadrzaj>
    <derivirana_varijabla naziv="DomainObject.Predmet.StrankaListFormatedOIB_1">
      <item>MI - VI AUTO d.o.o. u likvidaciji, OIB 79937807440</item>
    </derivirana_varijabla>
  </DomainObject.Predmet.StrankaListFormatedOIB>
  <DomainObject.Predmet.StrankaListFormatedWithAdress>
    <izvorni_sadrzaj>
      <item>MI - VI AUTO d.o.o. u likvidaciji, VARAŽDINSKA 29, POPOVEC SESVETE</item>
    </izvorni_sadrzaj>
    <derivirana_varijabla naziv="DomainObject.Predmet.StrankaListFormatedWithAdress_1">
      <item>MI - VI AUTO d.o.o. u likvidaciji, VARAŽDINSKA 29, POPOVEC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</izvorni_sadrzaj>
    <derivirana_varijabla naziv="DomainObject.Predmet.StrankaListFormatedWithAdressOIB_1">
      <item>MI - VI AUTO d.o.o. u likvidaciji, OIB 79937807440, VARAŽDINSKA 29, POPOVEC SESVETE</item>
    </derivirana_varijabla>
  </DomainObject.Predmet.StrankaListFormatedWithAdressOIB>
  <DomainObject.Predmet.StrankaListNazivFormated>
    <izvorni_sadrzaj>
      <item>MI - VI AUTO d.o.o. u likvidaciji</item>
    </izvorni_sadrzaj>
    <derivirana_varijabla naziv="DomainObject.Predmet.StrankaListNazivFormated_1">
      <item>MI - VI AUTO d.o.o. u likvidaciji</item>
    </derivirana_varijabla>
  </DomainObject.Predmet.StrankaListNazivFormated>
  <DomainObject.Predmet.StrankaListNazivFormatedOIB>
    <izvorni_sadrzaj>
      <item>MI - VI AUTO d.o.o. u likvidaciji, OIB 79937807440</item>
    </izvorni_sadrzaj>
    <derivirana_varijabla naziv="DomainObject.Predmet.StrankaListNazivFormatedOIB_1">
      <item>MI - VI AUTO d.o.o. u likvidaciji, OIB 79937807440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</izvorni_sadrzaj>
    <derivirana_varijabla naziv="DomainObject.Predmet.OstaliListFormated_1">
      <item>Erste&amp;Steiermarkische bank d.d.</item>
      <item>Vedrana Suša</item>
      <item>Antonija Galić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</izvorni_sadrzaj>
    <derivirana_varijabla naziv="DomainObject.Predmet.OstaliListFormatedOIB_1">
      <item>Erste&amp;Steiermarkische bank d.d.</item>
      <item>Vedrana Suša, OIB 25716672173</item>
      <item>Antonija Galić, OIB 64334764434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Selska cesta 3,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Selska cesta 3,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Selska cesta 3,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Selska cesta 3,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</izvorni_sadrzaj>
    <derivirana_varijabla naziv="DomainObject.Predmet.OstaliListNazivFormated_1">
      <item>Erste&amp;Steiermarkische bank d.d.</item>
      <item>Vedrana Suša</item>
      <item>Antonija Galić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</izvorni_sadrzaj>
    <derivirana_varijabla naziv="DomainObject.Predmet.OstaliListNazivFormatedOIB_1">
      <item>Erste&amp;Steiermarkische bank d.d.</item>
      <item>Vedrana Suša, OIB 25716672173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St-478/2011-83</izvorni_sadrzaj>
    <derivirana_varijabla naziv="DomainObject.PoslovniBrojDokumenta_1">St-478/2011-83</derivirana_varijabla>
  </DomainObject.PoslovniBrojDokumenta>
  <DomainObject.Predmet.StrankaIDrugi>
    <izvorni_sadrzaj>MI - VI AUTO d.o.o. u likvidaciji</izvorni_sadrzaj>
    <derivirana_varijabla naziv="DomainObject.Predmet.StrankaIDrugi_1">MI - VI AUTO d.o.o. u likvidaciji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MI - VI AUTO d.o.o. u likvidaciji, OIB 79937807440, VARAŽDINSKA 29, POPOVEC SESVETE</izvorni_sadrzaj>
    <derivirana_varijabla naziv="DomainObject.Predmet.StrankaIDrugiAdressOIB_1">MI - VI AUTO d.o.o. u likvidaciji, OIB 79937807440, VARAŽDINSKA 29, POPOVEC SESVETE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962</properties:Words>
  <properties:Characters>5164</properties:Characters>
  <properties:Lines>129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2016-01-20T09:24:00Z</dcterms:created>
  <dc:creator>BISERKA CALIC</dc:creator>
  <cp:lastModifiedBy>Ana Brlek</cp:lastModifiedBy>
  <cp:lastPrinted>2016-01-22T09:22:00Z</cp:lastPrinted>
  <dcterms:modified xmlns:xsi="http://www.w3.org/2001/XMLSchema-instance" xsi:type="dcterms:W3CDTF">2016-01-22T09:22:00Z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St-478/2011-83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