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e59f8" w14:paraId="c5e59f8"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560D8B">
        <w:rPr>
          <w:sz w:val="24"/>
          <w:szCs w:val="24"/>
        </w:rPr>
        <w:t>70. St-</w:t>
      </w:r>
      <w:r w:rsidR="00776E61">
        <w:rPr>
          <w:sz w:val="24"/>
          <w:szCs w:val="24"/>
        </w:rPr>
        <w:t>5127/2016</w:t>
      </w:r>
      <w:r w:rsidRPr="00E85380">
        <w:rPr>
          <w:sz w:val="24"/>
          <w:szCs w:val="24"/>
        </w:rPr>
        <w:t xml:space="preserve">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P="00560D8B" w:rsidR="00F53100" w:rsidRPr="00E974B3">
      <w:pPr>
        <w:ind w:left="2880"/>
        <w:jc w:val="center"/>
        <w:rPr>
          <w:sz w:val="24"/>
          <w:szCs w:val="24"/>
        </w:rPr>
      </w:pPr>
    </w:p>
    <w:p w:rsidRDefault="00560D8B" w:rsidP="00560D8B"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P="00560D8B" w:rsidR="00337798" w:rsidRPr="00E974B3">
      <w:pPr>
        <w:jc w:val="center"/>
        <w:rPr>
          <w:sz w:val="24"/>
          <w:szCs w:val="24"/>
        </w:rPr>
      </w:pPr>
      <w:r w:rsidRPr="00E974B3">
        <w:rPr>
          <w:sz w:val="24"/>
          <w:szCs w:val="24"/>
        </w:rPr>
        <w:t>I</w:t>
      </w:r>
    </w:p>
    <w:p w:rsidRDefault="00337798" w:rsidP="00560D8B"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0F11EC">
      <w:pPr>
        <w:jc w:val="both"/>
        <w:rPr>
          <w:sz w:val="24"/>
          <w:szCs w:val="24"/>
        </w:rPr>
      </w:pPr>
      <w:r w:rsidRPr="000F11EC">
        <w:rPr>
          <w:sz w:val="24"/>
          <w:szCs w:val="24"/>
          <w:lang w:val="pt-BR"/>
        </w:rPr>
        <w:t>Trgovački sud u Zagrebu, po sucu</w:t>
      </w:r>
      <w:r w:rsidR="00E85380" w:rsidRPr="000F11EC">
        <w:rPr>
          <w:sz w:val="24"/>
          <w:szCs w:val="24"/>
          <w:lang w:val="pt-BR"/>
        </w:rPr>
        <w:t xml:space="preserve"> Maji Jurovicki</w:t>
      </w:r>
      <w:r w:rsidRPr="000F11EC">
        <w:rPr>
          <w:sz w:val="24"/>
          <w:szCs w:val="24"/>
          <w:lang w:val="pt-BR"/>
        </w:rPr>
        <w:t xml:space="preserve">, u stečajnom postupku u povodu prijedloga predlagatelja FINANCIJSKE AGENCIJE, Zagreb, Ulica grada Vukovara 70, OIB: </w:t>
      </w:r>
      <w:r w:rsidRPr="000F11EC">
        <w:rPr>
          <w:sz w:val="24"/>
          <w:szCs w:val="24"/>
        </w:rPr>
        <w:t>85821130368</w:t>
      </w:r>
      <w:r w:rsidRPr="000F11EC">
        <w:rPr>
          <w:sz w:val="24"/>
          <w:szCs w:val="24"/>
          <w:lang w:val="pt-BR"/>
        </w:rPr>
        <w:t>, za otvaranje stečajnog postupka nad dužnikom</w:t>
      </w:r>
      <w:r w:rsidR="000F11EC" w:rsidRPr="000F11EC">
        <w:rPr>
          <w:sz w:val="24"/>
          <w:szCs w:val="24"/>
          <w:lang w:val="pt-BR"/>
        </w:rPr>
        <w:t xml:space="preserve"> </w:t>
      </w:r>
      <w:r w:rsidR="000D269A">
        <w:rPr>
          <w:sz w:val="24"/>
          <w:szCs w:val="24"/>
          <w:lang w:val="pt-BR"/>
        </w:rPr>
        <w:t>MEDIJAL STIL j.d.o</w:t>
      </w:r>
      <w:r w:rsidR="000F11EC" w:rsidRPr="000F11EC">
        <w:rPr>
          <w:sz w:val="24"/>
          <w:szCs w:val="24"/>
          <w:lang w:val="pt-BR"/>
        </w:rPr>
        <w:t>.</w:t>
      </w:r>
      <w:r w:rsidR="000D269A">
        <w:rPr>
          <w:sz w:val="24"/>
          <w:szCs w:val="24"/>
          <w:lang w:val="pt-BR"/>
        </w:rPr>
        <w:t xml:space="preserve">o. za trgovinu i usluge, OIB: 19077857577, Zagreb, </w:t>
      </w:r>
      <w:r w:rsidR="00ED69D2">
        <w:rPr>
          <w:sz w:val="24"/>
          <w:szCs w:val="24"/>
          <w:lang w:val="pt-BR"/>
        </w:rPr>
        <w:t xml:space="preserve">IV. </w:t>
      </w:r>
      <w:r w:rsidR="000D269A">
        <w:rPr>
          <w:sz w:val="24"/>
          <w:szCs w:val="24"/>
          <w:lang w:val="pt-BR"/>
        </w:rPr>
        <w:t>Kučar</w:t>
      </w:r>
      <w:r w:rsidR="00ED69D2">
        <w:rPr>
          <w:sz w:val="24"/>
          <w:szCs w:val="24"/>
          <w:lang w:val="pt-BR"/>
        </w:rPr>
        <w:t xml:space="preserve"> 12</w:t>
      </w:r>
      <w:r w:rsidR="000D269A">
        <w:rPr>
          <w:sz w:val="24"/>
          <w:szCs w:val="24"/>
          <w:lang w:val="pt-BR"/>
        </w:rPr>
        <w:t xml:space="preserve">, </w:t>
      </w:r>
      <w:r w:rsidR="005C510A" w:rsidRPr="000F11EC">
        <w:rPr>
          <w:sz w:val="24"/>
          <w:szCs w:val="24"/>
          <w:lang w:val="pt-BR"/>
        </w:rPr>
        <w:t>1</w:t>
      </w:r>
      <w:r w:rsidR="000D269A">
        <w:rPr>
          <w:sz w:val="24"/>
          <w:szCs w:val="24"/>
          <w:lang w:val="pt-BR"/>
        </w:rPr>
        <w:t>4</w:t>
      </w:r>
      <w:r w:rsidR="00DC5D40" w:rsidRPr="000F11EC">
        <w:rPr>
          <w:sz w:val="24"/>
          <w:szCs w:val="24"/>
          <w:lang w:val="pt-BR"/>
        </w:rPr>
        <w:t xml:space="preserve">. travnja </w:t>
      </w:r>
      <w:r w:rsidR="00AF4ECF" w:rsidRPr="000F11EC">
        <w:rPr>
          <w:sz w:val="24"/>
          <w:szCs w:val="24"/>
          <w:lang w:val="pt-BR"/>
        </w:rPr>
        <w:t>2017</w:t>
      </w:r>
      <w:r w:rsidR="0098563E" w:rsidRPr="000F11EC">
        <w:rPr>
          <w:sz w:val="24"/>
          <w:szCs w:val="24"/>
          <w:lang w:val="pt-BR"/>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E85380">
        <w:rPr>
          <w:sz w:val="24"/>
          <w:szCs w:val="24"/>
          <w:lang w:val="pt-BR"/>
        </w:rPr>
        <w:t xml:space="preserve"> </w:t>
      </w:r>
      <w:r w:rsidR="00ED69D2">
        <w:rPr>
          <w:sz w:val="24"/>
          <w:szCs w:val="24"/>
          <w:lang w:val="pt-BR"/>
        </w:rPr>
        <w:t>MEDIJAL STIL j.d.o</w:t>
      </w:r>
      <w:r w:rsidR="00ED69D2" w:rsidRPr="000F11EC">
        <w:rPr>
          <w:sz w:val="24"/>
          <w:szCs w:val="24"/>
          <w:lang w:val="pt-BR"/>
        </w:rPr>
        <w:t>.</w:t>
      </w:r>
      <w:r w:rsidR="00ED69D2">
        <w:rPr>
          <w:sz w:val="24"/>
          <w:szCs w:val="24"/>
          <w:lang w:val="pt-BR"/>
        </w:rPr>
        <w:t xml:space="preserve">o. za trgovinu i usluge, OIB: 19077857577, Zagreb, IV. Kučar 12. </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ED69D2">
        <w:rPr>
          <w:sz w:val="24"/>
          <w:szCs w:val="24"/>
        </w:rPr>
        <w:t>Željko Medved, OIB: 86230041705, Zagreb, Kučar IV. 12</w:t>
      </w:r>
      <w:r w:rsidR="008A2D24">
        <w:rPr>
          <w:sz w:val="24"/>
          <w:szCs w:val="24"/>
        </w:rPr>
        <w:t xml:space="preserve">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F5889" w:rsidP="007B593F" w:rsidR="007B593F" w:rsidRPr="00007135">
      <w:pPr>
        <w:ind w:left="1003"/>
        <w:jc w:val="both"/>
        <w:rPr>
          <w:b/>
          <w:sz w:val="24"/>
          <w:szCs w:val="24"/>
        </w:rPr>
      </w:pPr>
      <w:r>
        <w:rPr>
          <w:b/>
          <w:sz w:val="24"/>
          <w:szCs w:val="24"/>
        </w:rPr>
        <w:t>22</w:t>
      </w:r>
      <w:r w:rsidR="00CF69E4" w:rsidRPr="00007135">
        <w:rPr>
          <w:b/>
          <w:sz w:val="24"/>
          <w:szCs w:val="24"/>
        </w:rPr>
        <w:t>. svibnja 2017</w:t>
      </w:r>
      <w:r w:rsidR="000F32D6" w:rsidRPr="00007135">
        <w:rPr>
          <w:b/>
          <w:sz w:val="24"/>
          <w:szCs w:val="24"/>
        </w:rPr>
        <w:t xml:space="preserve">. u </w:t>
      </w:r>
      <w:r>
        <w:rPr>
          <w:b/>
          <w:sz w:val="24"/>
          <w:szCs w:val="24"/>
        </w:rPr>
        <w:t>11,25</w:t>
      </w:r>
      <w:r w:rsidR="000867BC" w:rsidRPr="00007135">
        <w:rPr>
          <w:b/>
          <w:sz w:val="24"/>
          <w:szCs w:val="24"/>
        </w:rPr>
        <w:t xml:space="preserve"> 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9E2F53">
      <w:pPr>
        <w:ind w:firstLine="708"/>
        <w:jc w:val="both"/>
        <w:rPr>
          <w:sz w:val="24"/>
          <w:szCs w:val="24"/>
        </w:rPr>
      </w:pPr>
      <w:r w:rsidRPr="00E974B3">
        <w:rPr>
          <w:sz w:val="24"/>
          <w:szCs w:val="24"/>
        </w:rPr>
        <w:t xml:space="preserve">Financijska agencija, Regionalni centar Zagreb, podnijela je ovom sudu prijedlog za otvaranje stečajnog postupka </w:t>
      </w:r>
      <w:r w:rsidR="00116B4D">
        <w:rPr>
          <w:sz w:val="24"/>
          <w:szCs w:val="24"/>
          <w:lang w:val="pt-BR"/>
        </w:rPr>
        <w:t>MEDIJAL STIL j.d.o</w:t>
      </w:r>
      <w:r w:rsidR="00116B4D" w:rsidRPr="000F11EC">
        <w:rPr>
          <w:sz w:val="24"/>
          <w:szCs w:val="24"/>
          <w:lang w:val="pt-BR"/>
        </w:rPr>
        <w:t>.</w:t>
      </w:r>
      <w:r w:rsidR="00116B4D">
        <w:rPr>
          <w:sz w:val="24"/>
          <w:szCs w:val="24"/>
          <w:lang w:val="pt-BR"/>
        </w:rPr>
        <w:t>o. za trgovinu i usluge, OIB: 19077857577, Zagreb, IV. Kučar 12</w:t>
      </w:r>
      <w:r w:rsidR="00B958C4">
        <w:rPr>
          <w:sz w:val="24"/>
          <w:szCs w:val="24"/>
        </w:rPr>
        <w:t>.</w:t>
      </w:r>
    </w:p>
    <w:p w:rsidRDefault="00B958C4" w:rsidP="00B35218" w:rsidR="00B958C4"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797126">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705249">
        <w:rPr>
          <w:sz w:val="24"/>
          <w:szCs w:val="24"/>
        </w:rPr>
        <w:t>28</w:t>
      </w:r>
      <w:r w:rsidR="00797126">
        <w:rPr>
          <w:sz w:val="24"/>
          <w:szCs w:val="24"/>
        </w:rPr>
        <w:t>. lipnja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05249">
        <w:rPr>
          <w:sz w:val="24"/>
          <w:szCs w:val="24"/>
        </w:rPr>
        <w:t xml:space="preserve">9.347,02 </w:t>
      </w:r>
      <w:r w:rsidR="00500C65" w:rsidRPr="00E974B3">
        <w:rPr>
          <w:sz w:val="24"/>
          <w:szCs w:val="24"/>
        </w:rPr>
        <w:t xml:space="preserve">kn, </w:t>
      </w:r>
      <w:r w:rsidR="00DE1976" w:rsidRPr="00E974B3">
        <w:rPr>
          <w:sz w:val="24"/>
          <w:szCs w:val="24"/>
        </w:rPr>
        <w:t>kao i</w:t>
      </w:r>
      <w:r w:rsidR="00705249">
        <w:rPr>
          <w:sz w:val="24"/>
          <w:szCs w:val="24"/>
        </w:rPr>
        <w:t xml:space="preserve"> da dužnik ima 1</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w:t>
      </w:r>
      <w:r w:rsidR="00286FBD" w:rsidRPr="00E974B3">
        <w:rPr>
          <w:sz w:val="24"/>
          <w:szCs w:val="24"/>
        </w:rPr>
        <w:lastRenderedPageBreak/>
        <w:t>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5C510A">
        <w:rPr>
          <w:sz w:val="24"/>
          <w:szCs w:val="24"/>
        </w:rPr>
        <w:t>1</w:t>
      </w:r>
      <w:r w:rsidR="00116B4D">
        <w:rPr>
          <w:sz w:val="24"/>
          <w:szCs w:val="24"/>
        </w:rPr>
        <w:t>4</w:t>
      </w:r>
      <w:r w:rsidR="00AF4ECF" w:rsidRPr="00AF4ECF">
        <w:rPr>
          <w:sz w:val="24"/>
          <w:szCs w:val="24"/>
        </w:rPr>
        <w:t>. travnja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083748">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083748" w:rsidP="00445BA5" w:rsidR="00083748" w:rsidRPr="00083748">
      <w:pPr>
        <w:jc w:val="right"/>
        <w:rPr>
          <w:sz w:val="24"/>
          <w:szCs w:val="24"/>
        </w:rPr>
      </w:pPr>
      <w:r w:rsidRPr="00083748">
        <w:rPr>
          <w:sz w:val="24"/>
          <w:szCs w:val="24"/>
        </w:rPr>
        <w:t>Za točnost otpravka-</w:t>
      </w:r>
    </w:p>
    <w:p w:rsidRDefault="00083748" w:rsidP="00445BA5" w:rsidR="00083748" w:rsidRPr="00083748">
      <w:pPr>
        <w:jc w:val="right"/>
        <w:rPr>
          <w:sz w:val="24"/>
          <w:szCs w:val="24"/>
        </w:rPr>
      </w:pPr>
      <w:r w:rsidRPr="00083748">
        <w:rPr>
          <w:sz w:val="24"/>
          <w:szCs w:val="24"/>
        </w:rPr>
        <w:t>ovlašteni službenik</w:t>
      </w:r>
    </w:p>
    <w:p w:rsidRDefault="00083748" w:rsidP="00445BA5" w:rsidR="00083748" w:rsidRPr="00083748">
      <w:pPr>
        <w:jc w:val="right"/>
        <w:rPr>
          <w:sz w:val="24"/>
          <w:szCs w:val="24"/>
        </w:rPr>
      </w:pPr>
      <w:r w:rsidRPr="00083748">
        <w:rPr>
          <w:sz w:val="24"/>
          <w:szCs w:val="24"/>
        </w:rPr>
        <w:t xml:space="preserve">Mirjana Gašparić </w:t>
      </w:r>
    </w:p>
    <w:p w:rsidRDefault="00471DF6" w:rsidP="00471DF6" w:rsidR="00471DF6" w:rsidRPr="00083748">
      <w:pPr>
        <w:jc w:val="both"/>
        <w:rPr>
          <w:sz w:val="24"/>
          <w:szCs w:val="24"/>
        </w:rPr>
      </w:pPr>
    </w:p>
    <w:p w:rsidRDefault="00B32E61" w:rsidP="00B32E61" w:rsidR="00B32E61" w:rsidRPr="00083748">
      <w:pPr>
        <w:ind w:left="1363"/>
        <w:jc w:val="both"/>
        <w:rPr>
          <w:color w:themeColor="background1" w:val="FFFFFF"/>
          <w:sz w:val="24"/>
          <w:szCs w:val="24"/>
        </w:rPr>
      </w:pPr>
    </w:p>
    <w:sectPr w:rsidSect="00DF6B4E" w:rsidR="00B32E61" w:rsidRPr="00083748">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083748">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AF5889">
      <w:rPr>
        <w:sz w:val="24"/>
        <w:szCs w:val="24"/>
      </w:rPr>
      <w:t>5127/2016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41AF1"/>
    <w:rsid w:val="000457CF"/>
    <w:rsid w:val="000519B3"/>
    <w:rsid w:val="0005692D"/>
    <w:rsid w:val="00083748"/>
    <w:rsid w:val="000867BC"/>
    <w:rsid w:val="000A0821"/>
    <w:rsid w:val="000D269A"/>
    <w:rsid w:val="000F11EC"/>
    <w:rsid w:val="000F32D6"/>
    <w:rsid w:val="001109BF"/>
    <w:rsid w:val="00111454"/>
    <w:rsid w:val="00113EC7"/>
    <w:rsid w:val="00116954"/>
    <w:rsid w:val="00116B4D"/>
    <w:rsid w:val="00122BA0"/>
    <w:rsid w:val="00131E99"/>
    <w:rsid w:val="0015628D"/>
    <w:rsid w:val="001662C4"/>
    <w:rsid w:val="00192171"/>
    <w:rsid w:val="001A1A7F"/>
    <w:rsid w:val="001B38C6"/>
    <w:rsid w:val="001B44D2"/>
    <w:rsid w:val="001E5358"/>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A4F25"/>
    <w:rsid w:val="003B45C0"/>
    <w:rsid w:val="003E3082"/>
    <w:rsid w:val="003F401D"/>
    <w:rsid w:val="004401E2"/>
    <w:rsid w:val="0044050C"/>
    <w:rsid w:val="00450221"/>
    <w:rsid w:val="00450676"/>
    <w:rsid w:val="004531FC"/>
    <w:rsid w:val="00454BBA"/>
    <w:rsid w:val="00456F85"/>
    <w:rsid w:val="00471DF6"/>
    <w:rsid w:val="00475CDF"/>
    <w:rsid w:val="00476E8D"/>
    <w:rsid w:val="00482933"/>
    <w:rsid w:val="00483785"/>
    <w:rsid w:val="004958C8"/>
    <w:rsid w:val="004A42B8"/>
    <w:rsid w:val="004D2841"/>
    <w:rsid w:val="004D7BA1"/>
    <w:rsid w:val="004E2FD0"/>
    <w:rsid w:val="004E5FEF"/>
    <w:rsid w:val="00500C65"/>
    <w:rsid w:val="00516616"/>
    <w:rsid w:val="00560D8B"/>
    <w:rsid w:val="0056317E"/>
    <w:rsid w:val="0056765A"/>
    <w:rsid w:val="005A0A17"/>
    <w:rsid w:val="005B0A4D"/>
    <w:rsid w:val="005B3F73"/>
    <w:rsid w:val="005B5A8A"/>
    <w:rsid w:val="005B5C24"/>
    <w:rsid w:val="005C510A"/>
    <w:rsid w:val="005C5E15"/>
    <w:rsid w:val="005E34A3"/>
    <w:rsid w:val="00601987"/>
    <w:rsid w:val="00615A8B"/>
    <w:rsid w:val="00623484"/>
    <w:rsid w:val="00626395"/>
    <w:rsid w:val="006309D3"/>
    <w:rsid w:val="00646A33"/>
    <w:rsid w:val="00653EAB"/>
    <w:rsid w:val="006863E9"/>
    <w:rsid w:val="006A1606"/>
    <w:rsid w:val="006A5506"/>
    <w:rsid w:val="006C36E6"/>
    <w:rsid w:val="006C7E17"/>
    <w:rsid w:val="006D2BAA"/>
    <w:rsid w:val="006D7A0F"/>
    <w:rsid w:val="006F2D89"/>
    <w:rsid w:val="006F46EA"/>
    <w:rsid w:val="006F7455"/>
    <w:rsid w:val="006F7A3B"/>
    <w:rsid w:val="00705249"/>
    <w:rsid w:val="00727BFD"/>
    <w:rsid w:val="0075681B"/>
    <w:rsid w:val="0075688D"/>
    <w:rsid w:val="00776E61"/>
    <w:rsid w:val="00797126"/>
    <w:rsid w:val="007B593F"/>
    <w:rsid w:val="007E3C54"/>
    <w:rsid w:val="008366A0"/>
    <w:rsid w:val="0085270F"/>
    <w:rsid w:val="00866751"/>
    <w:rsid w:val="00876285"/>
    <w:rsid w:val="008771CC"/>
    <w:rsid w:val="008964F3"/>
    <w:rsid w:val="008A2D24"/>
    <w:rsid w:val="008C2738"/>
    <w:rsid w:val="008E6A96"/>
    <w:rsid w:val="009026BB"/>
    <w:rsid w:val="009128F5"/>
    <w:rsid w:val="00922268"/>
    <w:rsid w:val="00923121"/>
    <w:rsid w:val="009304D2"/>
    <w:rsid w:val="00940EE1"/>
    <w:rsid w:val="009850B8"/>
    <w:rsid w:val="0098563E"/>
    <w:rsid w:val="00992FCB"/>
    <w:rsid w:val="009B5D8A"/>
    <w:rsid w:val="009E2F53"/>
    <w:rsid w:val="00A110D0"/>
    <w:rsid w:val="00A15AB7"/>
    <w:rsid w:val="00A44A71"/>
    <w:rsid w:val="00A6313F"/>
    <w:rsid w:val="00A80EB3"/>
    <w:rsid w:val="00A828C1"/>
    <w:rsid w:val="00A8341B"/>
    <w:rsid w:val="00A90C82"/>
    <w:rsid w:val="00AD3398"/>
    <w:rsid w:val="00AD3A0D"/>
    <w:rsid w:val="00AE62CE"/>
    <w:rsid w:val="00AF4C01"/>
    <w:rsid w:val="00AF4ECF"/>
    <w:rsid w:val="00AF5889"/>
    <w:rsid w:val="00B00EB0"/>
    <w:rsid w:val="00B01169"/>
    <w:rsid w:val="00B04CA9"/>
    <w:rsid w:val="00B2166A"/>
    <w:rsid w:val="00B32E61"/>
    <w:rsid w:val="00B35218"/>
    <w:rsid w:val="00B4780B"/>
    <w:rsid w:val="00B7730F"/>
    <w:rsid w:val="00B844BF"/>
    <w:rsid w:val="00B93B9A"/>
    <w:rsid w:val="00B958C4"/>
    <w:rsid w:val="00BC4571"/>
    <w:rsid w:val="00C03ACA"/>
    <w:rsid w:val="00C356A1"/>
    <w:rsid w:val="00C40383"/>
    <w:rsid w:val="00C4661F"/>
    <w:rsid w:val="00C51C6E"/>
    <w:rsid w:val="00C7680C"/>
    <w:rsid w:val="00CC43BC"/>
    <w:rsid w:val="00CC7D07"/>
    <w:rsid w:val="00CD201B"/>
    <w:rsid w:val="00CE3890"/>
    <w:rsid w:val="00CE3B7D"/>
    <w:rsid w:val="00CE4F52"/>
    <w:rsid w:val="00CF69E4"/>
    <w:rsid w:val="00D10A4F"/>
    <w:rsid w:val="00D31451"/>
    <w:rsid w:val="00D33316"/>
    <w:rsid w:val="00D448E9"/>
    <w:rsid w:val="00D60187"/>
    <w:rsid w:val="00D60476"/>
    <w:rsid w:val="00D959BC"/>
    <w:rsid w:val="00D964DB"/>
    <w:rsid w:val="00DA5FA3"/>
    <w:rsid w:val="00DC5D40"/>
    <w:rsid w:val="00DC72C4"/>
    <w:rsid w:val="00DD67BA"/>
    <w:rsid w:val="00DE1976"/>
    <w:rsid w:val="00DE479D"/>
    <w:rsid w:val="00DF6B4E"/>
    <w:rsid w:val="00E045F2"/>
    <w:rsid w:val="00E16438"/>
    <w:rsid w:val="00E45758"/>
    <w:rsid w:val="00E64D32"/>
    <w:rsid w:val="00E815AE"/>
    <w:rsid w:val="00E85380"/>
    <w:rsid w:val="00E85FDF"/>
    <w:rsid w:val="00E94EF5"/>
    <w:rsid w:val="00E974B3"/>
    <w:rsid w:val="00EB2382"/>
    <w:rsid w:val="00EB4003"/>
    <w:rsid w:val="00EC07E4"/>
    <w:rsid w:val="00EC1564"/>
    <w:rsid w:val="00ED69D2"/>
    <w:rsid w:val="00EE3646"/>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083748"/>
    <w:rPr>
      <w:color w:val="808080"/>
      <w:bdr w:space="0" w:sz="0" w:color="auto" w:val="none"/>
      <w:shd w:fill="auto" w:color="auto" w:val="clear"/>
    </w:rPr>
  </w:style>
  <w:style w:customStyle="true" w:styleId="eSPISCCParagraphDefaultFont" w:type="character">
    <w:name w:val="eSPIS_CC_Paragraph Default Font"/>
    <w:basedOn w:val="Zadanifontodlomka"/>
    <w:rsid w:val="000837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374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837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37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083748"/>
    <w:rPr>
      <w:color w:val="808080"/>
      <w:bdr w:color="auto" w:space="0" w:sz="0" w:val="none"/>
      <w:shd w:color="auto" w:fill="auto" w:val="clear"/>
    </w:rPr>
  </w:style>
  <w:style w:customStyle="1" w:styleId="eSPISCCParagraphDefaultFont" w:type="character">
    <w:name w:val="eSPIS_CC_Paragraph Default Font"/>
    <w:basedOn w:val="Zadanifontodlomka"/>
    <w:rsid w:val="000837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3748"/>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837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37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5127</izvorni_sadrzaj>
    <derivirana_varijabla naziv="DomainObject.Predmet.Broj_1">5127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St-5127/2016</izvorni_sadrzaj>
    <derivirana_varijabla naziv="DomainObject.Predmet.OznakaBroj_1">St-5127/2016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MEDIJAL STIL j.d.o.o.</izvorni_sadrzaj>
    <derivirana_varijabla naziv="DomainObject.Predmet.ProtustrankaFormated_1">  MEDIJAL STIL j.d.o.o.</derivirana_varijabla>
  </DomainObject.Predmet.ProtustrankaFormated>
  <DomainObject.Predmet.ProtustrankaFormatedOIB>
    <izvorni_sadrzaj>  MEDIJAL STIL j.d.o.o., OIB 19077857577</izvorni_sadrzaj>
    <derivirana_varijabla naziv="DomainObject.Predmet.ProtustrankaFormatedOIB_1">  MEDIJAL STIL j.d.o.o., OIB 19077857577</derivirana_varijabla>
  </DomainObject.Predmet.ProtustrankaFormatedOIB>
  <DomainObject.Predmet.ProtustrankaFormatedWithAdress>
    <izvorni_sadrzaj> MEDIJAL STIL j.d.o.o., 4. Kučar 12, 10000 Zagreb</izvorni_sadrzaj>
    <derivirana_varijabla naziv="DomainObject.Predmet.ProtustrankaFormatedWithAdress_1"> MEDIJAL STIL j.d.o.o., 4. Kučar 12, 10000 Zagreb</derivirana_varijabla>
  </DomainObject.Predmet.ProtustrankaFormatedWithAdress>
  <DomainObject.Predmet.ProtustrankaFormatedWithAdressOIB>
    <izvorni_sadrzaj> MEDIJAL STIL j.d.o.o., OIB 19077857577, 4. Kučar 12, 10000 Zagreb</izvorni_sadrzaj>
    <derivirana_varijabla naziv="DomainObject.Predmet.ProtustrankaFormatedWithAdressOIB_1"> MEDIJAL STIL j.d.o.o., OIB 19077857577, 4. Kučar 12, 10000 Zagreb</derivirana_varijabla>
  </DomainObject.Predmet.ProtustrankaFormatedWithAdressOIB>
  <DomainObject.Predmet.ProtustrankaWithAdress>
    <izvorni_sadrzaj>MEDIJAL STIL j.d.o.o. 4. Kučar 12, 10000 Zagreb</izvorni_sadrzaj>
    <derivirana_varijabla naziv="DomainObject.Predmet.ProtustrankaWithAdress_1">MEDIJAL STIL j.d.o.o. 4. Kučar 12, 10000 Zagreb</derivirana_varijabla>
  </DomainObject.Predmet.ProtustrankaWithAdress>
  <DomainObject.Predmet.ProtustrankaWithAdressOIB>
    <izvorni_sadrzaj>MEDIJAL STIL j.d.o.o., OIB 19077857577, 4. Kučar 12, 10000 Zagreb</izvorni_sadrzaj>
    <derivirana_varijabla naziv="DomainObject.Predmet.ProtustrankaWithAdressOIB_1">MEDIJAL STIL j.d.o.o., OIB 19077857577, 4. Kučar 12, 10000 Zagreb</derivirana_varijabla>
  </DomainObject.Predmet.ProtustrankaWithAdressOIB>
  <DomainObject.Predmet.ProtustrankaNazivFormated>
    <izvorni_sadrzaj>MEDIJAL STIL j.d.o.o.</izvorni_sadrzaj>
    <derivirana_varijabla naziv="DomainObject.Predmet.ProtustrankaNazivFormated_1">MEDIJAL STIL j.d.o.o.</derivirana_varijabla>
  </DomainObject.Predmet.ProtustrankaNazivFormated>
  <DomainObject.Predmet.ProtustrankaNazivFormatedOIB>
    <izvorni_sadrzaj>MEDIJAL STIL j.d.o.o., OIB 19077857577</izvorni_sadrzaj>
    <derivirana_varijabla naziv="DomainObject.Predmet.ProtustrankaNazivFormatedOIB_1">MEDIJAL STIL j.d.o.o., OIB 19077857577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MEDIJAL STIL j.d.o.o.</item>
    </izvorni_sadrzaj>
    <derivirana_varijabla naziv="DomainObject.Predmet.ProtuStrankaListFormated_1">
      <item>MEDIJAL STIL j.d.o.o.</item>
    </derivirana_varijabla>
  </DomainObject.Predmet.ProtuStrankaListFormated>
  <DomainObject.Predmet.ProtuStrankaListFormatedOIB>
    <izvorni_sadrzaj>
      <item>MEDIJAL STIL j.d.o.o., OIB 19077857577</item>
    </izvorni_sadrzaj>
    <derivirana_varijabla naziv="DomainObject.Predmet.ProtuStrankaListFormatedOIB_1">
      <item>MEDIJAL STIL j.d.o.o., OIB 19077857577</item>
    </derivirana_varijabla>
  </DomainObject.Predmet.ProtuStrankaListFormatedOIB>
  <DomainObject.Predmet.ProtuStrankaListFormatedWithAdress>
    <izvorni_sadrzaj>
      <item>MEDIJAL STIL j.d.o.o., 4. Kučar 12, 10000 Zagreb</item>
    </izvorni_sadrzaj>
    <derivirana_varijabla naziv="DomainObject.Predmet.ProtuStrankaListFormatedWithAdress_1">
      <item>MEDIJAL STIL j.d.o.o., 4. Kučar 12, 10000 Zagreb</item>
    </derivirana_varijabla>
  </DomainObject.Predmet.ProtuStrankaListFormatedWithAdress>
  <DomainObject.Predmet.ProtuStrankaListFormatedWithAdressOIB>
    <izvorni_sadrzaj>
      <item>MEDIJAL STIL j.d.o.o., OIB 19077857577, 4. Kučar 12, 10000 Zagreb</item>
    </izvorni_sadrzaj>
    <derivirana_varijabla naziv="DomainObject.Predmet.ProtuStrankaListFormatedWithAdressOIB_1">
      <item>MEDIJAL STIL j.d.o.o., OIB 19077857577, 4. Kučar 12, 10000 Zagreb</item>
    </derivirana_varijabla>
  </DomainObject.Predmet.ProtuStrankaListFormatedWithAdressOIB>
  <DomainObject.Predmet.ProtuStrankaListNazivFormated>
    <izvorni_sadrzaj>
      <item>MEDIJAL STIL j.d.o.o.</item>
    </izvorni_sadrzaj>
    <derivirana_varijabla naziv="DomainObject.Predmet.ProtuStrankaListNazivFormated_1">
      <item>MEDIJAL STIL j.d.o.o.</item>
    </derivirana_varijabla>
  </DomainObject.Predmet.ProtuStrankaListNazivFormated>
  <DomainObject.Predmet.ProtuStrankaListNazivFormatedOIB>
    <izvorni_sadrzaj>
      <item>MEDIJAL STIL j.d.o.o., OIB 19077857577</item>
    </izvorni_sadrzaj>
    <derivirana_varijabla naziv="DomainObject.Predmet.ProtuStrankaListNazivFormatedOIB_1">
      <item>MEDIJAL STIL j.d.o.o., OIB 19077857577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MEDIJAL STIL j.d.o.o.</izvorni_sadrzaj>
    <derivirana_varijabla naziv="DomainObject.Predmet.ProtustrankaIDrugi_1">MEDIJAL STIL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MEDIJAL STIL j.d.o.o., OIB 19077857577, 4. Kučar 12, 10000 Zagreb</izvorni_sadrzaj>
    <derivirana_varijabla naziv="DomainObject.Predmet.ProtustrankaIDrugiAdressOIB_1">MEDIJAL STIL j.d.o.o., OIB 19077857577, 4. Kučar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MEDIJAL STIL j.d.o.o.</item>
    </izvorni_sadrzaj>
    <derivirana_varijabla naziv="DomainObject.Predmet.SudioniciListNaziv_1">
      <item>FINA Regionalni centar Zagreb</item>
      <item>MEDIJAL STIL j.d.o.o.</item>
    </derivirana_varijabla>
  </DomainObject.Predmet.SudioniciListNaziv>
  <DomainObject.Predmet.SudioniciListAdressOIB>
    <izvorni_sadrzaj>
      <item>FINA Regionalni centar Zagreb, OIB 85821130368, Trg svibanjskih žrtava 1995. 1,10000 Zagreb</item>
      <item>MEDIJAL STIL j.d.o.o., OIB 19077857577, 4. Kučar 12,10000 Zagreb</item>
    </izvorni_sadrzaj>
    <derivirana_varijabla naziv="DomainObject.Predmet.SudioniciListAdressOIB_1">
      <item>FINA Regionalni centar Zagreb, OIB 85821130368, Trg svibanjskih žrtava 1995. 1,10000 Zagreb</item>
      <item>MEDIJAL STIL j.d.o.o., OIB 19077857577, 4. Kučar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19077857577</item>
    </izvorni_sadrzaj>
    <derivirana_varijabla naziv="DomainObject.Predmet.SudioniciListNazivOIB_1">
      <item>, OIB 85821130368</item>
      <item>, OIB 19077857577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D9F1FC-5437-4206-BBFC-603585C9A9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5418</properties:Characters>
  <properties:Lines>133</properties:Lines>
  <properties:Paragraphs>45</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2017-04-07T12:37:00Z</dcterms:created>
  <dc:creator>Unknown</dc:creator>
  <cp:lastModifiedBy>Mirjana Gašparić</cp:lastModifiedBy>
  <cp:lastPrinted>2017-04-07T12:36:00Z</cp:lastPrinted>
  <dcterms:modified xmlns:xsi="http://www.w3.org/2001/XMLSchema-instance" xsi:type="dcterms:W3CDTF">2017-04-14T07:55:00Z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